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98786A" w14:textId="148F4306" w:rsidR="001E19CD" w:rsidRDefault="006E7491" w:rsidP="00181316">
      <w:pPr>
        <w:pStyle w:val="Title"/>
        <w:jc w:val="center"/>
        <w:rPr>
          <w:b/>
        </w:rPr>
      </w:pPr>
      <w:r>
        <w:rPr>
          <w:rFonts w:eastAsia="Times New Roman"/>
          <w:noProof/>
        </w:rPr>
        <w:drawing>
          <wp:inline distT="0" distB="0" distL="0" distR="0" wp14:anchorId="570AE99C" wp14:editId="51074B2B">
            <wp:extent cx="5943600" cy="989330"/>
            <wp:effectExtent l="0" t="0" r="0" b="1270"/>
            <wp:docPr id="47" name="Picture 47" descr="cid:F97A6E22-E995-4783-A9E2-77995F9D4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F41CFA-080F-4BB8-A41F-07B97FD88229" descr="cid:F97A6E22-E995-4783-A9E2-77995F9D4C0E"/>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5943600" cy="989330"/>
                    </a:xfrm>
                    <a:prstGeom prst="rect">
                      <a:avLst/>
                    </a:prstGeom>
                    <a:noFill/>
                    <a:ln>
                      <a:noFill/>
                    </a:ln>
                  </pic:spPr>
                </pic:pic>
              </a:graphicData>
            </a:graphic>
          </wp:inline>
        </w:drawing>
      </w:r>
      <w:r w:rsidR="001E19CD">
        <w:rPr>
          <w:b/>
        </w:rPr>
        <w:t xml:space="preserve">GROWTH PLAN </w:t>
      </w:r>
    </w:p>
    <w:p w14:paraId="6DB648A0" w14:textId="035CA5AC" w:rsidR="00181316" w:rsidRPr="004C7E72" w:rsidRDefault="00A23EC1" w:rsidP="00181316">
      <w:pPr>
        <w:pStyle w:val="Title"/>
        <w:jc w:val="center"/>
        <w:rPr>
          <w:b/>
        </w:rPr>
      </w:pPr>
      <w:r>
        <w:rPr>
          <w:b/>
        </w:rPr>
        <w:t>2019-20</w:t>
      </w:r>
    </w:p>
    <w:p w14:paraId="050D027D" w14:textId="0ED73F2B" w:rsidR="00181316" w:rsidRDefault="00181316" w:rsidP="00181316"/>
    <w:p w14:paraId="505834D8" w14:textId="2851F79B" w:rsidR="00181316" w:rsidRDefault="001E19CD" w:rsidP="00181316">
      <w:pPr>
        <w:jc w:val="center"/>
        <w:rPr>
          <w:b/>
          <w:sz w:val="32"/>
          <w:szCs w:val="32"/>
        </w:rPr>
      </w:pPr>
      <w:r>
        <w:rPr>
          <w:b/>
          <w:noProof/>
          <w:sz w:val="32"/>
          <w:szCs w:val="32"/>
          <w:lang w:val="en-US"/>
        </w:rPr>
        <w:drawing>
          <wp:inline distT="0" distB="0" distL="0" distR="0" wp14:anchorId="6B94B226" wp14:editId="000CED3D">
            <wp:extent cx="5842535" cy="3801478"/>
            <wp:effectExtent l="0" t="0" r="0" b="0"/>
            <wp:docPr id="11" name="Picture 11"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ADJUSTEDNONRAW_thumb_1a82.jpg"/>
                    <pic:cNvPicPr/>
                  </pic:nvPicPr>
                  <pic:blipFill rotWithShape="1">
                    <a:blip r:embed="rId9"/>
                    <a:srcRect t="2032" r="1688" b="8790"/>
                    <a:stretch/>
                  </pic:blipFill>
                  <pic:spPr bwMode="auto">
                    <a:xfrm>
                      <a:off x="0" y="0"/>
                      <a:ext cx="5853465" cy="38085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F5E1505" w14:textId="77777777" w:rsidR="00181316" w:rsidRPr="004C7E72" w:rsidRDefault="00181316" w:rsidP="00181316"/>
    <w:p w14:paraId="2F9BF763" w14:textId="77777777" w:rsidR="00601631" w:rsidRPr="00DD52A8" w:rsidRDefault="000E3766" w:rsidP="003E47D4">
      <w:pPr>
        <w:ind w:left="2160" w:hanging="2160"/>
        <w:rPr>
          <w:sz w:val="28"/>
          <w:szCs w:val="28"/>
        </w:rPr>
      </w:pPr>
      <w:r w:rsidRPr="00DD52A8">
        <w:rPr>
          <w:b/>
          <w:sz w:val="28"/>
          <w:szCs w:val="28"/>
          <w:u w:val="single"/>
        </w:rPr>
        <w:t>Mission Statement:</w:t>
      </w:r>
      <w:r w:rsidR="00E42258" w:rsidRPr="00DD52A8">
        <w:rPr>
          <w:sz w:val="28"/>
          <w:szCs w:val="28"/>
        </w:rPr>
        <w:t xml:space="preserve"> </w:t>
      </w:r>
    </w:p>
    <w:p w14:paraId="0D6E60B2" w14:textId="77777777" w:rsidR="00C356F6" w:rsidRPr="00DD52A8" w:rsidRDefault="00601631" w:rsidP="00C356F6">
      <w:pPr>
        <w:pStyle w:val="ListParagraph"/>
        <w:numPr>
          <w:ilvl w:val="0"/>
          <w:numId w:val="7"/>
        </w:numPr>
        <w:rPr>
          <w:rFonts w:cs="Times New Roman"/>
          <w:sz w:val="24"/>
          <w:szCs w:val="24"/>
        </w:rPr>
      </w:pPr>
      <w:r w:rsidRPr="00DD52A8">
        <w:rPr>
          <w:rFonts w:cs="Times New Roman"/>
          <w:sz w:val="24"/>
          <w:szCs w:val="24"/>
        </w:rPr>
        <w:t>To be responsible, caring, and respectful learners striving for excellence.</w:t>
      </w:r>
    </w:p>
    <w:p w14:paraId="5E803AF8" w14:textId="5E44B91E" w:rsidR="00C356F6" w:rsidRPr="00DD52A8" w:rsidRDefault="00C356F6" w:rsidP="00C356F6">
      <w:pPr>
        <w:pStyle w:val="ListParagraph"/>
        <w:numPr>
          <w:ilvl w:val="0"/>
          <w:numId w:val="7"/>
        </w:numPr>
        <w:rPr>
          <w:rFonts w:cs="Times New Roman"/>
          <w:sz w:val="24"/>
          <w:szCs w:val="24"/>
        </w:rPr>
      </w:pPr>
      <w:r w:rsidRPr="00DD52A8">
        <w:rPr>
          <w:rFonts w:cs="Times New Roman"/>
          <w:sz w:val="24"/>
          <w:szCs w:val="24"/>
          <w:lang w:val="fr-CA"/>
        </w:rPr>
        <w:t xml:space="preserve">Être </w:t>
      </w:r>
      <w:r w:rsidR="006E134C" w:rsidRPr="00DD52A8">
        <w:rPr>
          <w:rFonts w:cs="Times New Roman"/>
          <w:sz w:val="24"/>
          <w:szCs w:val="24"/>
          <w:lang w:val="fr-CA"/>
        </w:rPr>
        <w:t xml:space="preserve">un apprenant </w:t>
      </w:r>
      <w:r w:rsidRPr="00DD52A8">
        <w:rPr>
          <w:rFonts w:cs="Times New Roman"/>
          <w:sz w:val="24"/>
          <w:szCs w:val="24"/>
          <w:lang w:val="fr-CA"/>
        </w:rPr>
        <w:t xml:space="preserve">responsable, </w:t>
      </w:r>
      <w:r w:rsidR="006E134C" w:rsidRPr="00DD52A8">
        <w:rPr>
          <w:rFonts w:cs="Times New Roman"/>
          <w:sz w:val="24"/>
          <w:szCs w:val="24"/>
          <w:lang w:val="fr-CA"/>
        </w:rPr>
        <w:t xml:space="preserve">attentionné </w:t>
      </w:r>
      <w:r w:rsidRPr="00DD52A8">
        <w:rPr>
          <w:rFonts w:cs="Times New Roman"/>
          <w:sz w:val="24"/>
          <w:szCs w:val="24"/>
          <w:lang w:val="fr-CA"/>
        </w:rPr>
        <w:t xml:space="preserve">se soucier, </w:t>
      </w:r>
      <w:r w:rsidR="006E134C" w:rsidRPr="00DD52A8">
        <w:rPr>
          <w:rFonts w:cs="Times New Roman"/>
          <w:sz w:val="24"/>
          <w:szCs w:val="24"/>
          <w:lang w:val="fr-CA"/>
        </w:rPr>
        <w:t xml:space="preserve">et </w:t>
      </w:r>
      <w:r w:rsidRPr="00DD52A8">
        <w:rPr>
          <w:rFonts w:cs="Times New Roman"/>
          <w:sz w:val="24"/>
          <w:szCs w:val="24"/>
          <w:lang w:val="fr-CA"/>
        </w:rPr>
        <w:t xml:space="preserve">respectueux, </w:t>
      </w:r>
      <w:r w:rsidR="006F594C" w:rsidRPr="00DD52A8">
        <w:rPr>
          <w:rFonts w:cs="Times New Roman"/>
          <w:sz w:val="24"/>
          <w:szCs w:val="24"/>
          <w:lang w:val="fr-CA"/>
        </w:rPr>
        <w:t>visant</w:t>
      </w:r>
      <w:r w:rsidRPr="00DD52A8">
        <w:rPr>
          <w:rFonts w:cs="Times New Roman"/>
          <w:sz w:val="24"/>
          <w:szCs w:val="24"/>
          <w:lang w:val="fr-CA"/>
        </w:rPr>
        <w:t xml:space="preserve"> l’excellence.</w:t>
      </w:r>
    </w:p>
    <w:p w14:paraId="78631FAC" w14:textId="5F94DE8E" w:rsidR="00E42258" w:rsidRPr="00DD52A8" w:rsidRDefault="00C356F6" w:rsidP="00461078">
      <w:pPr>
        <w:pStyle w:val="ListParagraph"/>
        <w:numPr>
          <w:ilvl w:val="0"/>
          <w:numId w:val="7"/>
        </w:numPr>
        <w:rPr>
          <w:rFonts w:cs="Times New Roman"/>
          <w:sz w:val="24"/>
          <w:szCs w:val="24"/>
        </w:rPr>
      </w:pPr>
      <w:proofErr w:type="spellStart"/>
      <w:r w:rsidRPr="00DD52A8">
        <w:rPr>
          <w:rFonts w:cs="Times New Roman"/>
          <w:color w:val="000000"/>
          <w:sz w:val="24"/>
          <w:szCs w:val="24"/>
          <w:lang w:val="fr-FR"/>
        </w:rPr>
        <w:t>Nüün</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wil</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sisgüüt</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amanii</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łooda</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g̱a</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suwilaa’ymsgit</w:t>
      </w:r>
      <w:proofErr w:type="spellEnd"/>
      <w:r w:rsidRPr="00DD52A8">
        <w:rPr>
          <w:rFonts w:cs="Times New Roman"/>
          <w:color w:val="000000"/>
          <w:sz w:val="24"/>
          <w:szCs w:val="24"/>
          <w:lang w:val="fr-FR"/>
        </w:rPr>
        <w:t xml:space="preserve">, </w:t>
      </w:r>
      <w:proofErr w:type="spellStart"/>
      <w:r w:rsidRPr="00DD52A8">
        <w:rPr>
          <w:rFonts w:cs="Times New Roman"/>
          <w:color w:val="000000"/>
          <w:sz w:val="24"/>
          <w:szCs w:val="24"/>
          <w:lang w:val="fr-FR"/>
        </w:rPr>
        <w:t>g̱awinsk</w:t>
      </w:r>
      <w:proofErr w:type="spellEnd"/>
      <w:r w:rsidRPr="00DD52A8">
        <w:rPr>
          <w:rFonts w:cs="Times New Roman"/>
          <w:color w:val="000000"/>
          <w:sz w:val="24"/>
          <w:szCs w:val="24"/>
          <w:lang w:val="fr-FR"/>
        </w:rPr>
        <w:t>.</w:t>
      </w:r>
    </w:p>
    <w:p w14:paraId="6FC4D758" w14:textId="15B068A9" w:rsidR="00503CA4" w:rsidRPr="00DD52A8" w:rsidRDefault="00503CA4" w:rsidP="00503CA4">
      <w:pPr>
        <w:rPr>
          <w:sz w:val="20"/>
          <w:szCs w:val="20"/>
        </w:rPr>
      </w:pPr>
    </w:p>
    <w:p w14:paraId="31597291" w14:textId="1ADC7324" w:rsidR="00503CA4" w:rsidRPr="00601631" w:rsidRDefault="00503CA4" w:rsidP="00503CA4">
      <w:pPr>
        <w:rPr>
          <w:b/>
          <w:sz w:val="52"/>
          <w:szCs w:val="52"/>
        </w:rPr>
      </w:pPr>
      <w:r>
        <w:rPr>
          <w:b/>
          <w:sz w:val="52"/>
          <w:szCs w:val="52"/>
        </w:rPr>
        <w:lastRenderedPageBreak/>
        <w:t>É</w:t>
      </w:r>
      <w:r w:rsidRPr="000E3766">
        <w:rPr>
          <w:b/>
          <w:sz w:val="52"/>
          <w:szCs w:val="52"/>
        </w:rPr>
        <w:t>cole Roosevelt Park Elementary School</w:t>
      </w:r>
    </w:p>
    <w:p w14:paraId="43F88D81" w14:textId="1639DCEF" w:rsidR="00503CA4" w:rsidRPr="00503CA4" w:rsidRDefault="008357AA" w:rsidP="00503CA4">
      <w:pPr>
        <w:rPr>
          <w:sz w:val="20"/>
          <w:szCs w:val="20"/>
        </w:rPr>
      </w:pPr>
      <w:r>
        <w:rPr>
          <w:rFonts w:ascii="Helvetica" w:hAnsi="Helvetica" w:cs="Helvetica"/>
          <w:noProof/>
          <w:sz w:val="20"/>
          <w:szCs w:val="20"/>
          <w:lang w:val="en-US"/>
        </w:rPr>
        <w:drawing>
          <wp:anchor distT="0" distB="0" distL="114300" distR="114300" simplePos="0" relativeHeight="251667456" behindDoc="0" locked="0" layoutInCell="1" allowOverlap="1" wp14:anchorId="05ECB224" wp14:editId="0754EC51">
            <wp:simplePos x="0" y="0"/>
            <wp:positionH relativeFrom="column">
              <wp:posOffset>384676</wp:posOffset>
            </wp:positionH>
            <wp:positionV relativeFrom="paragraph">
              <wp:posOffset>29978</wp:posOffset>
            </wp:positionV>
            <wp:extent cx="4761297" cy="3570973"/>
            <wp:effectExtent l="0" t="0" r="1270" b="0"/>
            <wp:wrapNone/>
            <wp:docPr id="12" name="Picture 12" descr="A group of people standing next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ADJUSTEDNONRAW_thumb_ee.jpg"/>
                    <pic:cNvPicPr/>
                  </pic:nvPicPr>
                  <pic:blipFill>
                    <a:blip r:embed="rId10"/>
                    <a:stretch>
                      <a:fillRect/>
                    </a:stretch>
                  </pic:blipFill>
                  <pic:spPr>
                    <a:xfrm>
                      <a:off x="0" y="0"/>
                      <a:ext cx="4761297" cy="357097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C2F2B0" w14:textId="22230EA6" w:rsidR="00564B06" w:rsidRPr="007758CE" w:rsidRDefault="007758CE" w:rsidP="007758CE">
      <w:pPr>
        <w:rPr>
          <w:sz w:val="24"/>
          <w:szCs w:val="24"/>
        </w:rPr>
      </w:pPr>
      <w:r>
        <w:rPr>
          <w:sz w:val="24"/>
          <w:szCs w:val="24"/>
        </w:rPr>
        <w:t xml:space="preserve">               </w:t>
      </w:r>
    </w:p>
    <w:p w14:paraId="0AE4FE51" w14:textId="77777777" w:rsidR="00564B06" w:rsidRPr="007758CE" w:rsidRDefault="00564B06">
      <w:pPr>
        <w:rPr>
          <w:sz w:val="24"/>
          <w:szCs w:val="24"/>
        </w:rPr>
      </w:pPr>
    </w:p>
    <w:p w14:paraId="502B934A" w14:textId="77777777" w:rsidR="008357AA" w:rsidRDefault="008357AA">
      <w:pPr>
        <w:rPr>
          <w:b/>
          <w:sz w:val="24"/>
          <w:szCs w:val="24"/>
          <w:u w:val="single"/>
        </w:rPr>
      </w:pPr>
    </w:p>
    <w:p w14:paraId="499FF83E" w14:textId="77777777" w:rsidR="008357AA" w:rsidRDefault="008357AA">
      <w:pPr>
        <w:rPr>
          <w:b/>
          <w:sz w:val="24"/>
          <w:szCs w:val="24"/>
          <w:u w:val="single"/>
        </w:rPr>
      </w:pPr>
    </w:p>
    <w:p w14:paraId="2D93FD6C" w14:textId="77777777" w:rsidR="008357AA" w:rsidRDefault="008357AA">
      <w:pPr>
        <w:rPr>
          <w:b/>
          <w:sz w:val="24"/>
          <w:szCs w:val="24"/>
          <w:u w:val="single"/>
        </w:rPr>
      </w:pPr>
    </w:p>
    <w:p w14:paraId="1003EA90" w14:textId="77777777" w:rsidR="008357AA" w:rsidRDefault="008357AA">
      <w:pPr>
        <w:rPr>
          <w:b/>
          <w:sz w:val="24"/>
          <w:szCs w:val="24"/>
          <w:u w:val="single"/>
        </w:rPr>
      </w:pPr>
    </w:p>
    <w:p w14:paraId="1B6D8B81" w14:textId="77777777" w:rsidR="008357AA" w:rsidRDefault="008357AA">
      <w:pPr>
        <w:rPr>
          <w:b/>
          <w:sz w:val="24"/>
          <w:szCs w:val="24"/>
          <w:u w:val="single"/>
        </w:rPr>
      </w:pPr>
    </w:p>
    <w:p w14:paraId="55ECA200" w14:textId="77777777" w:rsidR="008357AA" w:rsidRDefault="008357AA">
      <w:pPr>
        <w:rPr>
          <w:b/>
          <w:sz w:val="24"/>
          <w:szCs w:val="24"/>
          <w:u w:val="single"/>
        </w:rPr>
      </w:pPr>
    </w:p>
    <w:p w14:paraId="60F71F51" w14:textId="77777777" w:rsidR="008357AA" w:rsidRDefault="008357AA">
      <w:pPr>
        <w:rPr>
          <w:b/>
          <w:sz w:val="24"/>
          <w:szCs w:val="24"/>
          <w:u w:val="single"/>
        </w:rPr>
      </w:pPr>
    </w:p>
    <w:p w14:paraId="00A26F32" w14:textId="77777777" w:rsidR="008357AA" w:rsidRDefault="008357AA">
      <w:pPr>
        <w:rPr>
          <w:b/>
          <w:sz w:val="24"/>
          <w:szCs w:val="24"/>
          <w:u w:val="single"/>
        </w:rPr>
      </w:pPr>
    </w:p>
    <w:p w14:paraId="2F4881B7" w14:textId="77777777" w:rsidR="008357AA" w:rsidRDefault="008357AA">
      <w:pPr>
        <w:rPr>
          <w:b/>
          <w:sz w:val="24"/>
          <w:szCs w:val="24"/>
          <w:u w:val="single"/>
        </w:rPr>
      </w:pPr>
    </w:p>
    <w:p w14:paraId="0DFD1BA2" w14:textId="72909246" w:rsidR="00461078" w:rsidRPr="00DD52A8" w:rsidRDefault="00E42258">
      <w:pPr>
        <w:rPr>
          <w:sz w:val="28"/>
          <w:szCs w:val="28"/>
        </w:rPr>
      </w:pPr>
      <w:r w:rsidRPr="00DD52A8">
        <w:rPr>
          <w:b/>
          <w:sz w:val="28"/>
          <w:szCs w:val="28"/>
          <w:u w:val="single"/>
        </w:rPr>
        <w:t>Context:</w:t>
      </w:r>
      <w:r w:rsidRPr="00DD52A8">
        <w:rPr>
          <w:sz w:val="28"/>
          <w:szCs w:val="28"/>
        </w:rPr>
        <w:t xml:space="preserve"> </w:t>
      </w:r>
      <w:r w:rsidR="003E47D4" w:rsidRPr="00DD52A8">
        <w:rPr>
          <w:sz w:val="28"/>
          <w:szCs w:val="28"/>
        </w:rPr>
        <w:tab/>
      </w:r>
    </w:p>
    <w:p w14:paraId="4219BDCA" w14:textId="1F276CC4" w:rsidR="00461078" w:rsidRPr="00DD52A8" w:rsidRDefault="00461078" w:rsidP="00461078">
      <w:pPr>
        <w:rPr>
          <w:rFonts w:ascii="Calibri" w:hAnsi="Calibri" w:cs="Helvetica"/>
          <w:sz w:val="24"/>
          <w:szCs w:val="24"/>
        </w:rPr>
      </w:pPr>
      <w:r w:rsidRPr="00DD52A8">
        <w:rPr>
          <w:rFonts w:ascii="Calibri" w:hAnsi="Calibri" w:cs="Helvetica"/>
          <w:sz w:val="24"/>
          <w:szCs w:val="24"/>
        </w:rPr>
        <w:t xml:space="preserve">Roosevelt Park Elementary School is located on </w:t>
      </w:r>
      <w:r w:rsidR="00934F7B" w:rsidRPr="00DD52A8">
        <w:rPr>
          <w:rFonts w:ascii="Calibri" w:hAnsi="Calibri" w:cs="Helvetica"/>
          <w:sz w:val="24"/>
          <w:szCs w:val="24"/>
        </w:rPr>
        <w:t>Kxeen</w:t>
      </w:r>
      <w:r w:rsidRPr="00DD52A8">
        <w:rPr>
          <w:rFonts w:ascii="Calibri" w:hAnsi="Calibri" w:cs="Helvetica"/>
          <w:sz w:val="24"/>
          <w:szCs w:val="24"/>
        </w:rPr>
        <w:t xml:space="preserve"> </w:t>
      </w:r>
      <w:r w:rsidR="00934F7B" w:rsidRPr="00DD52A8">
        <w:rPr>
          <w:rFonts w:ascii="Calibri" w:hAnsi="Calibri" w:cs="Helvetica"/>
          <w:sz w:val="24"/>
          <w:szCs w:val="24"/>
        </w:rPr>
        <w:t>I</w:t>
      </w:r>
      <w:r w:rsidRPr="00DD52A8">
        <w:rPr>
          <w:rFonts w:ascii="Calibri" w:hAnsi="Calibri" w:cs="Helvetica"/>
          <w:sz w:val="24"/>
          <w:szCs w:val="24"/>
        </w:rPr>
        <w:t xml:space="preserve">sland in the city of Prince Rupert, in Northwest British Columbia. Prince Rupert is a coastal town, on traditional Ts’msyen territory and is home to a diverse multicultural community. Currently, our enrollment is </w:t>
      </w:r>
      <w:r w:rsidR="00181316" w:rsidRPr="00DD52A8">
        <w:rPr>
          <w:rFonts w:ascii="Calibri" w:hAnsi="Calibri" w:cs="Helvetica"/>
          <w:sz w:val="24"/>
          <w:szCs w:val="24"/>
        </w:rPr>
        <w:t>261 students of which 58</w:t>
      </w:r>
      <w:r w:rsidRPr="00DD52A8">
        <w:rPr>
          <w:rFonts w:ascii="Calibri" w:hAnsi="Calibri" w:cs="Helvetica"/>
          <w:sz w:val="24"/>
          <w:szCs w:val="24"/>
        </w:rPr>
        <w:t>% are of Aboriginal ancestry.</w:t>
      </w:r>
    </w:p>
    <w:p w14:paraId="7092C11A" w14:textId="0B9FC058" w:rsidR="00461078" w:rsidRPr="00DD52A8" w:rsidRDefault="00461078" w:rsidP="00461078">
      <w:pPr>
        <w:rPr>
          <w:rFonts w:ascii="Calibri" w:hAnsi="Calibri" w:cs="Helvetica"/>
          <w:sz w:val="24"/>
          <w:szCs w:val="24"/>
        </w:rPr>
      </w:pPr>
      <w:r w:rsidRPr="00DD52A8">
        <w:rPr>
          <w:rFonts w:ascii="Calibri" w:hAnsi="Calibri" w:cs="Helvetica"/>
          <w:sz w:val="24"/>
          <w:szCs w:val="24"/>
        </w:rPr>
        <w:t xml:space="preserve">We are home to the district’s French Immersion program which makes up approximately </w:t>
      </w:r>
      <w:r w:rsidR="00B762FB" w:rsidRPr="00DD52A8">
        <w:rPr>
          <w:rFonts w:ascii="Calibri" w:hAnsi="Calibri" w:cs="Helvetica"/>
          <w:sz w:val="24"/>
          <w:szCs w:val="24"/>
        </w:rPr>
        <w:t>50</w:t>
      </w:r>
      <w:r w:rsidRPr="00DD52A8">
        <w:rPr>
          <w:rFonts w:ascii="Calibri" w:hAnsi="Calibri" w:cs="Helvetica"/>
          <w:sz w:val="24"/>
          <w:szCs w:val="24"/>
        </w:rPr>
        <w:t xml:space="preserve"> % of the </w:t>
      </w:r>
      <w:r w:rsidR="00934F7B" w:rsidRPr="00DD52A8">
        <w:rPr>
          <w:rFonts w:ascii="Calibri" w:hAnsi="Calibri" w:cs="Helvetica"/>
          <w:sz w:val="24"/>
          <w:szCs w:val="24"/>
        </w:rPr>
        <w:t xml:space="preserve">kindergarten </w:t>
      </w:r>
      <w:r w:rsidRPr="00DD52A8">
        <w:rPr>
          <w:rFonts w:ascii="Calibri" w:hAnsi="Calibri" w:cs="Helvetica"/>
          <w:sz w:val="24"/>
          <w:szCs w:val="24"/>
        </w:rPr>
        <w:t>- Grade</w:t>
      </w:r>
      <w:r w:rsidR="008D2118" w:rsidRPr="00DD52A8">
        <w:rPr>
          <w:rFonts w:ascii="Calibri" w:hAnsi="Calibri" w:cs="Helvetica"/>
          <w:sz w:val="24"/>
          <w:szCs w:val="24"/>
        </w:rPr>
        <w:t xml:space="preserve"> 5 School, which consists of seven</w:t>
      </w:r>
      <w:r w:rsidR="00934F7B" w:rsidRPr="00DD52A8">
        <w:rPr>
          <w:rFonts w:ascii="Calibri" w:hAnsi="Calibri" w:cs="Helvetica"/>
          <w:sz w:val="24"/>
          <w:szCs w:val="24"/>
        </w:rPr>
        <w:t xml:space="preserve"> regular stream</w:t>
      </w:r>
      <w:r w:rsidR="008D2118" w:rsidRPr="00DD52A8">
        <w:rPr>
          <w:rFonts w:ascii="Calibri" w:hAnsi="Calibri" w:cs="Helvetica"/>
          <w:sz w:val="24"/>
          <w:szCs w:val="24"/>
        </w:rPr>
        <w:t xml:space="preserve"> and seven</w:t>
      </w:r>
      <w:r w:rsidRPr="00DD52A8">
        <w:rPr>
          <w:rFonts w:ascii="Calibri" w:hAnsi="Calibri" w:cs="Helvetica"/>
          <w:sz w:val="24"/>
          <w:szCs w:val="24"/>
        </w:rPr>
        <w:t xml:space="preserve"> French Immersion </w:t>
      </w:r>
      <w:r w:rsidR="00934F7B" w:rsidRPr="00DD52A8">
        <w:rPr>
          <w:rFonts w:ascii="Calibri" w:hAnsi="Calibri" w:cs="Helvetica"/>
          <w:sz w:val="24"/>
          <w:szCs w:val="24"/>
        </w:rPr>
        <w:t xml:space="preserve">stream </w:t>
      </w:r>
      <w:r w:rsidRPr="00DD52A8">
        <w:rPr>
          <w:rFonts w:ascii="Calibri" w:hAnsi="Calibri" w:cs="Helvetica"/>
          <w:sz w:val="24"/>
          <w:szCs w:val="24"/>
        </w:rPr>
        <w:t>divisions.  Roosevelt</w:t>
      </w:r>
      <w:r w:rsidR="00934F7B" w:rsidRPr="00DD52A8">
        <w:rPr>
          <w:rFonts w:ascii="Calibri" w:hAnsi="Calibri" w:cs="Helvetica"/>
          <w:sz w:val="24"/>
          <w:szCs w:val="24"/>
        </w:rPr>
        <w:t xml:space="preserve"> Park Elementary is a trilingual school</w:t>
      </w:r>
      <w:r w:rsidRPr="00DD52A8">
        <w:rPr>
          <w:rFonts w:ascii="Calibri" w:hAnsi="Calibri" w:cs="Helvetica"/>
          <w:sz w:val="24"/>
          <w:szCs w:val="24"/>
        </w:rPr>
        <w:t xml:space="preserve">, we have a unique </w:t>
      </w:r>
      <w:r w:rsidR="00934F7B" w:rsidRPr="00DD52A8">
        <w:rPr>
          <w:rFonts w:ascii="Calibri" w:hAnsi="Calibri" w:cs="Helvetica"/>
          <w:sz w:val="24"/>
          <w:szCs w:val="24"/>
        </w:rPr>
        <w:t>blend</w:t>
      </w:r>
      <w:r w:rsidRPr="00DD52A8">
        <w:rPr>
          <w:rFonts w:ascii="Calibri" w:hAnsi="Calibri" w:cs="Helvetica"/>
          <w:sz w:val="24"/>
          <w:szCs w:val="24"/>
        </w:rPr>
        <w:t xml:space="preserve"> of</w:t>
      </w:r>
      <w:r w:rsidR="00676E53" w:rsidRPr="00DD52A8">
        <w:rPr>
          <w:rFonts w:ascii="Calibri" w:hAnsi="Calibri" w:cs="Helvetica"/>
          <w:sz w:val="24"/>
          <w:szCs w:val="24"/>
        </w:rPr>
        <w:t xml:space="preserve"> French, English and Sm’algyax, the language of the territory. </w:t>
      </w:r>
    </w:p>
    <w:p w14:paraId="4906F0AA" w14:textId="77777777" w:rsidR="00461078" w:rsidRDefault="00461078" w:rsidP="00461078">
      <w:pPr>
        <w:rPr>
          <w:rFonts w:ascii="Helvetica" w:hAnsi="Helvetica" w:cs="Helvetica"/>
        </w:rPr>
      </w:pPr>
    </w:p>
    <w:p w14:paraId="41938867" w14:textId="77777777" w:rsidR="00503CA4" w:rsidRDefault="00503CA4" w:rsidP="00461078">
      <w:pPr>
        <w:rPr>
          <w:rFonts w:ascii="Helvetica" w:hAnsi="Helvetica" w:cs="Helvetica"/>
        </w:rPr>
      </w:pPr>
    </w:p>
    <w:p w14:paraId="53E4A9D7" w14:textId="77777777" w:rsidR="00503CA4" w:rsidRDefault="00503CA4" w:rsidP="00461078">
      <w:pPr>
        <w:rPr>
          <w:rFonts w:ascii="Helvetica" w:hAnsi="Helvetica" w:cs="Helvetica"/>
        </w:rPr>
      </w:pPr>
    </w:p>
    <w:p w14:paraId="0A09A59E" w14:textId="77777777" w:rsidR="007F02D5" w:rsidRDefault="007F02D5" w:rsidP="00B762FB">
      <w:pPr>
        <w:rPr>
          <w:rFonts w:ascii="Helvetica" w:hAnsi="Helvetica" w:cs="Helvetica"/>
        </w:rPr>
      </w:pPr>
    </w:p>
    <w:p w14:paraId="4EB641E2" w14:textId="77777777" w:rsidR="008D2118" w:rsidRDefault="008D2118" w:rsidP="00B762FB">
      <w:pPr>
        <w:rPr>
          <w:sz w:val="24"/>
          <w:szCs w:val="24"/>
        </w:rPr>
      </w:pPr>
    </w:p>
    <w:p w14:paraId="4921722F" w14:textId="77777777" w:rsidR="007A211E" w:rsidRDefault="007A211E" w:rsidP="00B762FB">
      <w:pPr>
        <w:rPr>
          <w:b/>
          <w:sz w:val="24"/>
          <w:szCs w:val="24"/>
          <w:u w:val="single"/>
        </w:rPr>
      </w:pPr>
    </w:p>
    <w:p w14:paraId="0AEF3213" w14:textId="3215D75C" w:rsidR="00F81862" w:rsidRPr="00DD52A8" w:rsidRDefault="00E42258" w:rsidP="00B762FB">
      <w:pPr>
        <w:rPr>
          <w:sz w:val="28"/>
          <w:szCs w:val="28"/>
        </w:rPr>
      </w:pPr>
      <w:r w:rsidRPr="00DD52A8">
        <w:rPr>
          <w:b/>
          <w:sz w:val="28"/>
          <w:szCs w:val="28"/>
          <w:u w:val="single"/>
        </w:rPr>
        <w:t>Goal</w:t>
      </w:r>
      <w:r w:rsidR="00DD52A8">
        <w:rPr>
          <w:b/>
          <w:sz w:val="28"/>
          <w:szCs w:val="28"/>
          <w:u w:val="single"/>
        </w:rPr>
        <w:t>s</w:t>
      </w:r>
      <w:r w:rsidR="00FF211D" w:rsidRPr="00DD52A8">
        <w:rPr>
          <w:sz w:val="28"/>
          <w:szCs w:val="28"/>
        </w:rPr>
        <w:t>:</w:t>
      </w:r>
    </w:p>
    <w:p w14:paraId="1560A9DE" w14:textId="007CBDA8" w:rsidR="00CF271E" w:rsidRDefault="00F81862" w:rsidP="00171E6E">
      <w:pPr>
        <w:pStyle w:val="ListParagraph"/>
        <w:numPr>
          <w:ilvl w:val="0"/>
          <w:numId w:val="1"/>
        </w:numPr>
        <w:rPr>
          <w:sz w:val="24"/>
          <w:szCs w:val="24"/>
        </w:rPr>
      </w:pPr>
      <w:r w:rsidRPr="007758CE">
        <w:rPr>
          <w:sz w:val="24"/>
          <w:szCs w:val="24"/>
        </w:rPr>
        <w:t>T</w:t>
      </w:r>
      <w:r w:rsidR="00C14796">
        <w:rPr>
          <w:sz w:val="24"/>
          <w:szCs w:val="24"/>
        </w:rPr>
        <w:t>o</w:t>
      </w:r>
      <w:r w:rsidR="00077B88">
        <w:rPr>
          <w:sz w:val="24"/>
          <w:szCs w:val="24"/>
        </w:rPr>
        <w:t xml:space="preserve"> improve on the positive </w:t>
      </w:r>
      <w:r w:rsidR="00D27459">
        <w:rPr>
          <w:sz w:val="24"/>
          <w:szCs w:val="24"/>
        </w:rPr>
        <w:t>student responses to a love of reading and to</w:t>
      </w:r>
      <w:r w:rsidR="00171E6E">
        <w:rPr>
          <w:sz w:val="24"/>
          <w:szCs w:val="24"/>
        </w:rPr>
        <w:t xml:space="preserve"> </w:t>
      </w:r>
      <w:r w:rsidR="00406418">
        <w:rPr>
          <w:sz w:val="24"/>
          <w:szCs w:val="24"/>
        </w:rPr>
        <w:t xml:space="preserve">show increase in reading and writing </w:t>
      </w:r>
      <w:r w:rsidR="00171E6E">
        <w:rPr>
          <w:sz w:val="24"/>
          <w:szCs w:val="24"/>
        </w:rPr>
        <w:t>development</w:t>
      </w:r>
      <w:r w:rsidR="00406418">
        <w:rPr>
          <w:sz w:val="24"/>
          <w:szCs w:val="24"/>
        </w:rPr>
        <w:t xml:space="preserve"> scores for all students with a specific focus on primary grades of K-3</w:t>
      </w:r>
      <w:r w:rsidR="00D27459">
        <w:rPr>
          <w:sz w:val="24"/>
          <w:szCs w:val="24"/>
        </w:rPr>
        <w:t xml:space="preserve">. </w:t>
      </w:r>
    </w:p>
    <w:p w14:paraId="38616E82" w14:textId="1867EE0C" w:rsidR="00C14796" w:rsidRDefault="00C14796" w:rsidP="00C14796">
      <w:pPr>
        <w:pStyle w:val="ListParagraph"/>
        <w:numPr>
          <w:ilvl w:val="0"/>
          <w:numId w:val="1"/>
        </w:numPr>
        <w:rPr>
          <w:sz w:val="24"/>
          <w:szCs w:val="24"/>
        </w:rPr>
      </w:pPr>
      <w:r>
        <w:rPr>
          <w:sz w:val="24"/>
          <w:szCs w:val="24"/>
        </w:rPr>
        <w:t>To</w:t>
      </w:r>
      <w:r w:rsidR="00406418">
        <w:rPr>
          <w:sz w:val="24"/>
          <w:szCs w:val="24"/>
        </w:rPr>
        <w:t xml:space="preserve"> </w:t>
      </w:r>
      <w:r w:rsidR="00C630F0">
        <w:rPr>
          <w:sz w:val="24"/>
          <w:szCs w:val="24"/>
        </w:rPr>
        <w:t xml:space="preserve">further embrace togetherness and inclusiveness by harnessing a sense of belonging for all students, families and staff at Roosevelt.  </w:t>
      </w:r>
    </w:p>
    <w:p w14:paraId="0CD9484C" w14:textId="4E07F8F0" w:rsidR="00416048" w:rsidRPr="00417BC6" w:rsidRDefault="00E4064B" w:rsidP="00417BC6">
      <w:pPr>
        <w:rPr>
          <w:sz w:val="24"/>
          <w:szCs w:val="24"/>
        </w:rPr>
      </w:pPr>
      <w:r>
        <w:rPr>
          <w:noProof/>
          <w:lang w:val="en-US"/>
        </w:rPr>
        <w:drawing>
          <wp:inline distT="0" distB="0" distL="0" distR="0" wp14:anchorId="07E5EE36" wp14:editId="0AA2B342">
            <wp:extent cx="5943600" cy="3861435"/>
            <wp:effectExtent l="0" t="0" r="0" b="0"/>
            <wp:docPr id="13" name="Picture 13" descr="A group of people that ar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tTTl8oQ7GBX%ej6ITi1w_thumb_9ab.jpg"/>
                    <pic:cNvPicPr/>
                  </pic:nvPicPr>
                  <pic:blipFill>
                    <a:blip r:embed="rId11"/>
                    <a:stretch>
                      <a:fillRect/>
                    </a:stretch>
                  </pic:blipFill>
                  <pic:spPr>
                    <a:xfrm>
                      <a:off x="0" y="0"/>
                      <a:ext cx="5943600" cy="3861435"/>
                    </a:xfrm>
                    <a:prstGeom prst="rect">
                      <a:avLst/>
                    </a:prstGeom>
                    <a:ln>
                      <a:noFill/>
                    </a:ln>
                    <a:effectLst>
                      <a:softEdge rad="112500"/>
                    </a:effectLst>
                  </pic:spPr>
                </pic:pic>
              </a:graphicData>
            </a:graphic>
          </wp:inline>
        </w:drawing>
      </w:r>
    </w:p>
    <w:p w14:paraId="06B741A3" w14:textId="38115CB6" w:rsidR="00416048" w:rsidRDefault="00416048">
      <w:pPr>
        <w:rPr>
          <w:b/>
          <w:sz w:val="24"/>
          <w:szCs w:val="24"/>
          <w:u w:val="single"/>
        </w:rPr>
      </w:pPr>
    </w:p>
    <w:p w14:paraId="3F5DBC44" w14:textId="77777777" w:rsidR="00416048" w:rsidRDefault="00416048">
      <w:pPr>
        <w:rPr>
          <w:b/>
          <w:sz w:val="24"/>
          <w:szCs w:val="24"/>
          <w:u w:val="single"/>
        </w:rPr>
      </w:pPr>
    </w:p>
    <w:p w14:paraId="0A0C636F" w14:textId="77777777" w:rsidR="00416048" w:rsidRDefault="00416048">
      <w:pPr>
        <w:rPr>
          <w:b/>
          <w:sz w:val="24"/>
          <w:szCs w:val="24"/>
          <w:u w:val="single"/>
        </w:rPr>
      </w:pPr>
    </w:p>
    <w:p w14:paraId="184F4DED" w14:textId="77777777" w:rsidR="00416048" w:rsidRDefault="00416048">
      <w:pPr>
        <w:rPr>
          <w:b/>
          <w:sz w:val="24"/>
          <w:szCs w:val="24"/>
          <w:u w:val="single"/>
        </w:rPr>
      </w:pPr>
    </w:p>
    <w:p w14:paraId="356D4435" w14:textId="77777777" w:rsidR="00416048" w:rsidRDefault="00416048">
      <w:pPr>
        <w:rPr>
          <w:b/>
          <w:sz w:val="24"/>
          <w:szCs w:val="24"/>
          <w:u w:val="single"/>
        </w:rPr>
      </w:pPr>
    </w:p>
    <w:p w14:paraId="3BDE6731" w14:textId="77777777" w:rsidR="00416048" w:rsidRDefault="00416048">
      <w:pPr>
        <w:rPr>
          <w:b/>
          <w:sz w:val="24"/>
          <w:szCs w:val="24"/>
          <w:u w:val="single"/>
        </w:rPr>
      </w:pPr>
    </w:p>
    <w:p w14:paraId="5E2996A5" w14:textId="77777777" w:rsidR="00416048" w:rsidRDefault="00416048">
      <w:pPr>
        <w:rPr>
          <w:b/>
          <w:sz w:val="24"/>
          <w:szCs w:val="24"/>
          <w:u w:val="single"/>
        </w:rPr>
      </w:pPr>
    </w:p>
    <w:p w14:paraId="1ADE7C67" w14:textId="4A04C199" w:rsidR="00FE0EAA" w:rsidRPr="00FE0EAA" w:rsidRDefault="00474636" w:rsidP="00FE0EAA">
      <w:pPr>
        <w:rPr>
          <w:sz w:val="24"/>
          <w:szCs w:val="24"/>
        </w:rPr>
      </w:pPr>
      <w:r>
        <w:rPr>
          <w:noProof/>
          <w:sz w:val="24"/>
          <w:szCs w:val="24"/>
          <w:lang w:val="en-US"/>
        </w:rPr>
        <w:drawing>
          <wp:anchor distT="0" distB="0" distL="114300" distR="114300" simplePos="0" relativeHeight="251681792" behindDoc="0" locked="0" layoutInCell="1" allowOverlap="1" wp14:anchorId="66E7EEA8" wp14:editId="3B6364BE">
            <wp:simplePos x="0" y="0"/>
            <wp:positionH relativeFrom="column">
              <wp:posOffset>3446563</wp:posOffset>
            </wp:positionH>
            <wp:positionV relativeFrom="paragraph">
              <wp:posOffset>1006000</wp:posOffset>
            </wp:positionV>
            <wp:extent cx="3116580" cy="2337435"/>
            <wp:effectExtent l="0" t="0" r="0" b="0"/>
            <wp:wrapSquare wrapText="bothSides"/>
            <wp:docPr id="23" name="Picture 23" descr="A picture containing indoor, person,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ADJUSTEDNONRAW_thumb_fa5.jpg"/>
                    <pic:cNvPicPr/>
                  </pic:nvPicPr>
                  <pic:blipFill>
                    <a:blip r:embed="rId12"/>
                    <a:stretch>
                      <a:fillRect/>
                    </a:stretch>
                  </pic:blipFill>
                  <pic:spPr>
                    <a:xfrm>
                      <a:off x="0" y="0"/>
                      <a:ext cx="3116580" cy="2337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0EAA">
        <w:rPr>
          <w:b/>
          <w:noProof/>
          <w:sz w:val="24"/>
          <w:szCs w:val="24"/>
          <w:u w:val="single"/>
          <w:lang w:val="en-US"/>
        </w:rPr>
        <w:drawing>
          <wp:anchor distT="0" distB="0" distL="114300" distR="114300" simplePos="0" relativeHeight="251680768" behindDoc="0" locked="0" layoutInCell="1" allowOverlap="1" wp14:anchorId="3816A424" wp14:editId="57A3CDF9">
            <wp:simplePos x="0" y="0"/>
            <wp:positionH relativeFrom="column">
              <wp:posOffset>1023105</wp:posOffset>
            </wp:positionH>
            <wp:positionV relativeFrom="paragraph">
              <wp:posOffset>615315</wp:posOffset>
            </wp:positionV>
            <wp:extent cx="2046210" cy="2728498"/>
            <wp:effectExtent l="0" t="0" r="0" b="2540"/>
            <wp:wrapTopAndBottom/>
            <wp:docPr id="24" name="Picture 24" descr="A picture containing indoor, person, fl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ADJUSTEDNONRAW_thumb_f70.jpg"/>
                    <pic:cNvPicPr/>
                  </pic:nvPicPr>
                  <pic:blipFill>
                    <a:blip r:embed="rId13"/>
                    <a:stretch>
                      <a:fillRect/>
                    </a:stretch>
                  </pic:blipFill>
                  <pic:spPr>
                    <a:xfrm>
                      <a:off x="0" y="0"/>
                      <a:ext cx="2046210" cy="27284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0EAA" w:rsidRPr="00FE0EAA">
        <w:rPr>
          <w:b/>
          <w:sz w:val="24"/>
          <w:szCs w:val="24"/>
          <w:u w:val="single"/>
        </w:rPr>
        <w:t xml:space="preserve">Goal 1: </w:t>
      </w:r>
      <w:r w:rsidR="00FE0EAA" w:rsidRPr="00FE0EAA">
        <w:rPr>
          <w:sz w:val="24"/>
          <w:szCs w:val="24"/>
        </w:rPr>
        <w:t xml:space="preserve">To improve on the positive student responses to a love of reading and to show increase in reading and writing development scores for all students with a specific focus on primary grades of K-3. </w:t>
      </w:r>
    </w:p>
    <w:p w14:paraId="645730D7" w14:textId="3165DBB3" w:rsidR="00FE0EAA" w:rsidRDefault="00FE0EAA" w:rsidP="00FE0EAA">
      <w:pPr>
        <w:rPr>
          <w:b/>
          <w:sz w:val="24"/>
          <w:szCs w:val="24"/>
          <w:u w:val="single"/>
        </w:rPr>
      </w:pPr>
    </w:p>
    <w:p w14:paraId="7FF9957F" w14:textId="57014BB9" w:rsidR="00FE0EAA" w:rsidRDefault="00FE0EAA" w:rsidP="00FE0EAA">
      <w:pPr>
        <w:rPr>
          <w:b/>
          <w:sz w:val="24"/>
          <w:szCs w:val="24"/>
          <w:u w:val="single"/>
        </w:rPr>
      </w:pPr>
    </w:p>
    <w:p w14:paraId="24E930D5" w14:textId="3ECA6B03" w:rsidR="00FE0EAA" w:rsidRPr="007758CE" w:rsidRDefault="00FE0EAA" w:rsidP="00FE0EAA">
      <w:pPr>
        <w:rPr>
          <w:sz w:val="24"/>
          <w:szCs w:val="24"/>
        </w:rPr>
      </w:pPr>
      <w:r w:rsidRPr="00FF211D">
        <w:rPr>
          <w:b/>
          <w:sz w:val="24"/>
          <w:szCs w:val="24"/>
          <w:u w:val="single"/>
        </w:rPr>
        <w:t>Structures and Strategies</w:t>
      </w:r>
      <w:r>
        <w:rPr>
          <w:sz w:val="24"/>
          <w:szCs w:val="24"/>
        </w:rPr>
        <w:t>:</w:t>
      </w:r>
    </w:p>
    <w:p w14:paraId="2FD01027" w14:textId="72F53D89" w:rsidR="009B26A8" w:rsidRDefault="00CE445E" w:rsidP="009B26A8">
      <w:pPr>
        <w:pStyle w:val="ListParagraph"/>
        <w:numPr>
          <w:ilvl w:val="0"/>
          <w:numId w:val="3"/>
        </w:numPr>
        <w:rPr>
          <w:sz w:val="24"/>
          <w:szCs w:val="24"/>
        </w:rPr>
      </w:pPr>
      <w:r>
        <w:rPr>
          <w:sz w:val="24"/>
          <w:szCs w:val="24"/>
        </w:rPr>
        <w:t>To s</w:t>
      </w:r>
      <w:r w:rsidR="009B26A8">
        <w:rPr>
          <w:sz w:val="24"/>
          <w:szCs w:val="24"/>
        </w:rPr>
        <w:t>upport reading instruction in classes:</w:t>
      </w:r>
    </w:p>
    <w:p w14:paraId="61C22D6A" w14:textId="644BC1A9" w:rsidR="009B26A8" w:rsidRDefault="001D4106" w:rsidP="009B26A8">
      <w:pPr>
        <w:pStyle w:val="ListParagraph"/>
        <w:numPr>
          <w:ilvl w:val="1"/>
          <w:numId w:val="3"/>
        </w:numPr>
        <w:rPr>
          <w:sz w:val="24"/>
          <w:szCs w:val="24"/>
        </w:rPr>
      </w:pPr>
      <w:r>
        <w:rPr>
          <w:sz w:val="24"/>
          <w:szCs w:val="24"/>
        </w:rPr>
        <w:t>C</w:t>
      </w:r>
      <w:r w:rsidR="00FE0EAA">
        <w:rPr>
          <w:sz w:val="24"/>
          <w:szCs w:val="24"/>
        </w:rPr>
        <w:t>ontinue the use of in class literacy development strategies like the Daily Five</w:t>
      </w:r>
      <w:r w:rsidR="002C6C74">
        <w:rPr>
          <w:sz w:val="24"/>
          <w:szCs w:val="24"/>
        </w:rPr>
        <w:t xml:space="preserve">, </w:t>
      </w:r>
      <w:r w:rsidR="009B26A8">
        <w:rPr>
          <w:sz w:val="24"/>
          <w:szCs w:val="24"/>
        </w:rPr>
        <w:t xml:space="preserve">Richard Arlington’s 6 Daily practices and Reading Café. </w:t>
      </w:r>
    </w:p>
    <w:p w14:paraId="497DF450" w14:textId="7874AEE9" w:rsidR="009B26A8" w:rsidRDefault="009B26A8" w:rsidP="009B26A8">
      <w:pPr>
        <w:pStyle w:val="ListParagraph"/>
        <w:numPr>
          <w:ilvl w:val="1"/>
          <w:numId w:val="3"/>
        </w:numPr>
        <w:rPr>
          <w:sz w:val="24"/>
          <w:szCs w:val="24"/>
        </w:rPr>
      </w:pPr>
      <w:r w:rsidRPr="00FE724F">
        <w:rPr>
          <w:sz w:val="24"/>
          <w:szCs w:val="24"/>
        </w:rPr>
        <w:t>Acqui</w:t>
      </w:r>
      <w:r w:rsidR="00CE445E">
        <w:rPr>
          <w:sz w:val="24"/>
          <w:szCs w:val="24"/>
        </w:rPr>
        <w:t>re additional</w:t>
      </w:r>
      <w:r w:rsidRPr="00FE724F">
        <w:rPr>
          <w:sz w:val="24"/>
          <w:szCs w:val="24"/>
        </w:rPr>
        <w:t xml:space="preserve"> resources to support the literacy performance of students.</w:t>
      </w:r>
    </w:p>
    <w:p w14:paraId="39F7A5DF" w14:textId="0F116658" w:rsidR="009B26A8" w:rsidRDefault="009B26A8" w:rsidP="009B26A8">
      <w:pPr>
        <w:pStyle w:val="ListParagraph"/>
        <w:numPr>
          <w:ilvl w:val="1"/>
          <w:numId w:val="3"/>
        </w:numPr>
        <w:rPr>
          <w:sz w:val="24"/>
          <w:szCs w:val="24"/>
        </w:rPr>
      </w:pPr>
      <w:r>
        <w:rPr>
          <w:sz w:val="24"/>
          <w:szCs w:val="24"/>
        </w:rPr>
        <w:t>Us</w:t>
      </w:r>
      <w:r w:rsidR="003945B1">
        <w:rPr>
          <w:sz w:val="24"/>
          <w:szCs w:val="24"/>
        </w:rPr>
        <w:t>e</w:t>
      </w:r>
      <w:r>
        <w:rPr>
          <w:sz w:val="24"/>
          <w:szCs w:val="24"/>
        </w:rPr>
        <w:t xml:space="preserve"> </w:t>
      </w:r>
      <w:proofErr w:type="spellStart"/>
      <w:r>
        <w:rPr>
          <w:sz w:val="24"/>
          <w:szCs w:val="24"/>
        </w:rPr>
        <w:t>Edmark</w:t>
      </w:r>
      <w:proofErr w:type="spellEnd"/>
      <w:r>
        <w:rPr>
          <w:sz w:val="24"/>
          <w:szCs w:val="24"/>
        </w:rPr>
        <w:t xml:space="preserve"> reading program</w:t>
      </w:r>
      <w:r>
        <w:rPr>
          <w:noProof/>
          <w:sz w:val="24"/>
          <w:szCs w:val="24"/>
          <w:lang w:val="en-US"/>
        </w:rPr>
        <w:t>.</w:t>
      </w:r>
      <w:r w:rsidRPr="009B26A8">
        <w:rPr>
          <w:sz w:val="24"/>
          <w:szCs w:val="24"/>
        </w:rPr>
        <w:t xml:space="preserve"> </w:t>
      </w:r>
    </w:p>
    <w:p w14:paraId="7CD28F84" w14:textId="1B697B83" w:rsidR="009B26A8" w:rsidRDefault="009B26A8" w:rsidP="009B26A8">
      <w:pPr>
        <w:pStyle w:val="ListParagraph"/>
        <w:numPr>
          <w:ilvl w:val="1"/>
          <w:numId w:val="3"/>
        </w:numPr>
        <w:rPr>
          <w:sz w:val="24"/>
          <w:szCs w:val="24"/>
        </w:rPr>
      </w:pPr>
      <w:r>
        <w:rPr>
          <w:sz w:val="24"/>
          <w:szCs w:val="24"/>
        </w:rPr>
        <w:t>Involv</w:t>
      </w:r>
      <w:r w:rsidR="003945B1">
        <w:rPr>
          <w:sz w:val="24"/>
          <w:szCs w:val="24"/>
        </w:rPr>
        <w:t>e</w:t>
      </w:r>
      <w:r>
        <w:rPr>
          <w:sz w:val="24"/>
          <w:szCs w:val="24"/>
        </w:rPr>
        <w:t xml:space="preserve"> </w:t>
      </w:r>
      <w:r w:rsidR="003945B1">
        <w:rPr>
          <w:sz w:val="24"/>
          <w:szCs w:val="24"/>
        </w:rPr>
        <w:t xml:space="preserve">in literacy development and provide </w:t>
      </w:r>
      <w:r>
        <w:rPr>
          <w:sz w:val="24"/>
          <w:szCs w:val="24"/>
        </w:rPr>
        <w:t>on the job training to Educational Assistants and other support staff.</w:t>
      </w:r>
    </w:p>
    <w:p w14:paraId="2186612A" w14:textId="07F3A6B7" w:rsidR="009B26A8" w:rsidRDefault="009B26A8" w:rsidP="009B26A8">
      <w:pPr>
        <w:pStyle w:val="ListParagraph"/>
        <w:numPr>
          <w:ilvl w:val="1"/>
          <w:numId w:val="3"/>
        </w:numPr>
        <w:rPr>
          <w:sz w:val="24"/>
          <w:szCs w:val="24"/>
        </w:rPr>
      </w:pPr>
      <w:r w:rsidRPr="00FE724F">
        <w:rPr>
          <w:sz w:val="24"/>
          <w:szCs w:val="24"/>
        </w:rPr>
        <w:t>Use of various technology resources to support student learning (</w:t>
      </w:r>
      <w:r w:rsidR="00474636">
        <w:rPr>
          <w:sz w:val="24"/>
          <w:szCs w:val="24"/>
        </w:rPr>
        <w:t>Lecture Enfant</w:t>
      </w:r>
      <w:r w:rsidRPr="00FE724F">
        <w:rPr>
          <w:sz w:val="24"/>
          <w:szCs w:val="24"/>
        </w:rPr>
        <w:t xml:space="preserve">, brain pop, </w:t>
      </w:r>
      <w:r w:rsidR="00474636">
        <w:rPr>
          <w:sz w:val="24"/>
          <w:szCs w:val="24"/>
        </w:rPr>
        <w:t xml:space="preserve">and </w:t>
      </w:r>
      <w:proofErr w:type="spellStart"/>
      <w:r w:rsidRPr="00FE724F">
        <w:rPr>
          <w:sz w:val="24"/>
          <w:szCs w:val="24"/>
        </w:rPr>
        <w:t>Raz</w:t>
      </w:r>
      <w:proofErr w:type="spellEnd"/>
      <w:r w:rsidRPr="00FE724F">
        <w:rPr>
          <w:sz w:val="24"/>
          <w:szCs w:val="24"/>
        </w:rPr>
        <w:t>-kids).</w:t>
      </w:r>
    </w:p>
    <w:p w14:paraId="08780337" w14:textId="60CFFFB8" w:rsidR="009B26A8" w:rsidRPr="00474636" w:rsidRDefault="00474636" w:rsidP="00474636">
      <w:pPr>
        <w:pStyle w:val="ListParagraph"/>
        <w:numPr>
          <w:ilvl w:val="1"/>
          <w:numId w:val="3"/>
        </w:numPr>
        <w:rPr>
          <w:sz w:val="24"/>
          <w:szCs w:val="24"/>
        </w:rPr>
      </w:pPr>
      <w:r>
        <w:rPr>
          <w:sz w:val="24"/>
          <w:szCs w:val="24"/>
        </w:rPr>
        <w:t>Co-teaching and collaboration.</w:t>
      </w:r>
    </w:p>
    <w:p w14:paraId="2103336C" w14:textId="1F3F4B3C" w:rsidR="00FE0EAA" w:rsidRPr="00FE0EAA" w:rsidRDefault="009B26A8" w:rsidP="00FE0EAA">
      <w:pPr>
        <w:pStyle w:val="ListParagraph"/>
        <w:numPr>
          <w:ilvl w:val="0"/>
          <w:numId w:val="3"/>
        </w:numPr>
        <w:rPr>
          <w:sz w:val="24"/>
          <w:szCs w:val="24"/>
        </w:rPr>
      </w:pPr>
      <w:r>
        <w:rPr>
          <w:sz w:val="24"/>
          <w:szCs w:val="24"/>
        </w:rPr>
        <w:t xml:space="preserve">Primary grades focus on </w:t>
      </w:r>
      <w:r w:rsidR="00FE0EAA">
        <w:rPr>
          <w:sz w:val="24"/>
          <w:szCs w:val="24"/>
        </w:rPr>
        <w:t>literacy intervention strategies like the Early Learning Intervention (ELI)</w:t>
      </w:r>
      <w:r>
        <w:rPr>
          <w:sz w:val="24"/>
          <w:szCs w:val="24"/>
        </w:rPr>
        <w:t xml:space="preserve">, Levelled Literacy Intervention (LLI) and Intense Phonological Awareness (IPA). </w:t>
      </w:r>
    </w:p>
    <w:p w14:paraId="125B8702" w14:textId="3D85BCFD" w:rsidR="002C6C74" w:rsidRDefault="002C6C74" w:rsidP="00FE0EAA">
      <w:pPr>
        <w:pStyle w:val="ListParagraph"/>
        <w:numPr>
          <w:ilvl w:val="0"/>
          <w:numId w:val="3"/>
        </w:numPr>
        <w:rPr>
          <w:sz w:val="24"/>
          <w:szCs w:val="24"/>
        </w:rPr>
      </w:pPr>
      <w:r>
        <w:rPr>
          <w:sz w:val="24"/>
          <w:szCs w:val="24"/>
        </w:rPr>
        <w:t xml:space="preserve">Teachers will be supported by non-enrolling teachers, </w:t>
      </w:r>
      <w:r w:rsidR="009B26A8">
        <w:rPr>
          <w:sz w:val="24"/>
          <w:szCs w:val="24"/>
        </w:rPr>
        <w:t>district-based</w:t>
      </w:r>
      <w:r>
        <w:rPr>
          <w:sz w:val="24"/>
          <w:szCs w:val="24"/>
        </w:rPr>
        <w:t xml:space="preserve"> curriculum specialist teachers and the principal and vice-principal. </w:t>
      </w:r>
    </w:p>
    <w:p w14:paraId="72B05AA7" w14:textId="67D2A62F" w:rsidR="00416048" w:rsidRDefault="00416048">
      <w:pPr>
        <w:rPr>
          <w:b/>
          <w:sz w:val="24"/>
          <w:szCs w:val="24"/>
          <w:u w:val="single"/>
        </w:rPr>
      </w:pPr>
    </w:p>
    <w:p w14:paraId="40ACF4C4" w14:textId="1945870D" w:rsidR="00346408" w:rsidRDefault="00346408">
      <w:pPr>
        <w:rPr>
          <w:b/>
          <w:sz w:val="24"/>
          <w:szCs w:val="24"/>
          <w:u w:val="single"/>
        </w:rPr>
      </w:pPr>
      <w:r>
        <w:rPr>
          <w:b/>
          <w:sz w:val="24"/>
          <w:szCs w:val="24"/>
          <w:u w:val="single"/>
        </w:rPr>
        <w:t>Roosevelt Literacy Data 2018-19:</w:t>
      </w:r>
    </w:p>
    <w:p w14:paraId="1B5AAF1A" w14:textId="00FC46D3" w:rsidR="00346408" w:rsidRDefault="00346408">
      <w:pPr>
        <w:rPr>
          <w:b/>
          <w:sz w:val="24"/>
          <w:szCs w:val="24"/>
          <w:u w:val="single"/>
        </w:rPr>
      </w:pPr>
    </w:p>
    <w:p w14:paraId="5FCE5263" w14:textId="47D2DAA3" w:rsidR="00346408" w:rsidRPr="00346408" w:rsidRDefault="00346408" w:rsidP="00346408">
      <w:pPr>
        <w:rPr>
          <w:bCs/>
          <w:i/>
          <w:iCs/>
          <w:sz w:val="24"/>
          <w:szCs w:val="24"/>
        </w:rPr>
      </w:pPr>
      <w:r w:rsidRPr="00346408">
        <w:rPr>
          <w:bCs/>
          <w:sz w:val="24"/>
          <w:szCs w:val="24"/>
        </w:rPr>
        <w:t xml:space="preserve">1. </w:t>
      </w:r>
      <w:r w:rsidRPr="00346408">
        <w:rPr>
          <w:bCs/>
          <w:i/>
          <w:iCs/>
          <w:sz w:val="24"/>
          <w:szCs w:val="24"/>
        </w:rPr>
        <w:t xml:space="preserve">35 students wrote the FSA in grade 4 making the participation rate at 90%. Reading and writing data </w:t>
      </w:r>
      <w:r>
        <w:rPr>
          <w:bCs/>
          <w:i/>
          <w:iCs/>
          <w:sz w:val="24"/>
          <w:szCs w:val="24"/>
        </w:rPr>
        <w:t xml:space="preserve">below </w:t>
      </w:r>
      <w:r w:rsidRPr="00346408">
        <w:rPr>
          <w:bCs/>
          <w:i/>
          <w:iCs/>
          <w:sz w:val="24"/>
          <w:szCs w:val="24"/>
        </w:rPr>
        <w:t>corresponds to the students who wrote the FSA.</w:t>
      </w:r>
    </w:p>
    <w:p w14:paraId="6935BFFA" w14:textId="44A5F00D" w:rsidR="00346408" w:rsidRPr="00346408" w:rsidRDefault="00346408">
      <w:pPr>
        <w:rPr>
          <w:bCs/>
          <w:sz w:val="24"/>
          <w:szCs w:val="24"/>
        </w:rPr>
      </w:pPr>
    </w:p>
    <w:p w14:paraId="344EBF56" w14:textId="1C7478C5" w:rsidR="00FC2198" w:rsidRDefault="00346408">
      <w:pPr>
        <w:rPr>
          <w:b/>
          <w:sz w:val="24"/>
          <w:szCs w:val="24"/>
          <w:u w:val="single"/>
        </w:rPr>
      </w:pPr>
      <w:r>
        <w:rPr>
          <w:noProof/>
          <w:lang w:val="en-US"/>
        </w:rPr>
        <w:drawing>
          <wp:anchor distT="0" distB="0" distL="114300" distR="114300" simplePos="0" relativeHeight="251671552" behindDoc="0" locked="0" layoutInCell="1" allowOverlap="1" wp14:anchorId="3240910D" wp14:editId="33C32D97">
            <wp:simplePos x="0" y="0"/>
            <wp:positionH relativeFrom="column">
              <wp:posOffset>327025</wp:posOffset>
            </wp:positionH>
            <wp:positionV relativeFrom="paragraph">
              <wp:posOffset>349</wp:posOffset>
            </wp:positionV>
            <wp:extent cx="2386965" cy="1780540"/>
            <wp:effectExtent l="0" t="0" r="13335" b="10160"/>
            <wp:wrapTopAndBottom/>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Pr>
          <w:b/>
          <w:noProof/>
          <w:sz w:val="24"/>
          <w:szCs w:val="24"/>
          <w:u w:val="single"/>
          <w:lang w:val="en-US"/>
        </w:rPr>
        <w:drawing>
          <wp:anchor distT="0" distB="0" distL="114300" distR="114300" simplePos="0" relativeHeight="251673600" behindDoc="0" locked="0" layoutInCell="1" allowOverlap="1" wp14:anchorId="4BC08194" wp14:editId="6C290B4B">
            <wp:simplePos x="0" y="0"/>
            <wp:positionH relativeFrom="column">
              <wp:posOffset>2828925</wp:posOffset>
            </wp:positionH>
            <wp:positionV relativeFrom="paragraph">
              <wp:posOffset>368</wp:posOffset>
            </wp:positionV>
            <wp:extent cx="2415540" cy="1780540"/>
            <wp:effectExtent l="0" t="0" r="10160" b="1016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FC2198">
        <w:rPr>
          <w:b/>
          <w:sz w:val="24"/>
          <w:szCs w:val="24"/>
          <w:u w:val="single"/>
        </w:rPr>
        <w:t xml:space="preserve"> </w:t>
      </w:r>
    </w:p>
    <w:tbl>
      <w:tblPr>
        <w:tblStyle w:val="TableGrid"/>
        <w:tblW w:w="0" w:type="auto"/>
        <w:tblInd w:w="0" w:type="dxa"/>
        <w:tblLook w:val="04A0" w:firstRow="1" w:lastRow="0" w:firstColumn="1" w:lastColumn="0" w:noHBand="0" w:noVBand="1"/>
      </w:tblPr>
      <w:tblGrid>
        <w:gridCol w:w="2337"/>
        <w:gridCol w:w="2337"/>
        <w:gridCol w:w="2338"/>
        <w:gridCol w:w="2338"/>
      </w:tblGrid>
      <w:tr w:rsidR="00FE2276" w14:paraId="257AD2B8" w14:textId="77777777" w:rsidTr="00CD5348">
        <w:tc>
          <w:tcPr>
            <w:tcW w:w="9350" w:type="dxa"/>
            <w:gridSpan w:val="4"/>
          </w:tcPr>
          <w:p w14:paraId="6778EF22" w14:textId="148F3712" w:rsidR="00FE2276" w:rsidRPr="00FE2276" w:rsidRDefault="00FE2276" w:rsidP="00FE2276">
            <w:pPr>
              <w:jc w:val="center"/>
              <w:rPr>
                <w:b/>
                <w:sz w:val="24"/>
                <w:szCs w:val="24"/>
                <w:u w:val="single"/>
              </w:rPr>
            </w:pPr>
            <w:r w:rsidRPr="00FE2276">
              <w:rPr>
                <w:b/>
                <w:sz w:val="24"/>
                <w:szCs w:val="24"/>
              </w:rPr>
              <w:t>Gr. 4 FSA Reading &amp; Writing Data for 2018-19</w:t>
            </w:r>
          </w:p>
        </w:tc>
      </w:tr>
      <w:tr w:rsidR="00FE2276" w14:paraId="2832AA30" w14:textId="77777777" w:rsidTr="00FE2276">
        <w:tc>
          <w:tcPr>
            <w:tcW w:w="2337" w:type="dxa"/>
          </w:tcPr>
          <w:p w14:paraId="73F29317" w14:textId="77777777" w:rsidR="00FE2276" w:rsidRDefault="00FE2276">
            <w:pPr>
              <w:rPr>
                <w:b/>
                <w:sz w:val="24"/>
                <w:szCs w:val="24"/>
                <w:u w:val="single"/>
              </w:rPr>
            </w:pPr>
          </w:p>
        </w:tc>
        <w:tc>
          <w:tcPr>
            <w:tcW w:w="2337" w:type="dxa"/>
          </w:tcPr>
          <w:p w14:paraId="3C01C6AD" w14:textId="77492D12" w:rsidR="00FE2276" w:rsidRPr="00FE2276" w:rsidRDefault="00FE2276" w:rsidP="00FE2276">
            <w:pPr>
              <w:jc w:val="center"/>
              <w:rPr>
                <w:bCs/>
                <w:sz w:val="24"/>
                <w:szCs w:val="24"/>
              </w:rPr>
            </w:pPr>
            <w:r w:rsidRPr="00FE2276">
              <w:rPr>
                <w:bCs/>
                <w:sz w:val="24"/>
                <w:szCs w:val="24"/>
              </w:rPr>
              <w:t>Emerging</w:t>
            </w:r>
          </w:p>
        </w:tc>
        <w:tc>
          <w:tcPr>
            <w:tcW w:w="2338" w:type="dxa"/>
          </w:tcPr>
          <w:p w14:paraId="2B2FB54A" w14:textId="357E2130" w:rsidR="00FE2276" w:rsidRPr="00FE2276" w:rsidRDefault="00FE2276" w:rsidP="00FE2276">
            <w:pPr>
              <w:jc w:val="center"/>
              <w:rPr>
                <w:bCs/>
                <w:sz w:val="24"/>
                <w:szCs w:val="24"/>
              </w:rPr>
            </w:pPr>
            <w:r w:rsidRPr="00FE2276">
              <w:rPr>
                <w:bCs/>
                <w:sz w:val="24"/>
                <w:szCs w:val="24"/>
              </w:rPr>
              <w:t>On Track</w:t>
            </w:r>
          </w:p>
        </w:tc>
        <w:tc>
          <w:tcPr>
            <w:tcW w:w="2338" w:type="dxa"/>
          </w:tcPr>
          <w:p w14:paraId="604A9493" w14:textId="0BB2DAFB" w:rsidR="00FE2276" w:rsidRPr="00FE2276" w:rsidRDefault="00FE2276" w:rsidP="00FE2276">
            <w:pPr>
              <w:jc w:val="center"/>
              <w:rPr>
                <w:bCs/>
                <w:sz w:val="24"/>
                <w:szCs w:val="24"/>
              </w:rPr>
            </w:pPr>
            <w:r w:rsidRPr="00FE2276">
              <w:rPr>
                <w:bCs/>
                <w:sz w:val="24"/>
                <w:szCs w:val="24"/>
              </w:rPr>
              <w:t>Extending</w:t>
            </w:r>
          </w:p>
        </w:tc>
      </w:tr>
      <w:tr w:rsidR="00FE2276" w14:paraId="7E19B73A" w14:textId="77777777" w:rsidTr="00FE2276">
        <w:tc>
          <w:tcPr>
            <w:tcW w:w="2337" w:type="dxa"/>
          </w:tcPr>
          <w:p w14:paraId="3AB7C4A9" w14:textId="5659FB53" w:rsidR="00FE2276" w:rsidRPr="00FE2276" w:rsidRDefault="00FE2276" w:rsidP="00FE2276">
            <w:pPr>
              <w:jc w:val="center"/>
              <w:rPr>
                <w:bCs/>
                <w:sz w:val="24"/>
                <w:szCs w:val="24"/>
              </w:rPr>
            </w:pPr>
            <w:r w:rsidRPr="00FE2276">
              <w:rPr>
                <w:bCs/>
                <w:sz w:val="24"/>
                <w:szCs w:val="24"/>
              </w:rPr>
              <w:t>Reading</w:t>
            </w:r>
          </w:p>
        </w:tc>
        <w:tc>
          <w:tcPr>
            <w:tcW w:w="2337" w:type="dxa"/>
          </w:tcPr>
          <w:p w14:paraId="37005D57" w14:textId="3635C28A" w:rsidR="00FE2276" w:rsidRPr="00FE2276" w:rsidRDefault="00FE2276" w:rsidP="00FE2276">
            <w:pPr>
              <w:jc w:val="center"/>
              <w:rPr>
                <w:bCs/>
                <w:sz w:val="24"/>
                <w:szCs w:val="24"/>
              </w:rPr>
            </w:pPr>
            <w:r w:rsidRPr="00FE2276">
              <w:rPr>
                <w:bCs/>
                <w:sz w:val="24"/>
                <w:szCs w:val="24"/>
              </w:rPr>
              <w:t>8</w:t>
            </w:r>
          </w:p>
        </w:tc>
        <w:tc>
          <w:tcPr>
            <w:tcW w:w="2338" w:type="dxa"/>
          </w:tcPr>
          <w:p w14:paraId="24099332" w14:textId="06C462A7" w:rsidR="00FE2276" w:rsidRPr="00FE2276" w:rsidRDefault="00FE2276" w:rsidP="00FE2276">
            <w:pPr>
              <w:jc w:val="center"/>
              <w:rPr>
                <w:bCs/>
                <w:sz w:val="24"/>
                <w:szCs w:val="24"/>
              </w:rPr>
            </w:pPr>
            <w:r w:rsidRPr="00FE2276">
              <w:rPr>
                <w:bCs/>
                <w:sz w:val="24"/>
                <w:szCs w:val="24"/>
              </w:rPr>
              <w:t>20</w:t>
            </w:r>
          </w:p>
        </w:tc>
        <w:tc>
          <w:tcPr>
            <w:tcW w:w="2338" w:type="dxa"/>
          </w:tcPr>
          <w:p w14:paraId="1E60AEAC" w14:textId="4AD88DDA" w:rsidR="00FE2276" w:rsidRPr="00FE2276" w:rsidRDefault="00FE2276" w:rsidP="00FE2276">
            <w:pPr>
              <w:jc w:val="center"/>
              <w:rPr>
                <w:bCs/>
                <w:sz w:val="24"/>
                <w:szCs w:val="24"/>
              </w:rPr>
            </w:pPr>
            <w:r w:rsidRPr="00FE2276">
              <w:rPr>
                <w:bCs/>
                <w:sz w:val="24"/>
                <w:szCs w:val="24"/>
              </w:rPr>
              <w:t>7</w:t>
            </w:r>
          </w:p>
        </w:tc>
      </w:tr>
      <w:tr w:rsidR="00FE2276" w14:paraId="799C2DDF" w14:textId="77777777" w:rsidTr="00FE2276">
        <w:tc>
          <w:tcPr>
            <w:tcW w:w="2337" w:type="dxa"/>
          </w:tcPr>
          <w:p w14:paraId="3B97157F" w14:textId="550B868D" w:rsidR="00FE2276" w:rsidRPr="00FE2276" w:rsidRDefault="00FE2276" w:rsidP="00FE2276">
            <w:pPr>
              <w:jc w:val="center"/>
              <w:rPr>
                <w:bCs/>
                <w:sz w:val="24"/>
                <w:szCs w:val="24"/>
              </w:rPr>
            </w:pPr>
            <w:r w:rsidRPr="00FE2276">
              <w:rPr>
                <w:bCs/>
                <w:sz w:val="24"/>
                <w:szCs w:val="24"/>
              </w:rPr>
              <w:t>Writing</w:t>
            </w:r>
          </w:p>
        </w:tc>
        <w:tc>
          <w:tcPr>
            <w:tcW w:w="2337" w:type="dxa"/>
          </w:tcPr>
          <w:p w14:paraId="2E20727E" w14:textId="0833008F" w:rsidR="00FE2276" w:rsidRPr="00FE2276" w:rsidRDefault="00FE2276" w:rsidP="00FE2276">
            <w:pPr>
              <w:jc w:val="center"/>
              <w:rPr>
                <w:bCs/>
                <w:sz w:val="24"/>
                <w:szCs w:val="24"/>
              </w:rPr>
            </w:pPr>
            <w:r w:rsidRPr="00FE2276">
              <w:rPr>
                <w:bCs/>
                <w:sz w:val="24"/>
                <w:szCs w:val="24"/>
              </w:rPr>
              <w:t>6</w:t>
            </w:r>
          </w:p>
        </w:tc>
        <w:tc>
          <w:tcPr>
            <w:tcW w:w="2338" w:type="dxa"/>
          </w:tcPr>
          <w:p w14:paraId="2DD51EF2" w14:textId="086DCFA1" w:rsidR="00FE2276" w:rsidRPr="00FE2276" w:rsidRDefault="00FE2276" w:rsidP="00FE2276">
            <w:pPr>
              <w:jc w:val="center"/>
              <w:rPr>
                <w:bCs/>
                <w:sz w:val="24"/>
                <w:szCs w:val="24"/>
              </w:rPr>
            </w:pPr>
            <w:r w:rsidRPr="00FE2276">
              <w:rPr>
                <w:bCs/>
                <w:sz w:val="24"/>
                <w:szCs w:val="24"/>
              </w:rPr>
              <w:t>26</w:t>
            </w:r>
          </w:p>
        </w:tc>
        <w:tc>
          <w:tcPr>
            <w:tcW w:w="2338" w:type="dxa"/>
          </w:tcPr>
          <w:p w14:paraId="6410F537" w14:textId="6A9046D2" w:rsidR="00FE2276" w:rsidRPr="00FE2276" w:rsidRDefault="00FE2276" w:rsidP="00FE2276">
            <w:pPr>
              <w:jc w:val="center"/>
              <w:rPr>
                <w:bCs/>
                <w:sz w:val="24"/>
                <w:szCs w:val="24"/>
              </w:rPr>
            </w:pPr>
            <w:r w:rsidRPr="00FE2276">
              <w:rPr>
                <w:bCs/>
                <w:sz w:val="24"/>
                <w:szCs w:val="24"/>
              </w:rPr>
              <w:t>3</w:t>
            </w:r>
          </w:p>
        </w:tc>
      </w:tr>
    </w:tbl>
    <w:p w14:paraId="753CAC87" w14:textId="5A8DB9D0" w:rsidR="00171E6E" w:rsidRPr="00171E6E" w:rsidRDefault="00171E6E" w:rsidP="00171E6E">
      <w:pPr>
        <w:rPr>
          <w:bCs/>
          <w:i/>
          <w:iCs/>
          <w:sz w:val="24"/>
          <w:szCs w:val="24"/>
        </w:rPr>
      </w:pPr>
    </w:p>
    <w:p w14:paraId="134F8291" w14:textId="46474655" w:rsidR="00346408" w:rsidRDefault="00CA1811" w:rsidP="00346408">
      <w:pPr>
        <w:rPr>
          <w:b/>
          <w:sz w:val="24"/>
          <w:szCs w:val="24"/>
          <w:u w:val="single"/>
        </w:rPr>
      </w:pPr>
      <w:r>
        <w:rPr>
          <w:noProof/>
          <w:lang w:val="en-US"/>
        </w:rPr>
        <w:drawing>
          <wp:anchor distT="0" distB="0" distL="114300" distR="114300" simplePos="0" relativeHeight="251688960" behindDoc="0" locked="0" layoutInCell="1" allowOverlap="1" wp14:anchorId="524B0BD8" wp14:editId="6087CE63">
            <wp:simplePos x="0" y="0"/>
            <wp:positionH relativeFrom="column">
              <wp:posOffset>646901</wp:posOffset>
            </wp:positionH>
            <wp:positionV relativeFrom="paragraph">
              <wp:posOffset>388948</wp:posOffset>
            </wp:positionV>
            <wp:extent cx="4700989" cy="2474451"/>
            <wp:effectExtent l="114300" t="101600" r="112395" b="142240"/>
            <wp:wrapTopAndBottom/>
            <wp:docPr id="31" name="Picture 31"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7-05 at 3.27.02 PM.png"/>
                    <pic:cNvPicPr/>
                  </pic:nvPicPr>
                  <pic:blipFill>
                    <a:blip r:embed="rId16"/>
                    <a:stretch>
                      <a:fillRect/>
                    </a:stretch>
                  </pic:blipFill>
                  <pic:spPr>
                    <a:xfrm>
                      <a:off x="0" y="0"/>
                      <a:ext cx="4700989" cy="2474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46408">
        <w:rPr>
          <w:bCs/>
          <w:i/>
          <w:iCs/>
          <w:sz w:val="24"/>
          <w:szCs w:val="24"/>
        </w:rPr>
        <w:t>2.</w:t>
      </w:r>
      <w:r w:rsidR="00FE2276" w:rsidRPr="00346408">
        <w:rPr>
          <w:bCs/>
          <w:i/>
          <w:iCs/>
          <w:sz w:val="24"/>
          <w:szCs w:val="24"/>
        </w:rPr>
        <w:t xml:space="preserve"> </w:t>
      </w:r>
      <w:r w:rsidR="00346408" w:rsidRPr="00346408">
        <w:rPr>
          <w:i/>
          <w:iCs/>
          <w:sz w:val="24"/>
          <w:szCs w:val="24"/>
        </w:rPr>
        <w:t>Kindergarten</w:t>
      </w:r>
      <w:r w:rsidR="003945B1">
        <w:rPr>
          <w:i/>
          <w:iCs/>
          <w:sz w:val="24"/>
          <w:szCs w:val="24"/>
        </w:rPr>
        <w:t xml:space="preserve"> (1)</w:t>
      </w:r>
      <w:r w:rsidR="00346408" w:rsidRPr="00346408">
        <w:rPr>
          <w:i/>
          <w:iCs/>
          <w:sz w:val="24"/>
          <w:szCs w:val="24"/>
        </w:rPr>
        <w:t xml:space="preserve"> and Grade 1 </w:t>
      </w:r>
      <w:r w:rsidR="003945B1">
        <w:rPr>
          <w:i/>
          <w:iCs/>
          <w:sz w:val="24"/>
          <w:szCs w:val="24"/>
        </w:rPr>
        <w:t xml:space="preserve">(2) </w:t>
      </w:r>
      <w:r w:rsidR="00346408" w:rsidRPr="00346408">
        <w:rPr>
          <w:i/>
          <w:iCs/>
          <w:sz w:val="24"/>
          <w:szCs w:val="24"/>
        </w:rPr>
        <w:t>Literacy Data before and after LLI and IPA intervention</w:t>
      </w:r>
      <w:r>
        <w:rPr>
          <w:i/>
          <w:iCs/>
          <w:sz w:val="24"/>
          <w:szCs w:val="24"/>
        </w:rPr>
        <w:t xml:space="preserve">. </w:t>
      </w:r>
    </w:p>
    <w:p w14:paraId="15ACEF5D" w14:textId="59D807AE" w:rsidR="00346408" w:rsidRDefault="00CA1811" w:rsidP="00346408">
      <w:pPr>
        <w:rPr>
          <w:bCs/>
          <w:i/>
          <w:iCs/>
          <w:sz w:val="24"/>
          <w:szCs w:val="24"/>
        </w:rPr>
      </w:pPr>
      <w:r w:rsidRPr="00474636">
        <w:rPr>
          <w:b/>
          <w:noProof/>
          <w:u w:val="single"/>
          <w:lang w:val="en-US"/>
        </w:rPr>
        <w:lastRenderedPageBreak/>
        <w:drawing>
          <wp:anchor distT="0" distB="0" distL="114300" distR="114300" simplePos="0" relativeHeight="251689984" behindDoc="1" locked="0" layoutInCell="1" allowOverlap="1" wp14:anchorId="411EE55B" wp14:editId="0A2D862A">
            <wp:simplePos x="0" y="0"/>
            <wp:positionH relativeFrom="column">
              <wp:posOffset>615089</wp:posOffset>
            </wp:positionH>
            <wp:positionV relativeFrom="paragraph">
              <wp:posOffset>-183126</wp:posOffset>
            </wp:positionV>
            <wp:extent cx="4774167" cy="2580005"/>
            <wp:effectExtent l="114300" t="101600" r="115570" b="13779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74167" cy="2580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1F33B8B" w14:textId="0322670D" w:rsidR="00FE2276" w:rsidRPr="00346408" w:rsidRDefault="00FE2276" w:rsidP="00346408">
      <w:pPr>
        <w:rPr>
          <w:bCs/>
          <w:i/>
          <w:iCs/>
          <w:sz w:val="24"/>
          <w:szCs w:val="24"/>
        </w:rPr>
      </w:pPr>
    </w:p>
    <w:p w14:paraId="08EA5F63" w14:textId="77777777" w:rsidR="00CA1811" w:rsidRPr="00CA1811" w:rsidRDefault="00CA1811" w:rsidP="00CA1811">
      <w:pPr>
        <w:pStyle w:val="ListParagraph"/>
        <w:rPr>
          <w:b/>
          <w:sz w:val="24"/>
          <w:szCs w:val="24"/>
          <w:u w:val="single"/>
        </w:rPr>
      </w:pPr>
      <w:bookmarkStart w:id="0" w:name="OLE_LINK1"/>
    </w:p>
    <w:p w14:paraId="74513492" w14:textId="77777777" w:rsidR="00CA1811" w:rsidRPr="00CA1811" w:rsidRDefault="00CA1811" w:rsidP="00CA1811">
      <w:pPr>
        <w:pStyle w:val="ListParagraph"/>
        <w:rPr>
          <w:b/>
          <w:sz w:val="24"/>
          <w:szCs w:val="24"/>
          <w:u w:val="single"/>
        </w:rPr>
      </w:pPr>
    </w:p>
    <w:p w14:paraId="38927E95" w14:textId="77777777" w:rsidR="00CA1811" w:rsidRPr="00CA1811" w:rsidRDefault="00CA1811" w:rsidP="00CA1811">
      <w:pPr>
        <w:pStyle w:val="ListParagraph"/>
        <w:rPr>
          <w:b/>
          <w:sz w:val="24"/>
          <w:szCs w:val="24"/>
          <w:u w:val="single"/>
        </w:rPr>
      </w:pPr>
    </w:p>
    <w:p w14:paraId="42D4ECB9" w14:textId="77777777" w:rsidR="00CA1811" w:rsidRPr="00CA1811" w:rsidRDefault="00CA1811" w:rsidP="00CA1811">
      <w:pPr>
        <w:pStyle w:val="ListParagraph"/>
        <w:rPr>
          <w:b/>
          <w:sz w:val="24"/>
          <w:szCs w:val="24"/>
          <w:u w:val="single"/>
        </w:rPr>
      </w:pPr>
    </w:p>
    <w:p w14:paraId="3F859FD5" w14:textId="77777777" w:rsidR="00CA1811" w:rsidRPr="00CA1811" w:rsidRDefault="00CA1811" w:rsidP="00CA1811">
      <w:pPr>
        <w:pStyle w:val="ListParagraph"/>
        <w:rPr>
          <w:b/>
          <w:sz w:val="24"/>
          <w:szCs w:val="24"/>
          <w:u w:val="single"/>
        </w:rPr>
      </w:pPr>
    </w:p>
    <w:p w14:paraId="452EB1AC" w14:textId="0F80A4B8" w:rsidR="00CA1811" w:rsidRPr="003945B1" w:rsidRDefault="003945B1" w:rsidP="00CA1811">
      <w:pPr>
        <w:pStyle w:val="ListParagraph"/>
        <w:rPr>
          <w:bCs/>
          <w:sz w:val="24"/>
          <w:szCs w:val="24"/>
        </w:rPr>
      </w:pPr>
      <w:r w:rsidRPr="003945B1">
        <w:rPr>
          <w:bCs/>
          <w:sz w:val="24"/>
          <w:szCs w:val="24"/>
        </w:rPr>
        <w:t>2</w:t>
      </w:r>
    </w:p>
    <w:p w14:paraId="0F0905E0" w14:textId="77777777" w:rsidR="00CA1811" w:rsidRPr="00CA1811" w:rsidRDefault="00CA1811" w:rsidP="00CA1811">
      <w:pPr>
        <w:pStyle w:val="ListParagraph"/>
        <w:rPr>
          <w:b/>
          <w:sz w:val="24"/>
          <w:szCs w:val="24"/>
          <w:u w:val="single"/>
        </w:rPr>
      </w:pPr>
    </w:p>
    <w:p w14:paraId="0E387713" w14:textId="77777777" w:rsidR="00CA1811" w:rsidRPr="00CA1811" w:rsidRDefault="00CA1811" w:rsidP="00CA1811">
      <w:pPr>
        <w:pStyle w:val="ListParagraph"/>
        <w:rPr>
          <w:b/>
          <w:sz w:val="24"/>
          <w:szCs w:val="24"/>
          <w:u w:val="single"/>
        </w:rPr>
      </w:pPr>
    </w:p>
    <w:p w14:paraId="676A0F96" w14:textId="77777777" w:rsidR="00CA1811" w:rsidRPr="00CA1811" w:rsidRDefault="00CA1811" w:rsidP="00CA1811">
      <w:pPr>
        <w:pStyle w:val="ListParagraph"/>
        <w:rPr>
          <w:b/>
          <w:sz w:val="24"/>
          <w:szCs w:val="24"/>
          <w:u w:val="single"/>
        </w:rPr>
      </w:pPr>
    </w:p>
    <w:p w14:paraId="007756F8" w14:textId="273CBE3D" w:rsidR="00676E53" w:rsidRPr="004142F2" w:rsidRDefault="004142F2" w:rsidP="00546927">
      <w:pPr>
        <w:pStyle w:val="ListParagraph"/>
        <w:numPr>
          <w:ilvl w:val="0"/>
          <w:numId w:val="1"/>
        </w:numPr>
        <w:rPr>
          <w:b/>
          <w:sz w:val="24"/>
          <w:szCs w:val="24"/>
          <w:u w:val="single"/>
        </w:rPr>
      </w:pPr>
      <w:r>
        <w:rPr>
          <w:rFonts w:ascii="Times New Roman" w:hAnsi="Times New Roman" w:cs="Times New Roman"/>
          <w:i/>
          <w:iCs/>
          <w:sz w:val="24"/>
          <w:szCs w:val="24"/>
        </w:rPr>
        <w:t>Roosevelt Students responses regarding their love for Reading.</w:t>
      </w:r>
      <w:r w:rsidR="007A211E">
        <w:rPr>
          <w:rFonts w:ascii="Times New Roman" w:hAnsi="Times New Roman" w:cs="Times New Roman"/>
          <w:i/>
          <w:iCs/>
          <w:sz w:val="24"/>
          <w:szCs w:val="24"/>
        </w:rPr>
        <w:t xml:space="preserve"> Roosevelt responses compared to whole district responses.</w:t>
      </w:r>
      <w:r>
        <w:rPr>
          <w:rFonts w:ascii="Times New Roman" w:hAnsi="Times New Roman" w:cs="Times New Roman"/>
          <w:i/>
          <w:iCs/>
          <w:sz w:val="24"/>
          <w:szCs w:val="24"/>
        </w:rPr>
        <w:t xml:space="preserve"> </w:t>
      </w:r>
      <w:r w:rsidR="007A211E">
        <w:rPr>
          <w:rFonts w:ascii="Times New Roman" w:hAnsi="Times New Roman" w:cs="Times New Roman"/>
          <w:i/>
          <w:iCs/>
          <w:sz w:val="24"/>
          <w:szCs w:val="24"/>
        </w:rPr>
        <w:t>Green=Agree; Yellow=Neutral; Red=Disagree.</w:t>
      </w:r>
    </w:p>
    <w:bookmarkEnd w:id="0"/>
    <w:p w14:paraId="588ECC40" w14:textId="364446E7" w:rsidR="004142F2" w:rsidRPr="007A211E" w:rsidRDefault="004142F2" w:rsidP="004142F2">
      <w:pPr>
        <w:rPr>
          <w:b/>
          <w:sz w:val="24"/>
          <w:szCs w:val="24"/>
          <w:u w:val="single"/>
        </w:rPr>
      </w:pPr>
      <w:r w:rsidRPr="007A211E">
        <w:rPr>
          <w:b/>
          <w:sz w:val="24"/>
          <w:szCs w:val="24"/>
          <w:u w:val="single"/>
        </w:rPr>
        <w:t xml:space="preserve">Grades 1-3: </w:t>
      </w:r>
    </w:p>
    <w:p w14:paraId="00AA95AC" w14:textId="7690F3EE" w:rsidR="004142F2" w:rsidRPr="004142F2" w:rsidRDefault="007A211E" w:rsidP="004142F2">
      <w:pPr>
        <w:rPr>
          <w:bCs/>
          <w:sz w:val="24"/>
          <w:szCs w:val="24"/>
        </w:rPr>
      </w:pPr>
      <w:r>
        <w:rPr>
          <w:bCs/>
          <w:sz w:val="24"/>
          <w:szCs w:val="24"/>
        </w:rPr>
        <w:t xml:space="preserve">Roosevelt </w:t>
      </w:r>
      <w:r w:rsidR="004142F2">
        <w:rPr>
          <w:bCs/>
          <w:sz w:val="24"/>
          <w:szCs w:val="24"/>
        </w:rPr>
        <w:tab/>
      </w:r>
      <w:r w:rsidR="004142F2">
        <w:rPr>
          <w:bCs/>
          <w:sz w:val="24"/>
          <w:szCs w:val="24"/>
        </w:rPr>
        <w:tab/>
      </w:r>
      <w:r w:rsidR="004142F2">
        <w:rPr>
          <w:bCs/>
          <w:sz w:val="24"/>
          <w:szCs w:val="24"/>
        </w:rPr>
        <w:tab/>
      </w:r>
      <w:r w:rsidR="004142F2">
        <w:rPr>
          <w:bCs/>
          <w:sz w:val="24"/>
          <w:szCs w:val="24"/>
        </w:rPr>
        <w:tab/>
      </w:r>
      <w:r w:rsidR="004142F2">
        <w:rPr>
          <w:bCs/>
          <w:sz w:val="24"/>
          <w:szCs w:val="24"/>
        </w:rPr>
        <w:tab/>
      </w:r>
      <w:r w:rsidR="004142F2">
        <w:rPr>
          <w:bCs/>
          <w:sz w:val="24"/>
          <w:szCs w:val="24"/>
        </w:rPr>
        <w:tab/>
      </w:r>
      <w:r>
        <w:rPr>
          <w:bCs/>
          <w:sz w:val="24"/>
          <w:szCs w:val="24"/>
        </w:rPr>
        <w:t xml:space="preserve">District </w:t>
      </w:r>
    </w:p>
    <w:p w14:paraId="0397F4BA" w14:textId="2A49FF82" w:rsidR="00676E53" w:rsidRDefault="004142F2" w:rsidP="007758CE">
      <w:pPr>
        <w:rPr>
          <w:b/>
          <w:sz w:val="24"/>
          <w:szCs w:val="24"/>
          <w:u w:val="single"/>
        </w:rPr>
      </w:pPr>
      <w:r>
        <w:rPr>
          <w:noProof/>
          <w:lang w:val="en-US"/>
        </w:rPr>
        <w:drawing>
          <wp:inline distT="0" distB="0" distL="0" distR="0" wp14:anchorId="02651D3A" wp14:editId="7C1EFB7B">
            <wp:extent cx="2508250" cy="1647826"/>
            <wp:effectExtent l="0" t="0" r="6350" b="15875"/>
            <wp:docPr id="36" name="Chart 36">
              <a:extLst xmlns:a="http://schemas.openxmlformats.org/drawingml/2006/main">
                <a:ext uri="{FF2B5EF4-FFF2-40B4-BE49-F238E27FC236}">
                  <a16:creationId xmlns:a16="http://schemas.microsoft.com/office/drawing/2014/main" id="{73EA8CE8-6CFE-4A37-A654-FDB9D33D3F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noProof/>
          <w:lang w:val="en-US"/>
        </w:rPr>
        <w:drawing>
          <wp:inline distT="0" distB="0" distL="0" distR="0" wp14:anchorId="3B501F62" wp14:editId="4A170E56">
            <wp:extent cx="2228850" cy="1649464"/>
            <wp:effectExtent l="0" t="0" r="6350" b="14605"/>
            <wp:docPr id="35" name="Chart 35">
              <a:extLst xmlns:a="http://schemas.openxmlformats.org/drawingml/2006/main">
                <a:ext uri="{FF2B5EF4-FFF2-40B4-BE49-F238E27FC236}">
                  <a16:creationId xmlns:a16="http://schemas.microsoft.com/office/drawing/2014/main"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C89539A" w14:textId="66B69201" w:rsidR="00676E53" w:rsidRDefault="007A211E" w:rsidP="007758CE">
      <w:pPr>
        <w:rPr>
          <w:b/>
          <w:sz w:val="24"/>
          <w:szCs w:val="24"/>
          <w:u w:val="single"/>
        </w:rPr>
      </w:pPr>
      <w:r>
        <w:rPr>
          <w:b/>
          <w:sz w:val="24"/>
          <w:szCs w:val="24"/>
          <w:u w:val="single"/>
        </w:rPr>
        <w:t>Grades 4-5:</w:t>
      </w:r>
    </w:p>
    <w:p w14:paraId="050C0F4B" w14:textId="445278D9" w:rsidR="007A211E" w:rsidRPr="007A211E" w:rsidRDefault="007A211E" w:rsidP="007758CE">
      <w:pPr>
        <w:rPr>
          <w:bCs/>
          <w:sz w:val="24"/>
          <w:szCs w:val="24"/>
        </w:rPr>
      </w:pPr>
      <w:r w:rsidRPr="007A211E">
        <w:rPr>
          <w:bCs/>
          <w:sz w:val="24"/>
          <w:szCs w:val="24"/>
        </w:rPr>
        <w:t xml:space="preserve">Roosevelt </w:t>
      </w:r>
      <w:r w:rsidRPr="007A211E">
        <w:rPr>
          <w:bCs/>
          <w:sz w:val="24"/>
          <w:szCs w:val="24"/>
        </w:rPr>
        <w:tab/>
      </w:r>
      <w:r w:rsidRPr="007A211E">
        <w:rPr>
          <w:bCs/>
          <w:sz w:val="24"/>
          <w:szCs w:val="24"/>
        </w:rPr>
        <w:tab/>
      </w:r>
      <w:r w:rsidRPr="007A211E">
        <w:rPr>
          <w:bCs/>
          <w:sz w:val="24"/>
          <w:szCs w:val="24"/>
        </w:rPr>
        <w:tab/>
      </w:r>
      <w:r w:rsidRPr="007A211E">
        <w:rPr>
          <w:bCs/>
          <w:sz w:val="24"/>
          <w:szCs w:val="24"/>
        </w:rPr>
        <w:tab/>
      </w:r>
      <w:r w:rsidRPr="007A211E">
        <w:rPr>
          <w:bCs/>
          <w:sz w:val="24"/>
          <w:szCs w:val="24"/>
        </w:rPr>
        <w:tab/>
        <w:t>District</w:t>
      </w:r>
    </w:p>
    <w:p w14:paraId="2935512E" w14:textId="5ED98DBA" w:rsidR="00FE0EAA" w:rsidRDefault="007A211E" w:rsidP="007758CE">
      <w:pPr>
        <w:rPr>
          <w:b/>
          <w:sz w:val="24"/>
          <w:szCs w:val="24"/>
          <w:u w:val="single"/>
        </w:rPr>
      </w:pPr>
      <w:r>
        <w:rPr>
          <w:noProof/>
          <w:lang w:val="en-US"/>
        </w:rPr>
        <w:drawing>
          <wp:inline distT="0" distB="0" distL="0" distR="0" wp14:anchorId="58C09023" wp14:editId="36BF9F39">
            <wp:extent cx="2290916" cy="1720645"/>
            <wp:effectExtent l="0" t="0" r="8255" b="6985"/>
            <wp:docPr id="37" name="Chart 37">
              <a:extLst xmlns:a="http://schemas.openxmlformats.org/drawingml/2006/main">
                <a:ext uri="{FF2B5EF4-FFF2-40B4-BE49-F238E27FC236}">
                  <a16:creationId xmlns:a16="http://schemas.microsoft.com/office/drawing/2014/main" id="{1D59E51D-AD68-4CF3-984D-7DDD952E0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7A211E">
        <w:rPr>
          <w:noProof/>
        </w:rPr>
        <w:t xml:space="preserve"> </w:t>
      </w:r>
      <w:r>
        <w:rPr>
          <w:noProof/>
          <w:lang w:val="en-US"/>
        </w:rPr>
        <w:drawing>
          <wp:inline distT="0" distB="0" distL="0" distR="0" wp14:anchorId="538AD4A0" wp14:editId="22E9329F">
            <wp:extent cx="1976284" cy="1759974"/>
            <wp:effectExtent l="0" t="0" r="17780" b="18415"/>
            <wp:docPr id="39" name="Chart 39">
              <a:extLst xmlns:a="http://schemas.openxmlformats.org/drawingml/2006/main">
                <a:ext uri="{FF2B5EF4-FFF2-40B4-BE49-F238E27FC236}">
                  <a16:creationId xmlns:a16="http://schemas.microsoft.com/office/drawing/2014/main" id="{00000000-0008-0000-02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13ACACD" w14:textId="77777777" w:rsidR="00FE0EAA" w:rsidRDefault="00FE0EAA" w:rsidP="007758CE">
      <w:pPr>
        <w:rPr>
          <w:b/>
          <w:sz w:val="24"/>
          <w:szCs w:val="24"/>
          <w:u w:val="single"/>
        </w:rPr>
      </w:pPr>
    </w:p>
    <w:p w14:paraId="6B8824E5" w14:textId="77777777" w:rsidR="00FE0EAA" w:rsidRDefault="00FE0EAA" w:rsidP="007758CE">
      <w:pPr>
        <w:rPr>
          <w:b/>
          <w:sz w:val="24"/>
          <w:szCs w:val="24"/>
          <w:u w:val="single"/>
        </w:rPr>
      </w:pPr>
    </w:p>
    <w:p w14:paraId="13F7639F" w14:textId="4356A94A" w:rsidR="00FE0EAA" w:rsidRDefault="001D4106" w:rsidP="00FE0EAA">
      <w:pPr>
        <w:rPr>
          <w:sz w:val="24"/>
          <w:szCs w:val="24"/>
        </w:rPr>
      </w:pPr>
      <w:r>
        <w:rPr>
          <w:b/>
          <w:noProof/>
          <w:sz w:val="24"/>
          <w:szCs w:val="24"/>
          <w:u w:val="single"/>
          <w:lang w:val="en-US"/>
        </w:rPr>
        <w:drawing>
          <wp:anchor distT="0" distB="0" distL="114300" distR="114300" simplePos="0" relativeHeight="251685888" behindDoc="0" locked="0" layoutInCell="1" allowOverlap="1" wp14:anchorId="7E06C20D" wp14:editId="0D1A9E1A">
            <wp:simplePos x="0" y="0"/>
            <wp:positionH relativeFrom="column">
              <wp:posOffset>3324079</wp:posOffset>
            </wp:positionH>
            <wp:positionV relativeFrom="paragraph">
              <wp:posOffset>535940</wp:posOffset>
            </wp:positionV>
            <wp:extent cx="2330762" cy="1553841"/>
            <wp:effectExtent l="0" t="0" r="0" b="0"/>
            <wp:wrapNone/>
            <wp:docPr id="27" name="Picture 27" descr="A group of people sitt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ADJUSTEDNONRAW_thumb_d7c.jpg"/>
                    <pic:cNvPicPr/>
                  </pic:nvPicPr>
                  <pic:blipFill>
                    <a:blip r:embed="rId22"/>
                    <a:stretch>
                      <a:fillRect/>
                    </a:stretch>
                  </pic:blipFill>
                  <pic:spPr>
                    <a:xfrm>
                      <a:off x="0" y="0"/>
                      <a:ext cx="2330762" cy="155384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4"/>
          <w:szCs w:val="24"/>
          <w:lang w:val="en-US"/>
        </w:rPr>
        <w:drawing>
          <wp:anchor distT="0" distB="0" distL="114300" distR="114300" simplePos="0" relativeHeight="251686912" behindDoc="0" locked="0" layoutInCell="1" allowOverlap="1" wp14:anchorId="17ADFF78" wp14:editId="0AC78A2A">
            <wp:simplePos x="0" y="0"/>
            <wp:positionH relativeFrom="column">
              <wp:posOffset>3030535</wp:posOffset>
            </wp:positionH>
            <wp:positionV relativeFrom="paragraph">
              <wp:posOffset>2180452</wp:posOffset>
            </wp:positionV>
            <wp:extent cx="3119755" cy="2339975"/>
            <wp:effectExtent l="0" t="0" r="4445" b="0"/>
            <wp:wrapTopAndBottom/>
            <wp:docPr id="28" name="Picture 28" descr="A group of people wearing costu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ADJUSTEDNONRAW_thumb_1186.jpg"/>
                    <pic:cNvPicPr/>
                  </pic:nvPicPr>
                  <pic:blipFill>
                    <a:blip r:embed="rId23"/>
                    <a:stretch>
                      <a:fillRect/>
                    </a:stretch>
                  </pic:blipFill>
                  <pic:spPr>
                    <a:xfrm>
                      <a:off x="0" y="0"/>
                      <a:ext cx="3119755" cy="2339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0EAA" w:rsidRPr="00FE0EAA">
        <w:rPr>
          <w:b/>
          <w:sz w:val="24"/>
          <w:szCs w:val="24"/>
          <w:u w:val="single"/>
        </w:rPr>
        <w:t xml:space="preserve">Goal 2: </w:t>
      </w:r>
      <w:r w:rsidR="00FE0EAA" w:rsidRPr="00FE0EAA">
        <w:rPr>
          <w:sz w:val="24"/>
          <w:szCs w:val="24"/>
        </w:rPr>
        <w:t xml:space="preserve">To further embrace togetherness and inclusiveness by harnessing a sense of belonging for all students, families and staff at Roosevelt.  </w:t>
      </w:r>
    </w:p>
    <w:p w14:paraId="7B3818AA" w14:textId="628C342F" w:rsidR="00FE0EAA" w:rsidRDefault="001D4106" w:rsidP="00FE0EAA">
      <w:pPr>
        <w:rPr>
          <w:sz w:val="24"/>
          <w:szCs w:val="24"/>
        </w:rPr>
      </w:pPr>
      <w:r>
        <w:rPr>
          <w:noProof/>
          <w:sz w:val="24"/>
          <w:szCs w:val="24"/>
          <w:lang w:val="en-US"/>
        </w:rPr>
        <w:drawing>
          <wp:anchor distT="0" distB="0" distL="114300" distR="114300" simplePos="0" relativeHeight="251687936" behindDoc="0" locked="0" layoutInCell="1" allowOverlap="1" wp14:anchorId="6369A798" wp14:editId="17E66921">
            <wp:simplePos x="0" y="0"/>
            <wp:positionH relativeFrom="column">
              <wp:posOffset>-494665</wp:posOffset>
            </wp:positionH>
            <wp:positionV relativeFrom="paragraph">
              <wp:posOffset>295275</wp:posOffset>
            </wp:positionV>
            <wp:extent cx="3464560" cy="2597150"/>
            <wp:effectExtent l="0" t="0" r="2540" b="6350"/>
            <wp:wrapTopAndBottom/>
            <wp:docPr id="29" name="Picture 2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ADJUSTEDNONRAW_thumb_161a.jpg"/>
                    <pic:cNvPicPr/>
                  </pic:nvPicPr>
                  <pic:blipFill>
                    <a:blip r:embed="rId24"/>
                    <a:stretch>
                      <a:fillRect/>
                    </a:stretch>
                  </pic:blipFill>
                  <pic:spPr>
                    <a:xfrm>
                      <a:off x="0" y="0"/>
                      <a:ext cx="3464560" cy="2597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B3B6646" w14:textId="45E44DDF" w:rsidR="00FE0EAA" w:rsidRPr="00FE0EAA" w:rsidRDefault="00FE0EAA" w:rsidP="00FE0EAA">
      <w:pPr>
        <w:rPr>
          <w:sz w:val="24"/>
          <w:szCs w:val="24"/>
        </w:rPr>
      </w:pPr>
    </w:p>
    <w:p w14:paraId="4836D530" w14:textId="7A869752" w:rsidR="00FE0EAA" w:rsidRPr="007758CE" w:rsidRDefault="00FE0EAA" w:rsidP="00FE0EAA">
      <w:pPr>
        <w:rPr>
          <w:sz w:val="24"/>
          <w:szCs w:val="24"/>
        </w:rPr>
      </w:pPr>
      <w:r w:rsidRPr="00FF211D">
        <w:rPr>
          <w:b/>
          <w:sz w:val="24"/>
          <w:szCs w:val="24"/>
          <w:u w:val="single"/>
        </w:rPr>
        <w:t>Structures and Strategies</w:t>
      </w:r>
      <w:r>
        <w:rPr>
          <w:sz w:val="24"/>
          <w:szCs w:val="24"/>
        </w:rPr>
        <w:t>:</w:t>
      </w:r>
    </w:p>
    <w:p w14:paraId="2F8DD83B" w14:textId="2DC3DB5D" w:rsidR="001766A4" w:rsidRDefault="001766A4" w:rsidP="00FE0EAA">
      <w:pPr>
        <w:pStyle w:val="ListParagraph"/>
        <w:numPr>
          <w:ilvl w:val="0"/>
          <w:numId w:val="3"/>
        </w:numPr>
        <w:rPr>
          <w:sz w:val="24"/>
          <w:szCs w:val="24"/>
        </w:rPr>
      </w:pPr>
      <w:r>
        <w:rPr>
          <w:sz w:val="24"/>
          <w:szCs w:val="24"/>
        </w:rPr>
        <w:t xml:space="preserve">Conducting an inquiry by using student voice to collect information regarding the social and academic climate of the school. </w:t>
      </w:r>
    </w:p>
    <w:p w14:paraId="254D37EA" w14:textId="529A0B41" w:rsidR="001766A4" w:rsidRDefault="001766A4" w:rsidP="00FE0EAA">
      <w:pPr>
        <w:pStyle w:val="ListParagraph"/>
        <w:numPr>
          <w:ilvl w:val="0"/>
          <w:numId w:val="3"/>
        </w:numPr>
        <w:rPr>
          <w:sz w:val="24"/>
          <w:szCs w:val="24"/>
        </w:rPr>
      </w:pPr>
      <w:r>
        <w:rPr>
          <w:sz w:val="24"/>
          <w:szCs w:val="24"/>
        </w:rPr>
        <w:t xml:space="preserve">Embracing opportunities to connect French and English classes during whole school events as well as grade level class </w:t>
      </w:r>
      <w:r w:rsidR="00A23EC1">
        <w:rPr>
          <w:sz w:val="24"/>
          <w:szCs w:val="24"/>
        </w:rPr>
        <w:t>collaborative</w:t>
      </w:r>
      <w:r>
        <w:rPr>
          <w:sz w:val="24"/>
          <w:szCs w:val="24"/>
        </w:rPr>
        <w:t xml:space="preserve"> during field trips, school initiatives and projects. </w:t>
      </w:r>
    </w:p>
    <w:p w14:paraId="12CA89F7" w14:textId="4DC356D3" w:rsidR="001766A4" w:rsidRDefault="001766A4" w:rsidP="00FE0EAA">
      <w:pPr>
        <w:pStyle w:val="ListParagraph"/>
        <w:numPr>
          <w:ilvl w:val="0"/>
          <w:numId w:val="3"/>
        </w:numPr>
        <w:rPr>
          <w:sz w:val="24"/>
          <w:szCs w:val="24"/>
        </w:rPr>
      </w:pPr>
      <w:r>
        <w:rPr>
          <w:sz w:val="24"/>
          <w:szCs w:val="24"/>
        </w:rPr>
        <w:t>Incorporating Place Based Learning to all facets of the curriculum.</w:t>
      </w:r>
    </w:p>
    <w:p w14:paraId="59E6C6E6" w14:textId="563EAAB9" w:rsidR="001766A4" w:rsidRDefault="001766A4" w:rsidP="00FE0EAA">
      <w:pPr>
        <w:pStyle w:val="ListParagraph"/>
        <w:numPr>
          <w:ilvl w:val="0"/>
          <w:numId w:val="3"/>
        </w:numPr>
        <w:rPr>
          <w:sz w:val="24"/>
          <w:szCs w:val="24"/>
        </w:rPr>
      </w:pPr>
      <w:r>
        <w:rPr>
          <w:sz w:val="24"/>
          <w:szCs w:val="24"/>
        </w:rPr>
        <w:t xml:space="preserve">Ensuring the use of the First Peoples’ Principles of Learning in curriculum delivery. </w:t>
      </w:r>
    </w:p>
    <w:p w14:paraId="3D3FE941" w14:textId="6E360C49" w:rsidR="00D913E9" w:rsidRPr="00D913E9" w:rsidRDefault="00D913E9" w:rsidP="00D913E9">
      <w:pPr>
        <w:pStyle w:val="ListParagraph"/>
        <w:numPr>
          <w:ilvl w:val="0"/>
          <w:numId w:val="3"/>
        </w:numPr>
        <w:rPr>
          <w:sz w:val="24"/>
          <w:szCs w:val="24"/>
        </w:rPr>
      </w:pPr>
      <w:r>
        <w:rPr>
          <w:sz w:val="24"/>
          <w:szCs w:val="24"/>
        </w:rPr>
        <w:t>Commitment to Truth and Reconciliation.</w:t>
      </w:r>
    </w:p>
    <w:p w14:paraId="0663798B" w14:textId="52C2293D" w:rsidR="00FE0EAA" w:rsidRDefault="00FE0EAA" w:rsidP="00FE0EAA">
      <w:pPr>
        <w:pStyle w:val="ListParagraph"/>
        <w:numPr>
          <w:ilvl w:val="0"/>
          <w:numId w:val="3"/>
        </w:numPr>
        <w:rPr>
          <w:sz w:val="24"/>
          <w:szCs w:val="24"/>
        </w:rPr>
      </w:pPr>
      <w:r>
        <w:rPr>
          <w:sz w:val="24"/>
          <w:szCs w:val="24"/>
        </w:rPr>
        <w:t xml:space="preserve">Supporting teachers making sure all classroom </w:t>
      </w:r>
      <w:r w:rsidR="001766A4">
        <w:rPr>
          <w:sz w:val="24"/>
          <w:szCs w:val="24"/>
        </w:rPr>
        <w:t>inquiry-based</w:t>
      </w:r>
      <w:r>
        <w:rPr>
          <w:sz w:val="24"/>
          <w:szCs w:val="24"/>
        </w:rPr>
        <w:t xml:space="preserve"> projects have necessary material to be successful.</w:t>
      </w:r>
    </w:p>
    <w:p w14:paraId="313A8178" w14:textId="7DB4F1D5" w:rsidR="00FE0EAA" w:rsidRDefault="00FE0EAA" w:rsidP="00FE0EAA">
      <w:pPr>
        <w:pStyle w:val="ListParagraph"/>
        <w:numPr>
          <w:ilvl w:val="0"/>
          <w:numId w:val="3"/>
        </w:numPr>
        <w:rPr>
          <w:sz w:val="24"/>
          <w:szCs w:val="24"/>
        </w:rPr>
      </w:pPr>
      <w:r>
        <w:rPr>
          <w:sz w:val="24"/>
          <w:szCs w:val="24"/>
        </w:rPr>
        <w:lastRenderedPageBreak/>
        <w:t xml:space="preserve">School wide projects such as: </w:t>
      </w:r>
      <w:r w:rsidR="001766A4">
        <w:rPr>
          <w:sz w:val="24"/>
          <w:szCs w:val="24"/>
        </w:rPr>
        <w:t xml:space="preserve">Orange Shirt Day, </w:t>
      </w:r>
      <w:r>
        <w:rPr>
          <w:sz w:val="24"/>
          <w:szCs w:val="24"/>
        </w:rPr>
        <w:t xml:space="preserve">Salmon Enhancement Program, </w:t>
      </w:r>
      <w:r w:rsidR="001766A4">
        <w:rPr>
          <w:sz w:val="24"/>
          <w:szCs w:val="24"/>
        </w:rPr>
        <w:t>National Indigenous Peoples’</w:t>
      </w:r>
      <w:r>
        <w:rPr>
          <w:sz w:val="24"/>
          <w:szCs w:val="24"/>
        </w:rPr>
        <w:t xml:space="preserve"> Day, </w:t>
      </w:r>
      <w:proofErr w:type="spellStart"/>
      <w:r>
        <w:rPr>
          <w:sz w:val="24"/>
          <w:szCs w:val="24"/>
        </w:rPr>
        <w:t>Carnaval</w:t>
      </w:r>
      <w:proofErr w:type="spellEnd"/>
      <w:r>
        <w:rPr>
          <w:sz w:val="24"/>
          <w:szCs w:val="24"/>
        </w:rPr>
        <w:t>, Hour of Coding, Roosevelt Challenges, Talent show, Music Appreciation Week,</w:t>
      </w:r>
      <w:r w:rsidR="001766A4">
        <w:rPr>
          <w:sz w:val="24"/>
          <w:szCs w:val="24"/>
        </w:rPr>
        <w:t xml:space="preserve"> and </w:t>
      </w:r>
      <w:r>
        <w:rPr>
          <w:sz w:val="24"/>
          <w:szCs w:val="24"/>
        </w:rPr>
        <w:t>Earth Day</w:t>
      </w:r>
      <w:r w:rsidR="001766A4">
        <w:rPr>
          <w:sz w:val="24"/>
          <w:szCs w:val="24"/>
        </w:rPr>
        <w:t>.</w:t>
      </w:r>
    </w:p>
    <w:p w14:paraId="21AE6F11" w14:textId="176F1A59" w:rsidR="001766A4" w:rsidRDefault="001766A4" w:rsidP="00FE0EAA">
      <w:pPr>
        <w:pStyle w:val="ListParagraph"/>
        <w:numPr>
          <w:ilvl w:val="0"/>
          <w:numId w:val="3"/>
        </w:numPr>
        <w:rPr>
          <w:sz w:val="24"/>
          <w:szCs w:val="24"/>
        </w:rPr>
      </w:pPr>
      <w:r>
        <w:rPr>
          <w:sz w:val="24"/>
          <w:szCs w:val="24"/>
        </w:rPr>
        <w:t>School-wide drumming.</w:t>
      </w:r>
    </w:p>
    <w:p w14:paraId="1C528D7E" w14:textId="72534746" w:rsidR="001766A4" w:rsidRDefault="001766A4" w:rsidP="00FE0EAA">
      <w:pPr>
        <w:pStyle w:val="ListParagraph"/>
        <w:numPr>
          <w:ilvl w:val="0"/>
          <w:numId w:val="3"/>
        </w:numPr>
        <w:rPr>
          <w:sz w:val="24"/>
          <w:szCs w:val="24"/>
        </w:rPr>
      </w:pPr>
      <w:r>
        <w:rPr>
          <w:sz w:val="24"/>
          <w:szCs w:val="24"/>
        </w:rPr>
        <w:t>Using Self-Regulation/Mind-Up strategies in the classroom.</w:t>
      </w:r>
    </w:p>
    <w:p w14:paraId="7FE23C0A" w14:textId="2A824EF9" w:rsidR="001766A4" w:rsidRDefault="00D913E9" w:rsidP="00FE0EAA">
      <w:pPr>
        <w:pStyle w:val="ListParagraph"/>
        <w:numPr>
          <w:ilvl w:val="0"/>
          <w:numId w:val="3"/>
        </w:numPr>
        <w:rPr>
          <w:sz w:val="24"/>
          <w:szCs w:val="24"/>
        </w:rPr>
      </w:pPr>
      <w:r>
        <w:rPr>
          <w:sz w:val="24"/>
          <w:szCs w:val="24"/>
        </w:rPr>
        <w:t xml:space="preserve">Commitment to </w:t>
      </w:r>
      <w:r w:rsidR="001766A4">
        <w:rPr>
          <w:sz w:val="24"/>
          <w:szCs w:val="24"/>
        </w:rPr>
        <w:t xml:space="preserve">2x10 connection </w:t>
      </w:r>
      <w:r>
        <w:rPr>
          <w:sz w:val="24"/>
          <w:szCs w:val="24"/>
        </w:rPr>
        <w:t>strategy.</w:t>
      </w:r>
    </w:p>
    <w:p w14:paraId="641C6312" w14:textId="7A0C6CD4" w:rsidR="00D913E9" w:rsidRDefault="00D913E9" w:rsidP="00FE0EAA">
      <w:pPr>
        <w:pStyle w:val="ListParagraph"/>
        <w:numPr>
          <w:ilvl w:val="0"/>
          <w:numId w:val="3"/>
        </w:numPr>
        <w:rPr>
          <w:sz w:val="24"/>
          <w:szCs w:val="24"/>
        </w:rPr>
      </w:pPr>
      <w:r>
        <w:rPr>
          <w:sz w:val="24"/>
          <w:szCs w:val="24"/>
        </w:rPr>
        <w:t xml:space="preserve">Inviting parent volunteers. </w:t>
      </w:r>
    </w:p>
    <w:p w14:paraId="49B805A3" w14:textId="7EBBDF87" w:rsidR="00D913E9" w:rsidRDefault="00D913E9" w:rsidP="00D913E9">
      <w:pPr>
        <w:rPr>
          <w:sz w:val="24"/>
          <w:szCs w:val="24"/>
        </w:rPr>
      </w:pPr>
    </w:p>
    <w:p w14:paraId="087B39FA" w14:textId="2C504D17" w:rsidR="00D913E9" w:rsidRPr="00D913E9" w:rsidRDefault="00D913E9" w:rsidP="00D913E9">
      <w:pPr>
        <w:rPr>
          <w:b/>
          <w:bCs/>
          <w:sz w:val="24"/>
          <w:szCs w:val="24"/>
          <w:u w:val="single"/>
        </w:rPr>
      </w:pPr>
      <w:r w:rsidRPr="00D913E9">
        <w:rPr>
          <w:b/>
          <w:bCs/>
          <w:sz w:val="24"/>
          <w:szCs w:val="24"/>
          <w:u w:val="single"/>
        </w:rPr>
        <w:t>Roosevelt Data on Sense of Belonging and Social and Emotional Well Being:</w:t>
      </w:r>
    </w:p>
    <w:p w14:paraId="463E9548" w14:textId="0EEB6297" w:rsidR="00AB3AFE" w:rsidRPr="004142F2" w:rsidRDefault="00AB3AFE" w:rsidP="00AB3AFE">
      <w:pPr>
        <w:pStyle w:val="ListParagraph"/>
        <w:numPr>
          <w:ilvl w:val="0"/>
          <w:numId w:val="13"/>
        </w:numPr>
        <w:rPr>
          <w:b/>
          <w:sz w:val="24"/>
          <w:szCs w:val="24"/>
          <w:u w:val="single"/>
        </w:rPr>
      </w:pPr>
      <w:r>
        <w:rPr>
          <w:rFonts w:ascii="Times New Roman" w:hAnsi="Times New Roman" w:cs="Times New Roman"/>
          <w:i/>
          <w:iCs/>
          <w:sz w:val="24"/>
          <w:szCs w:val="24"/>
        </w:rPr>
        <w:t>Roosevelt Students responses regarding their Sense of Belonging at School. Roosevelt responses compared to whole district responses. Green=Agree; Yellow=Neutral; Red=Disagree.</w:t>
      </w:r>
    </w:p>
    <w:p w14:paraId="4CC7F114" w14:textId="77320435" w:rsidR="00FE0EAA" w:rsidRDefault="00FE0EAA" w:rsidP="00AB3AFE">
      <w:pPr>
        <w:pStyle w:val="ListParagraph"/>
        <w:rPr>
          <w:b/>
          <w:sz w:val="24"/>
          <w:szCs w:val="24"/>
          <w:u w:val="single"/>
        </w:rPr>
      </w:pPr>
    </w:p>
    <w:p w14:paraId="54D85EC9" w14:textId="06BA1424" w:rsidR="00AB3AFE" w:rsidRDefault="00AB3AFE" w:rsidP="00AB3AFE">
      <w:pPr>
        <w:pStyle w:val="ListParagraph"/>
        <w:rPr>
          <w:b/>
          <w:sz w:val="24"/>
          <w:szCs w:val="24"/>
          <w:u w:val="single"/>
        </w:rPr>
      </w:pPr>
      <w:r>
        <w:rPr>
          <w:b/>
          <w:sz w:val="24"/>
          <w:szCs w:val="24"/>
          <w:u w:val="single"/>
        </w:rPr>
        <w:t>Grades 1-3:</w:t>
      </w:r>
    </w:p>
    <w:p w14:paraId="2BA3542A" w14:textId="2FC0A616" w:rsidR="00AB3AFE" w:rsidRPr="00AB3AFE" w:rsidRDefault="00AB3AFE" w:rsidP="00AB3AFE">
      <w:pPr>
        <w:pStyle w:val="ListParagraph"/>
        <w:rPr>
          <w:bCs/>
          <w:sz w:val="24"/>
          <w:szCs w:val="24"/>
        </w:rPr>
      </w:pPr>
      <w:r w:rsidRPr="00AB3AFE">
        <w:rPr>
          <w:bCs/>
          <w:sz w:val="24"/>
          <w:szCs w:val="24"/>
        </w:rPr>
        <w:t xml:space="preserve">Roosevelt </w:t>
      </w:r>
      <w:r w:rsidRPr="00AB3AFE">
        <w:rPr>
          <w:bCs/>
          <w:sz w:val="24"/>
          <w:szCs w:val="24"/>
        </w:rPr>
        <w:tab/>
      </w:r>
      <w:r w:rsidRPr="00AB3AFE">
        <w:rPr>
          <w:bCs/>
          <w:sz w:val="24"/>
          <w:szCs w:val="24"/>
        </w:rPr>
        <w:tab/>
      </w:r>
      <w:r w:rsidRPr="00AB3AFE">
        <w:rPr>
          <w:bCs/>
          <w:sz w:val="24"/>
          <w:szCs w:val="24"/>
        </w:rPr>
        <w:tab/>
      </w:r>
      <w:r w:rsidRPr="00AB3AFE">
        <w:rPr>
          <w:bCs/>
          <w:sz w:val="24"/>
          <w:szCs w:val="24"/>
        </w:rPr>
        <w:tab/>
      </w:r>
      <w:r w:rsidRPr="00AB3AFE">
        <w:rPr>
          <w:bCs/>
          <w:sz w:val="24"/>
          <w:szCs w:val="24"/>
        </w:rPr>
        <w:tab/>
        <w:t>District</w:t>
      </w:r>
    </w:p>
    <w:p w14:paraId="7E035636" w14:textId="6098B0D8" w:rsidR="00FE0EAA" w:rsidRDefault="00AB3AFE" w:rsidP="007758CE">
      <w:pPr>
        <w:rPr>
          <w:b/>
          <w:sz w:val="24"/>
          <w:szCs w:val="24"/>
          <w:u w:val="single"/>
        </w:rPr>
      </w:pPr>
      <w:r>
        <w:rPr>
          <w:noProof/>
          <w:lang w:val="en-US"/>
        </w:rPr>
        <w:drawing>
          <wp:inline distT="0" distB="0" distL="0" distR="0" wp14:anchorId="1D954B19" wp14:editId="4AA715EF">
            <wp:extent cx="2109224" cy="1740309"/>
            <wp:effectExtent l="0" t="0" r="12065" b="12700"/>
            <wp:docPr id="40" name="Chart 40">
              <a:extLst xmlns:a="http://schemas.openxmlformats.org/drawingml/2006/main">
                <a:ext uri="{FF2B5EF4-FFF2-40B4-BE49-F238E27FC236}">
                  <a16:creationId xmlns:a16="http://schemas.microsoft.com/office/drawing/2014/main" id="{E8BB9505-0E54-48E8-95D8-870513854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AB3AFE">
        <w:rPr>
          <w:noProof/>
        </w:rPr>
        <w:t xml:space="preserve"> </w:t>
      </w:r>
      <w:r>
        <w:rPr>
          <w:noProof/>
          <w:lang w:val="en-US"/>
        </w:rPr>
        <w:drawing>
          <wp:inline distT="0" distB="0" distL="0" distR="0" wp14:anchorId="616F9315" wp14:editId="0A4D9475">
            <wp:extent cx="2128377" cy="1759974"/>
            <wp:effectExtent l="0" t="0" r="18415" b="18415"/>
            <wp:docPr id="41" name="Chart 41">
              <a:extLst xmlns:a="http://schemas.openxmlformats.org/drawingml/2006/main">
                <a:ext uri="{FF2B5EF4-FFF2-40B4-BE49-F238E27FC236}">
                  <a16:creationId xmlns:a16="http://schemas.microsoft.com/office/drawing/2014/main"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6D25AC" w14:textId="361C0B03" w:rsidR="00AB3AFE" w:rsidRPr="00AB3AFE" w:rsidRDefault="00AB3AFE" w:rsidP="007758CE">
      <w:pPr>
        <w:rPr>
          <w:b/>
          <w:sz w:val="24"/>
          <w:szCs w:val="24"/>
          <w:u w:val="single"/>
        </w:rPr>
      </w:pPr>
      <w:r w:rsidRPr="00AB3AFE">
        <w:rPr>
          <w:bCs/>
          <w:sz w:val="24"/>
          <w:szCs w:val="24"/>
        </w:rPr>
        <w:tab/>
      </w:r>
      <w:r w:rsidRPr="00AB3AFE">
        <w:rPr>
          <w:b/>
          <w:sz w:val="24"/>
          <w:szCs w:val="24"/>
          <w:u w:val="single"/>
        </w:rPr>
        <w:t>Grades 4-5:</w:t>
      </w:r>
    </w:p>
    <w:p w14:paraId="6CDF32E7" w14:textId="01C67A1B" w:rsidR="00AB3AFE" w:rsidRPr="00AB3AFE" w:rsidRDefault="00AB3AFE" w:rsidP="007758CE">
      <w:pPr>
        <w:rPr>
          <w:bCs/>
          <w:sz w:val="24"/>
          <w:szCs w:val="24"/>
        </w:rPr>
      </w:pPr>
      <w:r w:rsidRPr="00AB3AFE">
        <w:rPr>
          <w:bCs/>
          <w:sz w:val="24"/>
          <w:szCs w:val="24"/>
        </w:rPr>
        <w:tab/>
        <w:t xml:space="preserve">Roosevelt </w:t>
      </w:r>
      <w:r w:rsidRPr="00AB3AFE">
        <w:rPr>
          <w:bCs/>
          <w:sz w:val="24"/>
          <w:szCs w:val="24"/>
        </w:rPr>
        <w:tab/>
      </w:r>
      <w:r w:rsidRPr="00AB3AFE">
        <w:rPr>
          <w:bCs/>
          <w:sz w:val="24"/>
          <w:szCs w:val="24"/>
        </w:rPr>
        <w:tab/>
      </w:r>
      <w:r w:rsidRPr="00AB3AFE">
        <w:rPr>
          <w:bCs/>
          <w:sz w:val="24"/>
          <w:szCs w:val="24"/>
        </w:rPr>
        <w:tab/>
      </w:r>
      <w:r w:rsidRPr="00AB3AFE">
        <w:rPr>
          <w:bCs/>
          <w:sz w:val="24"/>
          <w:szCs w:val="24"/>
        </w:rPr>
        <w:tab/>
      </w:r>
      <w:r w:rsidRPr="00AB3AFE">
        <w:rPr>
          <w:bCs/>
          <w:sz w:val="24"/>
          <w:szCs w:val="24"/>
        </w:rPr>
        <w:tab/>
        <w:t>District</w:t>
      </w:r>
    </w:p>
    <w:p w14:paraId="0B2B720B" w14:textId="3D135616" w:rsidR="00AB3AFE" w:rsidRDefault="00AB3AFE" w:rsidP="007758CE">
      <w:pPr>
        <w:rPr>
          <w:b/>
          <w:sz w:val="24"/>
          <w:szCs w:val="24"/>
          <w:u w:val="single"/>
        </w:rPr>
      </w:pPr>
      <w:r>
        <w:rPr>
          <w:noProof/>
          <w:lang w:val="en-US"/>
        </w:rPr>
        <w:drawing>
          <wp:inline distT="0" distB="0" distL="0" distR="0" wp14:anchorId="56D364E4" wp14:editId="06D2560C">
            <wp:extent cx="2397126" cy="1781174"/>
            <wp:effectExtent l="0" t="0" r="15875" b="10160"/>
            <wp:docPr id="42" name="Chart 42">
              <a:extLst xmlns:a="http://schemas.openxmlformats.org/drawingml/2006/main">
                <a:ext uri="{FF2B5EF4-FFF2-40B4-BE49-F238E27FC236}">
                  <a16:creationId xmlns:a16="http://schemas.microsoft.com/office/drawing/2014/main" id="{A2CE8B32-2E25-4661-85FE-AC7158FA88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AB3AFE">
        <w:rPr>
          <w:noProof/>
        </w:rPr>
        <w:t xml:space="preserve"> </w:t>
      </w:r>
      <w:r>
        <w:rPr>
          <w:noProof/>
          <w:lang w:val="en-US"/>
        </w:rPr>
        <w:drawing>
          <wp:inline distT="0" distB="0" distL="0" distR="0" wp14:anchorId="538AD6A2" wp14:editId="69B57F07">
            <wp:extent cx="2133600" cy="1781585"/>
            <wp:effectExtent l="0" t="0" r="12700" b="9525"/>
            <wp:docPr id="43" name="Chart 43">
              <a:extLst xmlns:a="http://schemas.openxmlformats.org/drawingml/2006/main">
                <a:ext uri="{FF2B5EF4-FFF2-40B4-BE49-F238E27FC236}">
                  <a16:creationId xmlns:a16="http://schemas.microsoft.com/office/drawing/2014/main" id="{00000000-0008-0000-0200-00002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9B1A985" w14:textId="2DB53AA8" w:rsidR="00AB3AFE" w:rsidRDefault="00AB3AFE" w:rsidP="007758CE">
      <w:pPr>
        <w:rPr>
          <w:b/>
          <w:sz w:val="24"/>
          <w:szCs w:val="24"/>
          <w:u w:val="single"/>
        </w:rPr>
      </w:pPr>
      <w:r>
        <w:rPr>
          <w:noProof/>
          <w:lang w:val="en-US"/>
        </w:rPr>
        <w:lastRenderedPageBreak/>
        <w:drawing>
          <wp:inline distT="0" distB="0" distL="0" distR="0" wp14:anchorId="1C980444" wp14:editId="62844278">
            <wp:extent cx="2492375" cy="1936955"/>
            <wp:effectExtent l="0" t="0" r="9525" b="6350"/>
            <wp:docPr id="45" name="Chart 45">
              <a:extLst xmlns:a="http://schemas.openxmlformats.org/drawingml/2006/main">
                <a:ext uri="{FF2B5EF4-FFF2-40B4-BE49-F238E27FC236}">
                  <a16:creationId xmlns:a16="http://schemas.microsoft.com/office/drawing/2014/main" id="{96F5E149-ED57-4CED-84D6-5096553969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noProof/>
          <w:lang w:val="en-US"/>
        </w:rPr>
        <w:drawing>
          <wp:inline distT="0" distB="0" distL="0" distR="0" wp14:anchorId="752B91A3" wp14:editId="293EE742">
            <wp:extent cx="2280920" cy="1897626"/>
            <wp:effectExtent l="0" t="0" r="17780" b="7620"/>
            <wp:docPr id="44" name="Chart 44">
              <a:extLst xmlns:a="http://schemas.openxmlformats.org/drawingml/2006/main">
                <a:ext uri="{FF2B5EF4-FFF2-40B4-BE49-F238E27FC236}">
                  <a16:creationId xmlns:a16="http://schemas.microsoft.com/office/drawing/2014/main" id="{00000000-0008-0000-02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3BCC8F3" w14:textId="1C75D1D2" w:rsidR="00AB3AFE" w:rsidRDefault="00AB3AFE" w:rsidP="007758CE">
      <w:pPr>
        <w:rPr>
          <w:b/>
          <w:sz w:val="24"/>
          <w:szCs w:val="24"/>
          <w:u w:val="single"/>
        </w:rPr>
      </w:pPr>
    </w:p>
    <w:p w14:paraId="6EFF19F6" w14:textId="1583101C" w:rsidR="00AB3AFE" w:rsidRPr="00CA1811" w:rsidRDefault="00CA1811" w:rsidP="00AB3AFE">
      <w:pPr>
        <w:pStyle w:val="ListParagraph"/>
        <w:numPr>
          <w:ilvl w:val="0"/>
          <w:numId w:val="13"/>
        </w:numPr>
        <w:rPr>
          <w:bCs/>
          <w:i/>
          <w:iCs/>
          <w:sz w:val="24"/>
          <w:szCs w:val="24"/>
        </w:rPr>
      </w:pPr>
      <w:r w:rsidRPr="00CA1811">
        <w:rPr>
          <w:bCs/>
          <w:i/>
          <w:iCs/>
          <w:sz w:val="24"/>
          <w:szCs w:val="24"/>
        </w:rPr>
        <w:t xml:space="preserve">Middle Years Development Index (MDI) data for Roosevelt in comparison to the city of Prince Rupert. Results are gathered by questionnaire completed by students in Grade 4. </w:t>
      </w:r>
    </w:p>
    <w:p w14:paraId="040A512B" w14:textId="66C95E56" w:rsidR="00AB3AFE" w:rsidRDefault="00CA1811" w:rsidP="007758CE">
      <w:pPr>
        <w:rPr>
          <w:b/>
          <w:sz w:val="24"/>
          <w:szCs w:val="24"/>
          <w:u w:val="single"/>
        </w:rPr>
      </w:pPr>
      <w:r>
        <w:rPr>
          <w:noProof/>
          <w:lang w:val="en-US"/>
        </w:rPr>
        <w:drawing>
          <wp:inline distT="0" distB="0" distL="0" distR="0" wp14:anchorId="5634ED0C" wp14:editId="372F19D7">
            <wp:extent cx="5943600" cy="33693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69310"/>
                    </a:xfrm>
                    <a:prstGeom prst="rect">
                      <a:avLst/>
                    </a:prstGeom>
                  </pic:spPr>
                </pic:pic>
              </a:graphicData>
            </a:graphic>
          </wp:inline>
        </w:drawing>
      </w:r>
    </w:p>
    <w:p w14:paraId="67334A03" w14:textId="2D785FE3" w:rsidR="007758CE" w:rsidRPr="007758CE" w:rsidRDefault="007758CE" w:rsidP="007758CE">
      <w:pPr>
        <w:rPr>
          <w:sz w:val="24"/>
          <w:szCs w:val="24"/>
        </w:rPr>
      </w:pPr>
      <w:r w:rsidRPr="00FF211D">
        <w:rPr>
          <w:b/>
          <w:sz w:val="24"/>
          <w:szCs w:val="24"/>
          <w:u w:val="single"/>
        </w:rPr>
        <w:t xml:space="preserve">Plans for Staff </w:t>
      </w:r>
      <w:r w:rsidR="0072297D" w:rsidRPr="00FF211D">
        <w:rPr>
          <w:b/>
          <w:sz w:val="24"/>
          <w:szCs w:val="24"/>
          <w:u w:val="single"/>
        </w:rPr>
        <w:t>Development</w:t>
      </w:r>
      <w:r w:rsidR="0072297D" w:rsidRPr="007758CE">
        <w:rPr>
          <w:sz w:val="24"/>
          <w:szCs w:val="24"/>
        </w:rPr>
        <w:t>:</w:t>
      </w:r>
      <w:r w:rsidRPr="007758CE">
        <w:rPr>
          <w:sz w:val="24"/>
          <w:szCs w:val="24"/>
        </w:rPr>
        <w:t xml:space="preserve"> </w:t>
      </w:r>
    </w:p>
    <w:p w14:paraId="35AB4F4D" w14:textId="79103C49" w:rsidR="007758CE" w:rsidRDefault="006E7491" w:rsidP="007758CE">
      <w:pPr>
        <w:pStyle w:val="ListParagraph"/>
        <w:numPr>
          <w:ilvl w:val="0"/>
          <w:numId w:val="3"/>
        </w:numPr>
        <w:rPr>
          <w:sz w:val="24"/>
          <w:szCs w:val="24"/>
        </w:rPr>
      </w:pPr>
      <w:r>
        <w:rPr>
          <w:sz w:val="24"/>
          <w:szCs w:val="24"/>
        </w:rPr>
        <w:t xml:space="preserve">Collective inquiry into school climate using student voice. </w:t>
      </w:r>
    </w:p>
    <w:p w14:paraId="5F880AA9" w14:textId="3D1F7CB8" w:rsidR="006A7777" w:rsidRDefault="006E7491" w:rsidP="00CA1179">
      <w:pPr>
        <w:pStyle w:val="ListParagraph"/>
        <w:numPr>
          <w:ilvl w:val="0"/>
          <w:numId w:val="3"/>
        </w:numPr>
        <w:rPr>
          <w:sz w:val="24"/>
          <w:szCs w:val="24"/>
        </w:rPr>
      </w:pPr>
      <w:r>
        <w:rPr>
          <w:sz w:val="24"/>
          <w:szCs w:val="24"/>
        </w:rPr>
        <w:t xml:space="preserve">Formative Assessment strategies using the Big Three. </w:t>
      </w:r>
    </w:p>
    <w:p w14:paraId="074F36FA" w14:textId="70F65E67" w:rsidR="00CA1179" w:rsidRDefault="006E7491" w:rsidP="009E0C5C">
      <w:pPr>
        <w:pStyle w:val="ListParagraph"/>
        <w:numPr>
          <w:ilvl w:val="0"/>
          <w:numId w:val="3"/>
        </w:numPr>
        <w:rPr>
          <w:sz w:val="24"/>
          <w:szCs w:val="24"/>
        </w:rPr>
      </w:pPr>
      <w:r>
        <w:rPr>
          <w:sz w:val="24"/>
          <w:szCs w:val="24"/>
        </w:rPr>
        <w:t>Numeracy Focus planning and training with Tannis Calder</w:t>
      </w:r>
      <w:r w:rsidR="003945B1">
        <w:rPr>
          <w:sz w:val="24"/>
          <w:szCs w:val="24"/>
        </w:rPr>
        <w:t xml:space="preserve"> (SD52 Math Curriculum Specialist)</w:t>
      </w:r>
      <w:r>
        <w:rPr>
          <w:sz w:val="24"/>
          <w:szCs w:val="24"/>
        </w:rPr>
        <w:t>.</w:t>
      </w:r>
    </w:p>
    <w:p w14:paraId="39A73BD2" w14:textId="08E3D820" w:rsidR="006E7491" w:rsidRPr="009E0C5C" w:rsidRDefault="006E7491" w:rsidP="009E0C5C">
      <w:pPr>
        <w:pStyle w:val="ListParagraph"/>
        <w:numPr>
          <w:ilvl w:val="0"/>
          <w:numId w:val="3"/>
        </w:numPr>
        <w:rPr>
          <w:sz w:val="24"/>
          <w:szCs w:val="24"/>
        </w:rPr>
      </w:pPr>
      <w:r>
        <w:rPr>
          <w:sz w:val="24"/>
          <w:szCs w:val="24"/>
        </w:rPr>
        <w:t>Educational Assistant trainin</w:t>
      </w:r>
      <w:r w:rsidR="000B0F08">
        <w:rPr>
          <w:sz w:val="24"/>
          <w:szCs w:val="24"/>
        </w:rPr>
        <w:t>g.</w:t>
      </w:r>
    </w:p>
    <w:p w14:paraId="06206DD9" w14:textId="331399F6" w:rsidR="00E33A1A" w:rsidRDefault="000B0F08" w:rsidP="00F81862">
      <w:pPr>
        <w:rPr>
          <w:b/>
          <w:sz w:val="24"/>
          <w:szCs w:val="24"/>
          <w:u w:val="single"/>
        </w:rPr>
      </w:pPr>
      <w:r w:rsidRPr="000B0F08">
        <w:rPr>
          <w:b/>
          <w:noProof/>
          <w:sz w:val="24"/>
          <w:szCs w:val="24"/>
          <w:u w:val="single"/>
          <w:lang w:val="en-US"/>
        </w:rPr>
        <w:lastRenderedPageBreak/>
        <w:drawing>
          <wp:anchor distT="0" distB="0" distL="114300" distR="114300" simplePos="0" relativeHeight="251695104" behindDoc="0" locked="0" layoutInCell="1" allowOverlap="1" wp14:anchorId="23C458BC" wp14:editId="4C37F64F">
            <wp:simplePos x="0" y="0"/>
            <wp:positionH relativeFrom="column">
              <wp:posOffset>255352</wp:posOffset>
            </wp:positionH>
            <wp:positionV relativeFrom="paragraph">
              <wp:posOffset>475820</wp:posOffset>
            </wp:positionV>
            <wp:extent cx="5122545" cy="383857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22545" cy="3838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33A1A" w:rsidRPr="00FF211D">
        <w:rPr>
          <w:b/>
          <w:sz w:val="24"/>
          <w:szCs w:val="24"/>
          <w:u w:val="single"/>
        </w:rPr>
        <w:t>Community Involvement</w:t>
      </w:r>
      <w:r w:rsidR="00FF211D">
        <w:rPr>
          <w:b/>
          <w:sz w:val="24"/>
          <w:szCs w:val="24"/>
          <w:u w:val="single"/>
        </w:rPr>
        <w:t>:</w:t>
      </w:r>
    </w:p>
    <w:p w14:paraId="48B39656" w14:textId="43A65297" w:rsidR="000B0F08" w:rsidRPr="00FF211D" w:rsidRDefault="000B0F08" w:rsidP="00F81862">
      <w:pPr>
        <w:rPr>
          <w:b/>
          <w:sz w:val="24"/>
          <w:szCs w:val="24"/>
          <w:u w:val="single"/>
        </w:rPr>
      </w:pPr>
    </w:p>
    <w:p w14:paraId="43A216EC" w14:textId="6605B635" w:rsidR="00C14796" w:rsidRDefault="001D174A" w:rsidP="00F81862">
      <w:pPr>
        <w:pStyle w:val="ListParagraph"/>
        <w:numPr>
          <w:ilvl w:val="0"/>
          <w:numId w:val="6"/>
        </w:numPr>
        <w:rPr>
          <w:sz w:val="24"/>
          <w:szCs w:val="24"/>
        </w:rPr>
      </w:pPr>
      <w:r>
        <w:rPr>
          <w:sz w:val="24"/>
          <w:szCs w:val="24"/>
        </w:rPr>
        <w:t xml:space="preserve">We </w:t>
      </w:r>
      <w:r w:rsidR="009E0C5C">
        <w:rPr>
          <w:sz w:val="24"/>
          <w:szCs w:val="24"/>
        </w:rPr>
        <w:t xml:space="preserve">held a number of PALS </w:t>
      </w:r>
      <w:r w:rsidR="00142D04">
        <w:rPr>
          <w:sz w:val="24"/>
          <w:szCs w:val="24"/>
        </w:rPr>
        <w:t>sessions to</w:t>
      </w:r>
      <w:r>
        <w:rPr>
          <w:sz w:val="24"/>
          <w:szCs w:val="24"/>
        </w:rPr>
        <w:t xml:space="preserve"> give families tools and strategies to work at home in pa</w:t>
      </w:r>
      <w:r w:rsidR="00BE3412">
        <w:rPr>
          <w:sz w:val="24"/>
          <w:szCs w:val="24"/>
        </w:rPr>
        <w:t>rallel to</w:t>
      </w:r>
      <w:r>
        <w:rPr>
          <w:sz w:val="24"/>
          <w:szCs w:val="24"/>
        </w:rPr>
        <w:t xml:space="preserve"> what we are doing at school</w:t>
      </w:r>
      <w:r w:rsidR="00272369">
        <w:rPr>
          <w:sz w:val="24"/>
          <w:szCs w:val="24"/>
        </w:rPr>
        <w:t>.</w:t>
      </w:r>
    </w:p>
    <w:p w14:paraId="278630D9" w14:textId="02753ACA" w:rsidR="00F658B2" w:rsidRDefault="000B0F08" w:rsidP="00F81862">
      <w:pPr>
        <w:pStyle w:val="ListParagraph"/>
        <w:numPr>
          <w:ilvl w:val="0"/>
          <w:numId w:val="6"/>
        </w:numPr>
        <w:rPr>
          <w:sz w:val="24"/>
          <w:szCs w:val="24"/>
        </w:rPr>
      </w:pPr>
      <w:r>
        <w:rPr>
          <w:noProof/>
          <w:sz w:val="24"/>
          <w:szCs w:val="24"/>
          <w:lang w:val="en-US"/>
        </w:rPr>
        <w:drawing>
          <wp:anchor distT="0" distB="0" distL="114300" distR="114300" simplePos="0" relativeHeight="251693056" behindDoc="0" locked="0" layoutInCell="1" allowOverlap="1" wp14:anchorId="6A8BFB01" wp14:editId="0465AF50">
            <wp:simplePos x="0" y="0"/>
            <wp:positionH relativeFrom="column">
              <wp:posOffset>3175492</wp:posOffset>
            </wp:positionH>
            <wp:positionV relativeFrom="paragraph">
              <wp:posOffset>71325</wp:posOffset>
            </wp:positionV>
            <wp:extent cx="3450590" cy="2585720"/>
            <wp:effectExtent l="0" t="0" r="3810" b="5080"/>
            <wp:wrapSquare wrapText="bothSides"/>
            <wp:docPr id="50" name="Picture 50" descr="A group of people sitting at a desk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NADJUSTEDNONRAW_thumb_1a0c.jpg"/>
                    <pic:cNvPicPr/>
                  </pic:nvPicPr>
                  <pic:blipFill>
                    <a:blip r:embed="rId33"/>
                    <a:stretch>
                      <a:fillRect/>
                    </a:stretch>
                  </pic:blipFill>
                  <pic:spPr>
                    <a:xfrm>
                      <a:off x="0" y="0"/>
                      <a:ext cx="3450590" cy="2585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658B2">
        <w:rPr>
          <w:sz w:val="24"/>
          <w:szCs w:val="24"/>
        </w:rPr>
        <w:t>Monthly PAC meetings</w:t>
      </w:r>
    </w:p>
    <w:p w14:paraId="2F543E7D" w14:textId="369090FA" w:rsidR="00F658B2" w:rsidRDefault="00F658B2" w:rsidP="00F81862">
      <w:pPr>
        <w:pStyle w:val="ListParagraph"/>
        <w:numPr>
          <w:ilvl w:val="0"/>
          <w:numId w:val="6"/>
        </w:numPr>
        <w:rPr>
          <w:sz w:val="24"/>
          <w:szCs w:val="24"/>
        </w:rPr>
      </w:pPr>
      <w:r>
        <w:rPr>
          <w:sz w:val="24"/>
          <w:szCs w:val="24"/>
        </w:rPr>
        <w:t xml:space="preserve">Work in collaboration with different community partners throughout the year (Port of Prince Rupert, Oldfield Creek Fish Hatchery, RCMP, </w:t>
      </w:r>
      <w:proofErr w:type="spellStart"/>
      <w:r w:rsidR="00142D04">
        <w:rPr>
          <w:sz w:val="24"/>
          <w:szCs w:val="24"/>
        </w:rPr>
        <w:t>Gitxaala</w:t>
      </w:r>
      <w:proofErr w:type="spellEnd"/>
      <w:r w:rsidR="00142D04">
        <w:rPr>
          <w:sz w:val="24"/>
          <w:szCs w:val="24"/>
        </w:rPr>
        <w:t xml:space="preserve"> Fisheries, and </w:t>
      </w:r>
      <w:proofErr w:type="spellStart"/>
      <w:r w:rsidR="00142D04">
        <w:rPr>
          <w:sz w:val="24"/>
          <w:szCs w:val="24"/>
        </w:rPr>
        <w:t>Amago’ot</w:t>
      </w:r>
      <w:proofErr w:type="spellEnd"/>
      <w:r w:rsidR="00142D04">
        <w:rPr>
          <w:sz w:val="24"/>
          <w:szCs w:val="24"/>
        </w:rPr>
        <w:t xml:space="preserve"> </w:t>
      </w:r>
      <w:proofErr w:type="spellStart"/>
      <w:r w:rsidR="00142D04">
        <w:rPr>
          <w:sz w:val="24"/>
          <w:szCs w:val="24"/>
        </w:rPr>
        <w:t>Gyetm</w:t>
      </w:r>
      <w:proofErr w:type="spellEnd"/>
      <w:r w:rsidR="00142D04">
        <w:rPr>
          <w:sz w:val="24"/>
          <w:szCs w:val="24"/>
        </w:rPr>
        <w:t xml:space="preserve"> </w:t>
      </w:r>
      <w:proofErr w:type="spellStart"/>
      <w:r w:rsidR="00142D04">
        <w:rPr>
          <w:sz w:val="24"/>
          <w:szCs w:val="24"/>
        </w:rPr>
        <w:t>Maaxii</w:t>
      </w:r>
      <w:proofErr w:type="spellEnd"/>
      <w:r w:rsidR="00142D04">
        <w:rPr>
          <w:sz w:val="24"/>
          <w:szCs w:val="24"/>
        </w:rPr>
        <w:t xml:space="preserve"> Dance Group</w:t>
      </w:r>
      <w:r w:rsidR="003945B1">
        <w:rPr>
          <w:sz w:val="24"/>
          <w:szCs w:val="24"/>
        </w:rPr>
        <w:t>)</w:t>
      </w:r>
      <w:r w:rsidR="00142D04">
        <w:rPr>
          <w:sz w:val="24"/>
          <w:szCs w:val="24"/>
        </w:rPr>
        <w:t>.</w:t>
      </w:r>
    </w:p>
    <w:p w14:paraId="23724928" w14:textId="7366A45C" w:rsidR="00272369" w:rsidRPr="00BE3412" w:rsidRDefault="00142D04" w:rsidP="00F81862">
      <w:pPr>
        <w:pStyle w:val="ListParagraph"/>
        <w:numPr>
          <w:ilvl w:val="0"/>
          <w:numId w:val="6"/>
        </w:numPr>
        <w:rPr>
          <w:sz w:val="24"/>
          <w:szCs w:val="24"/>
        </w:rPr>
      </w:pPr>
      <w:r>
        <w:rPr>
          <w:noProof/>
          <w:sz w:val="24"/>
          <w:szCs w:val="24"/>
          <w:lang w:val="en-US"/>
        </w:rPr>
        <w:drawing>
          <wp:anchor distT="0" distB="0" distL="114300" distR="114300" simplePos="0" relativeHeight="251696128" behindDoc="1" locked="0" layoutInCell="1" allowOverlap="1" wp14:anchorId="3FEE55D7" wp14:editId="76296D92">
            <wp:simplePos x="0" y="0"/>
            <wp:positionH relativeFrom="column">
              <wp:posOffset>-215900</wp:posOffset>
            </wp:positionH>
            <wp:positionV relativeFrom="paragraph">
              <wp:posOffset>956158</wp:posOffset>
            </wp:positionV>
            <wp:extent cx="2005330" cy="1336675"/>
            <wp:effectExtent l="88900" t="139700" r="90170" b="149225"/>
            <wp:wrapNone/>
            <wp:docPr id="53" name="Picture 53"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NADJUSTEDNONRAW_thumb_fd1.jpg"/>
                    <pic:cNvPicPr/>
                  </pic:nvPicPr>
                  <pic:blipFill>
                    <a:blip r:embed="rId34"/>
                    <a:stretch>
                      <a:fillRect/>
                    </a:stretch>
                  </pic:blipFill>
                  <pic:spPr>
                    <a:xfrm rot="21105531" flipH="1">
                      <a:off x="0" y="0"/>
                      <a:ext cx="2005330" cy="1336675"/>
                    </a:xfrm>
                    <a:prstGeom prst="rect">
                      <a:avLst/>
                    </a:prstGeom>
                  </pic:spPr>
                </pic:pic>
              </a:graphicData>
            </a:graphic>
            <wp14:sizeRelH relativeFrom="page">
              <wp14:pctWidth>0</wp14:pctWidth>
            </wp14:sizeRelH>
            <wp14:sizeRelV relativeFrom="page">
              <wp14:pctHeight>0</wp14:pctHeight>
            </wp14:sizeRelV>
          </wp:anchor>
        </w:drawing>
      </w:r>
      <w:r w:rsidR="000B0F08">
        <w:rPr>
          <w:noProof/>
          <w:sz w:val="24"/>
          <w:szCs w:val="24"/>
          <w:lang w:val="en-US"/>
        </w:rPr>
        <w:drawing>
          <wp:anchor distT="0" distB="0" distL="114300" distR="114300" simplePos="0" relativeHeight="251697152" behindDoc="1" locked="0" layoutInCell="1" allowOverlap="1" wp14:anchorId="59F2BE0D" wp14:editId="6D90CE1E">
            <wp:simplePos x="0" y="0"/>
            <wp:positionH relativeFrom="column">
              <wp:posOffset>1455092</wp:posOffset>
            </wp:positionH>
            <wp:positionV relativeFrom="paragraph">
              <wp:posOffset>725854</wp:posOffset>
            </wp:positionV>
            <wp:extent cx="1404620" cy="1710690"/>
            <wp:effectExtent l="177800" t="139700" r="182880" b="143510"/>
            <wp:wrapNone/>
            <wp:docPr id="54" name="Picture 54" descr="A picture containing indoor, person, chil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tjVEBzGQtmnZ+%Tctmqsw_thumb_fde.jpg"/>
                    <pic:cNvPicPr/>
                  </pic:nvPicPr>
                  <pic:blipFill>
                    <a:blip r:embed="rId35"/>
                    <a:stretch>
                      <a:fillRect/>
                    </a:stretch>
                  </pic:blipFill>
                  <pic:spPr>
                    <a:xfrm rot="770281">
                      <a:off x="0" y="0"/>
                      <a:ext cx="1404620" cy="1710690"/>
                    </a:xfrm>
                    <a:prstGeom prst="rect">
                      <a:avLst/>
                    </a:prstGeom>
                  </pic:spPr>
                </pic:pic>
              </a:graphicData>
            </a:graphic>
            <wp14:sizeRelH relativeFrom="page">
              <wp14:pctWidth>0</wp14:pctWidth>
            </wp14:sizeRelH>
            <wp14:sizeRelV relativeFrom="page">
              <wp14:pctHeight>0</wp14:pctHeight>
            </wp14:sizeRelV>
          </wp:anchor>
        </w:drawing>
      </w:r>
      <w:r w:rsidR="00F658B2">
        <w:rPr>
          <w:sz w:val="24"/>
          <w:szCs w:val="24"/>
        </w:rPr>
        <w:t xml:space="preserve">Monthly </w:t>
      </w:r>
      <w:r>
        <w:rPr>
          <w:sz w:val="24"/>
          <w:szCs w:val="24"/>
        </w:rPr>
        <w:t>Newsletters</w:t>
      </w:r>
      <w:r w:rsidR="00503CA4">
        <w:rPr>
          <w:sz w:val="24"/>
          <w:szCs w:val="24"/>
        </w:rPr>
        <w:t xml:space="preserve">, Facebook page </w:t>
      </w:r>
      <w:r>
        <w:rPr>
          <w:sz w:val="24"/>
          <w:szCs w:val="24"/>
        </w:rPr>
        <w:t xml:space="preserve">school </w:t>
      </w:r>
      <w:r w:rsidR="00F704DF">
        <w:rPr>
          <w:sz w:val="24"/>
          <w:szCs w:val="24"/>
        </w:rPr>
        <w:t>website</w:t>
      </w:r>
      <w:r w:rsidR="00503CA4">
        <w:rPr>
          <w:sz w:val="24"/>
          <w:szCs w:val="24"/>
        </w:rPr>
        <w:t xml:space="preserve"> and phone </w:t>
      </w:r>
      <w:r w:rsidR="003945B1">
        <w:rPr>
          <w:sz w:val="24"/>
          <w:szCs w:val="24"/>
        </w:rPr>
        <w:t>calls.</w:t>
      </w:r>
    </w:p>
    <w:p w14:paraId="726D4487" w14:textId="122E8096" w:rsidR="00272369" w:rsidRDefault="00272369" w:rsidP="00F81862">
      <w:pPr>
        <w:rPr>
          <w:b/>
          <w:sz w:val="24"/>
          <w:szCs w:val="24"/>
          <w:u w:val="single"/>
        </w:rPr>
      </w:pPr>
    </w:p>
    <w:p w14:paraId="7BA4DD31" w14:textId="3A95814A" w:rsidR="00272369" w:rsidRDefault="00272369" w:rsidP="00F81862">
      <w:pPr>
        <w:rPr>
          <w:b/>
          <w:sz w:val="24"/>
          <w:szCs w:val="24"/>
          <w:u w:val="single"/>
        </w:rPr>
      </w:pPr>
    </w:p>
    <w:p w14:paraId="7EC6A904" w14:textId="246CE4EA" w:rsidR="00272369" w:rsidRDefault="00272369" w:rsidP="00F81862">
      <w:pPr>
        <w:rPr>
          <w:b/>
          <w:sz w:val="24"/>
          <w:szCs w:val="24"/>
          <w:u w:val="single"/>
        </w:rPr>
      </w:pPr>
    </w:p>
    <w:p w14:paraId="20FD3E92" w14:textId="77777777" w:rsidR="00BE3412" w:rsidRDefault="00BE3412" w:rsidP="00F81862">
      <w:pPr>
        <w:rPr>
          <w:b/>
          <w:sz w:val="24"/>
          <w:szCs w:val="24"/>
          <w:u w:val="single"/>
        </w:rPr>
      </w:pPr>
    </w:p>
    <w:p w14:paraId="3C564037" w14:textId="77777777" w:rsidR="00564B06" w:rsidRPr="00FF211D" w:rsidRDefault="00564B06" w:rsidP="00F81862">
      <w:pPr>
        <w:rPr>
          <w:b/>
          <w:sz w:val="24"/>
          <w:szCs w:val="24"/>
          <w:u w:val="single"/>
        </w:rPr>
      </w:pPr>
      <w:r w:rsidRPr="00FF211D">
        <w:rPr>
          <w:b/>
          <w:sz w:val="24"/>
          <w:szCs w:val="24"/>
          <w:u w:val="single"/>
        </w:rPr>
        <w:lastRenderedPageBreak/>
        <w:t>Communication</w:t>
      </w:r>
      <w:r w:rsidR="00FF211D">
        <w:rPr>
          <w:b/>
          <w:sz w:val="24"/>
          <w:szCs w:val="24"/>
          <w:u w:val="single"/>
        </w:rPr>
        <w:t>:</w:t>
      </w:r>
    </w:p>
    <w:p w14:paraId="10716AEB" w14:textId="704222FB" w:rsidR="00F501D6" w:rsidRPr="00643E76" w:rsidRDefault="001D174A" w:rsidP="00643E76">
      <w:pPr>
        <w:pStyle w:val="ListParagraph"/>
        <w:numPr>
          <w:ilvl w:val="0"/>
          <w:numId w:val="5"/>
        </w:numPr>
        <w:rPr>
          <w:b/>
          <w:sz w:val="24"/>
          <w:szCs w:val="24"/>
        </w:rPr>
      </w:pPr>
      <w:r>
        <w:rPr>
          <w:sz w:val="24"/>
          <w:szCs w:val="24"/>
        </w:rPr>
        <w:t xml:space="preserve">This plan </w:t>
      </w:r>
      <w:r w:rsidR="00F658B2">
        <w:rPr>
          <w:sz w:val="24"/>
          <w:szCs w:val="24"/>
        </w:rPr>
        <w:t>h</w:t>
      </w:r>
      <w:r>
        <w:rPr>
          <w:sz w:val="24"/>
          <w:szCs w:val="24"/>
        </w:rPr>
        <w:t>as been share</w:t>
      </w:r>
      <w:r w:rsidR="00F658B2">
        <w:rPr>
          <w:sz w:val="24"/>
          <w:szCs w:val="24"/>
        </w:rPr>
        <w:t>d</w:t>
      </w:r>
      <w:r>
        <w:rPr>
          <w:sz w:val="24"/>
          <w:szCs w:val="24"/>
        </w:rPr>
        <w:t xml:space="preserve"> with the staff </w:t>
      </w:r>
      <w:r w:rsidR="00F658B2">
        <w:rPr>
          <w:sz w:val="24"/>
          <w:szCs w:val="24"/>
        </w:rPr>
        <w:t xml:space="preserve">of Roosevelt School </w:t>
      </w:r>
      <w:r>
        <w:rPr>
          <w:sz w:val="24"/>
          <w:szCs w:val="24"/>
        </w:rPr>
        <w:t>and the Ro</w:t>
      </w:r>
      <w:r w:rsidR="007F5EF6">
        <w:rPr>
          <w:sz w:val="24"/>
          <w:szCs w:val="24"/>
        </w:rPr>
        <w:t>osevelt Parent Advisory Counsel.</w:t>
      </w:r>
    </w:p>
    <w:p w14:paraId="6EAFD6F2" w14:textId="7E582B28" w:rsidR="00643E76" w:rsidRPr="00643E76" w:rsidRDefault="00643E76" w:rsidP="00643E76">
      <w:pPr>
        <w:pStyle w:val="ListParagraph"/>
        <w:numPr>
          <w:ilvl w:val="0"/>
          <w:numId w:val="5"/>
        </w:numPr>
        <w:rPr>
          <w:b/>
          <w:sz w:val="24"/>
          <w:szCs w:val="24"/>
        </w:rPr>
      </w:pPr>
      <w:r>
        <w:rPr>
          <w:sz w:val="24"/>
          <w:szCs w:val="24"/>
        </w:rPr>
        <w:t xml:space="preserve">The plan will also be displayed on the </w:t>
      </w:r>
      <w:r w:rsidR="00DC1483">
        <w:rPr>
          <w:sz w:val="24"/>
          <w:szCs w:val="24"/>
        </w:rPr>
        <w:t xml:space="preserve">School District 52 webpage as well as </w:t>
      </w:r>
      <w:r>
        <w:rPr>
          <w:sz w:val="24"/>
          <w:szCs w:val="24"/>
        </w:rPr>
        <w:t>Roosevelt page</w:t>
      </w:r>
      <w:r w:rsidR="00445138">
        <w:rPr>
          <w:sz w:val="24"/>
          <w:szCs w:val="24"/>
        </w:rPr>
        <w:t xml:space="preserve"> once completed</w:t>
      </w:r>
      <w:r w:rsidR="00DC1483">
        <w:rPr>
          <w:sz w:val="24"/>
          <w:szCs w:val="24"/>
        </w:rPr>
        <w:t>.</w:t>
      </w:r>
    </w:p>
    <w:p w14:paraId="0E1BD50A" w14:textId="1E08C03F" w:rsidR="00FF211D" w:rsidRPr="00445138" w:rsidRDefault="003945B1" w:rsidP="00445138">
      <w:pPr>
        <w:rPr>
          <w:sz w:val="24"/>
          <w:szCs w:val="24"/>
        </w:rPr>
      </w:pPr>
      <w:r w:rsidRPr="00FF211D">
        <w:rPr>
          <w:b/>
          <w:sz w:val="24"/>
          <w:szCs w:val="24"/>
          <w:u w:val="single"/>
        </w:rPr>
        <w:t>Evidence</w:t>
      </w:r>
      <w:r w:rsidRPr="007758CE">
        <w:rPr>
          <w:sz w:val="24"/>
          <w:szCs w:val="24"/>
        </w:rPr>
        <w:t>:</w:t>
      </w:r>
      <w:r w:rsidR="00FF211D" w:rsidRPr="007758CE">
        <w:rPr>
          <w:sz w:val="24"/>
          <w:szCs w:val="24"/>
        </w:rPr>
        <w:t xml:space="preserve"> </w:t>
      </w:r>
    </w:p>
    <w:p w14:paraId="7E50F840" w14:textId="02048479" w:rsidR="00445138" w:rsidRPr="00DC1483" w:rsidRDefault="00DC1483" w:rsidP="00FF211D">
      <w:pPr>
        <w:pStyle w:val="ListParagraph"/>
        <w:numPr>
          <w:ilvl w:val="0"/>
          <w:numId w:val="2"/>
        </w:numPr>
        <w:spacing w:after="0" w:line="240" w:lineRule="auto"/>
        <w:rPr>
          <w:rFonts w:eastAsia="Times New Roman" w:cs="Times New Roman"/>
          <w:i/>
          <w:sz w:val="24"/>
          <w:szCs w:val="24"/>
          <w:lang w:eastAsia="en-CA"/>
        </w:rPr>
      </w:pPr>
      <w:r>
        <w:rPr>
          <w:sz w:val="24"/>
          <w:szCs w:val="24"/>
        </w:rPr>
        <w:t xml:space="preserve">In reading 77% of students in grade 4, who wrote, are either On Track or Extending following this year’s Foundational Skills Assessment. </w:t>
      </w:r>
    </w:p>
    <w:p w14:paraId="7089B203" w14:textId="5D9BA10D" w:rsidR="00DC1483" w:rsidRPr="00445138" w:rsidRDefault="00DC1483" w:rsidP="00DC1483">
      <w:pPr>
        <w:pStyle w:val="ListParagraph"/>
        <w:numPr>
          <w:ilvl w:val="0"/>
          <w:numId w:val="2"/>
        </w:numPr>
        <w:spacing w:after="0" w:line="240" w:lineRule="auto"/>
        <w:rPr>
          <w:rFonts w:eastAsia="Times New Roman" w:cs="Times New Roman"/>
          <w:i/>
          <w:sz w:val="24"/>
          <w:szCs w:val="24"/>
          <w:lang w:eastAsia="en-CA"/>
        </w:rPr>
      </w:pPr>
      <w:r>
        <w:rPr>
          <w:sz w:val="24"/>
          <w:szCs w:val="24"/>
        </w:rPr>
        <w:t xml:space="preserve">In writing 82% of students in grade 4, who wrote, are either On Track or Extending following this year’s Foundational Skills Assessment. </w:t>
      </w:r>
    </w:p>
    <w:p w14:paraId="4358F8A6" w14:textId="43424F13" w:rsidR="00E663FE" w:rsidRDefault="00DC1483" w:rsidP="00E663FE">
      <w:pPr>
        <w:pStyle w:val="ListParagraph"/>
        <w:numPr>
          <w:ilvl w:val="0"/>
          <w:numId w:val="2"/>
        </w:numPr>
        <w:spacing w:after="0" w:line="240" w:lineRule="auto"/>
        <w:rPr>
          <w:rFonts w:eastAsia="Times New Roman" w:cs="Times New Roman"/>
          <w:iCs/>
          <w:sz w:val="24"/>
          <w:szCs w:val="24"/>
          <w:lang w:eastAsia="en-CA"/>
        </w:rPr>
      </w:pPr>
      <w:r w:rsidRPr="00DC1483">
        <w:rPr>
          <w:rFonts w:eastAsia="Times New Roman" w:cs="Times New Roman"/>
          <w:iCs/>
          <w:sz w:val="24"/>
          <w:szCs w:val="24"/>
          <w:lang w:eastAsia="en-CA"/>
        </w:rPr>
        <w:t>The majority of students from grade 1-5 have increased reading performance by at least two reading levels.</w:t>
      </w:r>
    </w:p>
    <w:p w14:paraId="61E063A4" w14:textId="2598988E" w:rsidR="00E663FE" w:rsidRPr="00E663FE" w:rsidRDefault="00E663FE" w:rsidP="00E663FE">
      <w:pPr>
        <w:pStyle w:val="ListParagraph"/>
        <w:numPr>
          <w:ilvl w:val="0"/>
          <w:numId w:val="2"/>
        </w:numPr>
        <w:spacing w:after="0" w:line="240" w:lineRule="auto"/>
        <w:rPr>
          <w:rFonts w:eastAsia="Times New Roman" w:cs="Times New Roman"/>
          <w:iCs/>
          <w:sz w:val="24"/>
          <w:szCs w:val="24"/>
          <w:lang w:eastAsia="en-CA"/>
        </w:rPr>
      </w:pPr>
      <w:r>
        <w:rPr>
          <w:rFonts w:eastAsia="Times New Roman" w:cs="Times New Roman"/>
          <w:iCs/>
          <w:sz w:val="24"/>
          <w:szCs w:val="24"/>
          <w:lang w:eastAsia="en-CA"/>
        </w:rPr>
        <w:t xml:space="preserve">Reading interventions in kindergarten and grade 1 are leading to significantly less students being at risk </w:t>
      </w:r>
      <w:r w:rsidR="003945B1">
        <w:rPr>
          <w:rFonts w:eastAsia="Times New Roman" w:cs="Times New Roman"/>
          <w:iCs/>
          <w:sz w:val="24"/>
          <w:szCs w:val="24"/>
          <w:lang w:eastAsia="en-CA"/>
        </w:rPr>
        <w:t>for</w:t>
      </w:r>
      <w:r>
        <w:rPr>
          <w:rFonts w:eastAsia="Times New Roman" w:cs="Times New Roman"/>
          <w:iCs/>
          <w:sz w:val="24"/>
          <w:szCs w:val="24"/>
          <w:lang w:eastAsia="en-CA"/>
        </w:rPr>
        <w:t xml:space="preserve"> language output development. </w:t>
      </w:r>
    </w:p>
    <w:p w14:paraId="28F5AE7B" w14:textId="42817A5B" w:rsidR="00445138" w:rsidRPr="00274865" w:rsidRDefault="00BE3412" w:rsidP="00FF211D">
      <w:pPr>
        <w:pStyle w:val="ListParagraph"/>
        <w:numPr>
          <w:ilvl w:val="0"/>
          <w:numId w:val="2"/>
        </w:numPr>
        <w:spacing w:after="0" w:line="240" w:lineRule="auto"/>
        <w:rPr>
          <w:rFonts w:eastAsia="Times New Roman" w:cs="Times New Roman"/>
          <w:i/>
          <w:sz w:val="24"/>
          <w:szCs w:val="24"/>
          <w:lang w:eastAsia="en-CA"/>
        </w:rPr>
      </w:pPr>
      <w:r>
        <w:rPr>
          <w:sz w:val="24"/>
          <w:szCs w:val="24"/>
        </w:rPr>
        <w:t>Generally, s</w:t>
      </w:r>
      <w:r w:rsidR="00445138">
        <w:rPr>
          <w:sz w:val="24"/>
          <w:szCs w:val="24"/>
        </w:rPr>
        <w:t>tudents are engage</w:t>
      </w:r>
      <w:r>
        <w:rPr>
          <w:sz w:val="24"/>
          <w:szCs w:val="24"/>
        </w:rPr>
        <w:t>d</w:t>
      </w:r>
      <w:r w:rsidR="00445138">
        <w:rPr>
          <w:sz w:val="24"/>
          <w:szCs w:val="24"/>
        </w:rPr>
        <w:t>, the atmosp</w:t>
      </w:r>
      <w:r>
        <w:rPr>
          <w:sz w:val="24"/>
          <w:szCs w:val="24"/>
        </w:rPr>
        <w:t>here in the school is positive and</w:t>
      </w:r>
      <w:r w:rsidR="00445138">
        <w:rPr>
          <w:sz w:val="24"/>
          <w:szCs w:val="24"/>
        </w:rPr>
        <w:t xml:space="preserve"> the school feels alive</w:t>
      </w:r>
      <w:r w:rsidR="00F704DF">
        <w:rPr>
          <w:sz w:val="24"/>
          <w:szCs w:val="24"/>
        </w:rPr>
        <w:t>.</w:t>
      </w:r>
    </w:p>
    <w:p w14:paraId="5CC89ADA" w14:textId="7617EA57" w:rsidR="00CF271E" w:rsidRDefault="00E663FE" w:rsidP="00CF271E">
      <w:pPr>
        <w:rPr>
          <w:sz w:val="24"/>
          <w:szCs w:val="24"/>
        </w:rPr>
      </w:pPr>
      <w:r>
        <w:rPr>
          <w:b/>
          <w:noProof/>
          <w:sz w:val="24"/>
          <w:szCs w:val="24"/>
          <w:u w:val="single"/>
          <w:lang w:val="en-US"/>
        </w:rPr>
        <w:drawing>
          <wp:anchor distT="0" distB="0" distL="114300" distR="114300" simplePos="0" relativeHeight="251701248" behindDoc="0" locked="0" layoutInCell="1" allowOverlap="1" wp14:anchorId="0C5B6DF7" wp14:editId="0E85F136">
            <wp:simplePos x="0" y="0"/>
            <wp:positionH relativeFrom="column">
              <wp:posOffset>392942</wp:posOffset>
            </wp:positionH>
            <wp:positionV relativeFrom="paragraph">
              <wp:posOffset>497984</wp:posOffset>
            </wp:positionV>
            <wp:extent cx="5191125" cy="3460750"/>
            <wp:effectExtent l="0" t="0" r="3175" b="6350"/>
            <wp:wrapTopAndBottom/>
            <wp:docPr id="56" name="Picture 56"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ADJUSTEDNONRAW_thumb_e53.jpg"/>
                    <pic:cNvPicPr/>
                  </pic:nvPicPr>
                  <pic:blipFill>
                    <a:blip r:embed="rId36"/>
                    <a:stretch>
                      <a:fillRect/>
                    </a:stretch>
                  </pic:blipFill>
                  <pic:spPr>
                    <a:xfrm>
                      <a:off x="0" y="0"/>
                      <a:ext cx="5191125" cy="3460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04DA9C" w14:textId="38E9A2D0" w:rsidR="00445138" w:rsidRDefault="00445138" w:rsidP="00CF271E">
      <w:pPr>
        <w:rPr>
          <w:sz w:val="24"/>
          <w:szCs w:val="24"/>
        </w:rPr>
      </w:pPr>
    </w:p>
    <w:p w14:paraId="68437174" w14:textId="4C6830FD" w:rsidR="00445138" w:rsidRDefault="00445138" w:rsidP="00CF271E">
      <w:pPr>
        <w:rPr>
          <w:sz w:val="24"/>
          <w:szCs w:val="24"/>
        </w:rPr>
      </w:pPr>
    </w:p>
    <w:p w14:paraId="16E97C35" w14:textId="77777777" w:rsidR="007758CE" w:rsidRPr="00FF211D" w:rsidRDefault="00E85639" w:rsidP="00CF271E">
      <w:pPr>
        <w:spacing w:after="0" w:line="240" w:lineRule="auto"/>
        <w:rPr>
          <w:rFonts w:ascii="Calibri" w:eastAsia="Times New Roman" w:hAnsi="Calibri" w:cs="Times New Roman"/>
          <w:b/>
          <w:sz w:val="24"/>
          <w:szCs w:val="24"/>
          <w:u w:val="single"/>
          <w:lang w:eastAsia="en-CA"/>
        </w:rPr>
      </w:pPr>
      <w:r>
        <w:rPr>
          <w:rFonts w:ascii="Calibri" w:eastAsia="Times New Roman" w:hAnsi="Calibri" w:cs="Times New Roman"/>
          <w:b/>
          <w:bCs/>
          <w:iCs/>
          <w:sz w:val="24"/>
          <w:szCs w:val="24"/>
          <w:u w:val="single"/>
          <w:lang w:eastAsia="en-CA"/>
        </w:rPr>
        <w:lastRenderedPageBreak/>
        <w:t>Reflection and Summary:</w:t>
      </w:r>
    </w:p>
    <w:p w14:paraId="164EBD05" w14:textId="6DBAF415" w:rsidR="007758CE" w:rsidRPr="007758CE" w:rsidRDefault="007758CE" w:rsidP="00CF271E">
      <w:pPr>
        <w:spacing w:after="0" w:line="240" w:lineRule="auto"/>
        <w:rPr>
          <w:rFonts w:ascii="Calibri" w:eastAsia="Times New Roman" w:hAnsi="Calibri" w:cs="Times New Roman"/>
          <w:sz w:val="24"/>
          <w:szCs w:val="24"/>
          <w:lang w:eastAsia="en-CA"/>
        </w:rPr>
      </w:pPr>
    </w:p>
    <w:p w14:paraId="65B63265" w14:textId="3D460FCC" w:rsidR="00CF271E" w:rsidRPr="00E85639" w:rsidRDefault="00E663FE" w:rsidP="007758CE">
      <w:pPr>
        <w:pStyle w:val="ListParagraph"/>
        <w:numPr>
          <w:ilvl w:val="0"/>
          <w:numId w:val="5"/>
        </w:numPr>
        <w:spacing w:after="0" w:line="240" w:lineRule="auto"/>
        <w:rPr>
          <w:rFonts w:ascii="Calibri" w:hAnsi="Calibri"/>
          <w:sz w:val="24"/>
          <w:szCs w:val="24"/>
        </w:rPr>
      </w:pPr>
      <w:r>
        <w:rPr>
          <w:rFonts w:ascii="Calibri" w:eastAsia="Times New Roman" w:hAnsi="Calibri" w:cs="Times New Roman"/>
          <w:sz w:val="24"/>
          <w:szCs w:val="24"/>
          <w:lang w:eastAsia="en-CA"/>
        </w:rPr>
        <w:t>According to the data gathered this year relating to literacy, Roosevelt is moving in the right direction to meeting our first goal. Nevertheless, Roosevelt will continue its commitment to supporting students to continue to develop in reading and writing in all French, English and Sm’algyax. We</w:t>
      </w:r>
      <w:r w:rsidR="00445138">
        <w:rPr>
          <w:rFonts w:ascii="Calibri" w:eastAsia="Times New Roman" w:hAnsi="Calibri" w:cs="Times New Roman"/>
          <w:sz w:val="24"/>
          <w:szCs w:val="24"/>
          <w:lang w:eastAsia="en-CA"/>
        </w:rPr>
        <w:t xml:space="preserve"> continue to be </w:t>
      </w:r>
      <w:r w:rsidR="00674638">
        <w:rPr>
          <w:rFonts w:ascii="Calibri" w:eastAsia="Times New Roman" w:hAnsi="Calibri" w:cs="Times New Roman"/>
          <w:sz w:val="24"/>
          <w:szCs w:val="24"/>
          <w:lang w:eastAsia="en-CA"/>
        </w:rPr>
        <w:t xml:space="preserve">focused </w:t>
      </w:r>
      <w:r w:rsidR="00445138">
        <w:rPr>
          <w:rFonts w:ascii="Calibri" w:eastAsia="Times New Roman" w:hAnsi="Calibri" w:cs="Times New Roman"/>
          <w:sz w:val="24"/>
          <w:szCs w:val="24"/>
          <w:lang w:eastAsia="en-CA"/>
        </w:rPr>
        <w:t xml:space="preserve">on </w:t>
      </w:r>
      <w:r w:rsidR="00674638">
        <w:rPr>
          <w:rFonts w:ascii="Calibri" w:eastAsia="Times New Roman" w:hAnsi="Calibri" w:cs="Times New Roman"/>
          <w:sz w:val="24"/>
          <w:szCs w:val="24"/>
          <w:lang w:eastAsia="en-CA"/>
        </w:rPr>
        <w:t>our</w:t>
      </w:r>
      <w:r w:rsidR="00445138">
        <w:rPr>
          <w:rFonts w:ascii="Calibri" w:eastAsia="Times New Roman" w:hAnsi="Calibri" w:cs="Times New Roman"/>
          <w:sz w:val="24"/>
          <w:szCs w:val="24"/>
          <w:lang w:eastAsia="en-CA"/>
        </w:rPr>
        <w:t xml:space="preserve"> learners</w:t>
      </w:r>
      <w:r>
        <w:rPr>
          <w:rFonts w:ascii="Calibri" w:eastAsia="Times New Roman" w:hAnsi="Calibri" w:cs="Times New Roman"/>
          <w:sz w:val="24"/>
          <w:szCs w:val="24"/>
          <w:lang w:eastAsia="en-CA"/>
        </w:rPr>
        <w:t xml:space="preserve"> and want to hear from them about how their learning is going</w:t>
      </w:r>
      <w:r w:rsidR="00445138">
        <w:rPr>
          <w:rFonts w:ascii="Calibri" w:eastAsia="Times New Roman" w:hAnsi="Calibri" w:cs="Times New Roman"/>
          <w:sz w:val="24"/>
          <w:szCs w:val="24"/>
          <w:lang w:eastAsia="en-CA"/>
        </w:rPr>
        <w:t xml:space="preserve">.  </w:t>
      </w:r>
      <w:r w:rsidR="00674638">
        <w:rPr>
          <w:rFonts w:ascii="Calibri" w:eastAsia="Times New Roman" w:hAnsi="Calibri" w:cs="Times New Roman"/>
          <w:sz w:val="24"/>
          <w:szCs w:val="24"/>
          <w:lang w:eastAsia="en-CA"/>
        </w:rPr>
        <w:t xml:space="preserve">Furthermore, we are committed to becoming a more cohesive school by continuing to offer opportunities for our French and English streams to learn and grow together. </w:t>
      </w:r>
    </w:p>
    <w:p w14:paraId="19B834C5" w14:textId="77777777" w:rsidR="00FF211D" w:rsidRPr="007758CE" w:rsidRDefault="00FF211D" w:rsidP="007758CE">
      <w:pPr>
        <w:rPr>
          <w:rFonts w:ascii="Calibri" w:hAnsi="Calibri"/>
          <w:sz w:val="24"/>
          <w:szCs w:val="24"/>
        </w:rPr>
      </w:pPr>
    </w:p>
    <w:p w14:paraId="0263361D" w14:textId="77777777" w:rsidR="00BE3412" w:rsidRDefault="00BE3412" w:rsidP="007758CE">
      <w:pPr>
        <w:rPr>
          <w:rFonts w:ascii="Calibri" w:hAnsi="Calibri"/>
          <w:b/>
          <w:sz w:val="24"/>
          <w:szCs w:val="24"/>
          <w:u w:val="single"/>
        </w:rPr>
      </w:pPr>
    </w:p>
    <w:p w14:paraId="4ACD2881" w14:textId="77777777" w:rsidR="007758CE" w:rsidRPr="00E85639" w:rsidRDefault="007758CE" w:rsidP="007758CE">
      <w:pPr>
        <w:rPr>
          <w:rFonts w:ascii="Calibri" w:hAnsi="Calibri"/>
          <w:b/>
          <w:sz w:val="24"/>
          <w:szCs w:val="24"/>
          <w:u w:val="single"/>
        </w:rPr>
      </w:pPr>
      <w:r w:rsidRPr="00E85639">
        <w:rPr>
          <w:rFonts w:ascii="Calibri" w:hAnsi="Calibri"/>
          <w:b/>
          <w:sz w:val="24"/>
          <w:szCs w:val="24"/>
          <w:u w:val="single"/>
        </w:rPr>
        <w:t>Next Steps:</w:t>
      </w:r>
    </w:p>
    <w:p w14:paraId="3DE10854" w14:textId="2A03023E" w:rsidR="00C17F7B" w:rsidRPr="0072397D" w:rsidRDefault="00C17F7B" w:rsidP="00C17F7B">
      <w:pPr>
        <w:pStyle w:val="ListParagraph"/>
        <w:numPr>
          <w:ilvl w:val="0"/>
          <w:numId w:val="5"/>
        </w:numPr>
        <w:rPr>
          <w:rFonts w:ascii="Calibri" w:hAnsi="Calibri"/>
          <w:sz w:val="24"/>
          <w:szCs w:val="24"/>
        </w:rPr>
      </w:pPr>
      <w:r>
        <w:rPr>
          <w:rFonts w:ascii="Calibri" w:eastAsia="Times New Roman" w:hAnsi="Calibri" w:cs="Times New Roman"/>
          <w:sz w:val="24"/>
          <w:szCs w:val="24"/>
          <w:lang w:eastAsia="en-CA"/>
        </w:rPr>
        <w:t>Keep in place the successfu</w:t>
      </w:r>
      <w:r w:rsidR="001F6139">
        <w:rPr>
          <w:rFonts w:ascii="Calibri" w:eastAsia="Times New Roman" w:hAnsi="Calibri" w:cs="Times New Roman"/>
          <w:sz w:val="24"/>
          <w:szCs w:val="24"/>
          <w:lang w:eastAsia="en-CA"/>
        </w:rPr>
        <w:t>l initiatives we already have</w:t>
      </w:r>
      <w:r>
        <w:rPr>
          <w:rFonts w:ascii="Calibri" w:eastAsia="Times New Roman" w:hAnsi="Calibri" w:cs="Times New Roman"/>
          <w:sz w:val="24"/>
          <w:szCs w:val="24"/>
          <w:lang w:eastAsia="en-CA"/>
        </w:rPr>
        <w:t xml:space="preserve"> established at Roosevelt.</w:t>
      </w:r>
    </w:p>
    <w:p w14:paraId="778C53D6" w14:textId="0FB4B621" w:rsidR="00523F5F" w:rsidRPr="00C17F7B" w:rsidRDefault="00674638" w:rsidP="00CF271E">
      <w:pPr>
        <w:pStyle w:val="ListParagraph"/>
        <w:numPr>
          <w:ilvl w:val="0"/>
          <w:numId w:val="5"/>
        </w:numPr>
        <w:rPr>
          <w:rFonts w:ascii="Calibri" w:hAnsi="Calibri"/>
          <w:sz w:val="24"/>
          <w:szCs w:val="24"/>
        </w:rPr>
      </w:pPr>
      <w:r>
        <w:rPr>
          <w:rFonts w:ascii="Calibri" w:eastAsia="Times New Roman" w:hAnsi="Calibri" w:cs="Times New Roman"/>
          <w:sz w:val="24"/>
          <w:szCs w:val="24"/>
          <w:lang w:eastAsia="en-CA"/>
        </w:rPr>
        <w:t xml:space="preserve">Use our baseline literacy data to inform instruction to further support our students. </w:t>
      </w:r>
    </w:p>
    <w:p w14:paraId="488C97A7" w14:textId="7D9887A7" w:rsidR="00C17F7B" w:rsidRPr="00C17F7B" w:rsidRDefault="00674638" w:rsidP="00CF271E">
      <w:pPr>
        <w:pStyle w:val="ListParagraph"/>
        <w:numPr>
          <w:ilvl w:val="0"/>
          <w:numId w:val="5"/>
        </w:numPr>
        <w:rPr>
          <w:rFonts w:ascii="Calibri" w:hAnsi="Calibri"/>
          <w:sz w:val="24"/>
          <w:szCs w:val="24"/>
        </w:rPr>
      </w:pPr>
      <w:r>
        <w:rPr>
          <w:rFonts w:ascii="Calibri" w:eastAsia="Times New Roman" w:hAnsi="Calibri" w:cs="Times New Roman"/>
          <w:sz w:val="24"/>
          <w:szCs w:val="24"/>
          <w:lang w:eastAsia="en-CA"/>
        </w:rPr>
        <w:t>Whole school inquiry on school climate</w:t>
      </w:r>
      <w:r w:rsidR="00C17F7B">
        <w:rPr>
          <w:rFonts w:ascii="Calibri" w:eastAsia="Times New Roman" w:hAnsi="Calibri" w:cs="Times New Roman"/>
          <w:sz w:val="24"/>
          <w:szCs w:val="24"/>
          <w:lang w:eastAsia="en-CA"/>
        </w:rPr>
        <w:t>.</w:t>
      </w:r>
    </w:p>
    <w:p w14:paraId="54A2AEC5" w14:textId="3949BEC2" w:rsidR="00C17F7B" w:rsidRPr="00C17F7B" w:rsidRDefault="00674638" w:rsidP="00CF271E">
      <w:pPr>
        <w:pStyle w:val="ListParagraph"/>
        <w:numPr>
          <w:ilvl w:val="0"/>
          <w:numId w:val="5"/>
        </w:numPr>
        <w:rPr>
          <w:rFonts w:ascii="Calibri" w:hAnsi="Calibri"/>
          <w:sz w:val="24"/>
          <w:szCs w:val="24"/>
        </w:rPr>
      </w:pPr>
      <w:r>
        <w:rPr>
          <w:rFonts w:ascii="Calibri" w:eastAsia="Times New Roman" w:hAnsi="Calibri" w:cs="Times New Roman"/>
          <w:sz w:val="24"/>
          <w:szCs w:val="24"/>
          <w:lang w:eastAsia="en-CA"/>
        </w:rPr>
        <w:t>Developing a school numeracy plan</w:t>
      </w:r>
      <w:r w:rsidR="00C17F7B">
        <w:rPr>
          <w:rFonts w:ascii="Calibri" w:eastAsia="Times New Roman" w:hAnsi="Calibri" w:cs="Times New Roman"/>
          <w:sz w:val="24"/>
          <w:szCs w:val="24"/>
          <w:lang w:eastAsia="en-CA"/>
        </w:rPr>
        <w:t>.</w:t>
      </w:r>
    </w:p>
    <w:p w14:paraId="1D4121D4" w14:textId="23184B4B" w:rsidR="00C17F7B" w:rsidRPr="00C17F7B" w:rsidRDefault="00C17F7B" w:rsidP="00BA0E5F">
      <w:pPr>
        <w:pStyle w:val="ListParagraph"/>
        <w:rPr>
          <w:rFonts w:ascii="Calibri" w:hAnsi="Calibri"/>
          <w:sz w:val="24"/>
          <w:szCs w:val="24"/>
        </w:rPr>
      </w:pPr>
    </w:p>
    <w:p w14:paraId="2AF6A3F1" w14:textId="67D8A994" w:rsidR="00C17F7B" w:rsidRDefault="00BA0E5F" w:rsidP="00A24E58">
      <w:pPr>
        <w:pStyle w:val="ListParagraph"/>
        <w:rPr>
          <w:b/>
          <w:sz w:val="28"/>
          <w:szCs w:val="28"/>
          <w:u w:val="single"/>
        </w:rPr>
      </w:pPr>
      <w:r>
        <w:rPr>
          <w:b/>
          <w:noProof/>
          <w:sz w:val="28"/>
          <w:szCs w:val="28"/>
          <w:u w:val="single"/>
          <w:lang w:val="en-US"/>
        </w:rPr>
        <w:drawing>
          <wp:anchor distT="0" distB="0" distL="114300" distR="114300" simplePos="0" relativeHeight="251702272" behindDoc="0" locked="0" layoutInCell="1" allowOverlap="1" wp14:anchorId="55205B2B" wp14:editId="20FBA1E1">
            <wp:simplePos x="0" y="0"/>
            <wp:positionH relativeFrom="column">
              <wp:posOffset>225056</wp:posOffset>
            </wp:positionH>
            <wp:positionV relativeFrom="paragraph">
              <wp:posOffset>254000</wp:posOffset>
            </wp:positionV>
            <wp:extent cx="5456903" cy="3637935"/>
            <wp:effectExtent l="0" t="0" r="4445" b="0"/>
            <wp:wrapTopAndBottom/>
            <wp:docPr id="58" name="Picture 58" descr="A group of people wal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NADJUSTEDNONRAW_thumb_154a.jpg"/>
                    <pic:cNvPicPr/>
                  </pic:nvPicPr>
                  <pic:blipFill>
                    <a:blip r:embed="rId37"/>
                    <a:stretch>
                      <a:fillRect/>
                    </a:stretch>
                  </pic:blipFill>
                  <pic:spPr>
                    <a:xfrm>
                      <a:off x="0" y="0"/>
                      <a:ext cx="5456903" cy="36379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7A56A4C" w14:textId="77777777" w:rsidR="001759EB" w:rsidRPr="00BA0E5F" w:rsidRDefault="001759EB" w:rsidP="00BA0E5F">
      <w:pPr>
        <w:rPr>
          <w:b/>
          <w:sz w:val="28"/>
          <w:szCs w:val="28"/>
          <w:u w:val="single"/>
        </w:rPr>
      </w:pPr>
    </w:p>
    <w:p w14:paraId="0C2BE8E1" w14:textId="761529CC" w:rsidR="00274865" w:rsidRPr="00A24E58" w:rsidRDefault="00E85639" w:rsidP="00A24E58">
      <w:pPr>
        <w:pStyle w:val="ListParagraph"/>
        <w:rPr>
          <w:b/>
          <w:sz w:val="28"/>
          <w:szCs w:val="28"/>
          <w:u w:val="single"/>
        </w:rPr>
      </w:pPr>
      <w:r w:rsidRPr="00523F5F">
        <w:rPr>
          <w:b/>
          <w:sz w:val="28"/>
          <w:szCs w:val="28"/>
          <w:u w:val="single"/>
        </w:rPr>
        <w:lastRenderedPageBreak/>
        <w:t>Things to Celebrate</w:t>
      </w:r>
      <w:r w:rsidR="00606D64">
        <w:rPr>
          <w:b/>
          <w:sz w:val="28"/>
          <w:szCs w:val="28"/>
          <w:u w:val="single"/>
        </w:rPr>
        <w:t xml:space="preserve"> for the 2017-2018 School Year</w:t>
      </w:r>
    </w:p>
    <w:p w14:paraId="0B91A5F5" w14:textId="77777777" w:rsidR="00FF211D" w:rsidRDefault="00FF211D" w:rsidP="00564B06">
      <w:pPr>
        <w:pStyle w:val="ListParagraph"/>
        <w:rPr>
          <w:sz w:val="24"/>
          <w:szCs w:val="24"/>
        </w:rPr>
      </w:pPr>
    </w:p>
    <w:p w14:paraId="6D984D8A" w14:textId="4253F336" w:rsidR="00274865" w:rsidRPr="00BA0E5F" w:rsidRDefault="00BA0E5F" w:rsidP="00274865">
      <w:pPr>
        <w:pStyle w:val="ListParagraph"/>
        <w:numPr>
          <w:ilvl w:val="0"/>
          <w:numId w:val="5"/>
        </w:numPr>
        <w:rPr>
          <w:b/>
          <w:bCs/>
          <w:sz w:val="24"/>
          <w:szCs w:val="24"/>
        </w:rPr>
      </w:pPr>
      <w:r w:rsidRPr="00BA0E5F">
        <w:rPr>
          <w:b/>
          <w:bCs/>
          <w:sz w:val="24"/>
          <w:szCs w:val="24"/>
        </w:rPr>
        <w:t>Building Home Libraries Project:</w:t>
      </w:r>
    </w:p>
    <w:p w14:paraId="4869496B" w14:textId="6B7A945A" w:rsidR="00BA0E5F" w:rsidRPr="00DD52A8" w:rsidRDefault="00D11EAC" w:rsidP="003E795C">
      <w:pPr>
        <w:pStyle w:val="ListParagraph"/>
        <w:numPr>
          <w:ilvl w:val="1"/>
          <w:numId w:val="5"/>
        </w:numPr>
        <w:spacing w:after="0" w:line="240" w:lineRule="auto"/>
        <w:rPr>
          <w:rFonts w:ascii="Times New Roman" w:eastAsia="Times New Roman" w:hAnsi="Times New Roman" w:cs="Times New Roman"/>
          <w:sz w:val="24"/>
          <w:szCs w:val="24"/>
        </w:rPr>
      </w:pPr>
      <w:r w:rsidRPr="00DD52A8">
        <w:rPr>
          <w:noProof/>
          <w:sz w:val="24"/>
          <w:szCs w:val="24"/>
          <w:lang w:val="en-US"/>
        </w:rPr>
        <w:drawing>
          <wp:anchor distT="0" distB="0" distL="114300" distR="114300" simplePos="0" relativeHeight="251703296" behindDoc="0" locked="0" layoutInCell="1" allowOverlap="1" wp14:anchorId="5E14DA2C" wp14:editId="7976D294">
            <wp:simplePos x="0" y="0"/>
            <wp:positionH relativeFrom="column">
              <wp:posOffset>2900045</wp:posOffset>
            </wp:positionH>
            <wp:positionV relativeFrom="paragraph">
              <wp:posOffset>51435</wp:posOffset>
            </wp:positionV>
            <wp:extent cx="3450590" cy="2300605"/>
            <wp:effectExtent l="0" t="0" r="3810" b="0"/>
            <wp:wrapSquare wrapText="bothSides"/>
            <wp:docPr id="59" name="Picture 59"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PVykWL8SyO5+AAQArOn4g_thumb_fc3.jpg"/>
                    <pic:cNvPicPr/>
                  </pic:nvPicPr>
                  <pic:blipFill>
                    <a:blip r:embed="rId38"/>
                    <a:stretch>
                      <a:fillRect/>
                    </a:stretch>
                  </pic:blipFill>
                  <pic:spPr>
                    <a:xfrm>
                      <a:off x="0" y="0"/>
                      <a:ext cx="3450590" cy="2300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A0E5F" w:rsidRPr="00DD52A8">
        <w:rPr>
          <w:rFonts w:ascii="Calibri" w:eastAsia="Times New Roman" w:hAnsi="Calibri" w:cs="Times New Roman"/>
          <w:color w:val="000000"/>
          <w:sz w:val="24"/>
          <w:szCs w:val="24"/>
        </w:rPr>
        <w:t>Primary Roosevelt staff and students took part in a Building Home Libraries Pr</w:t>
      </w:r>
      <w:r w:rsidR="00A23EC1">
        <w:rPr>
          <w:rFonts w:ascii="Calibri" w:eastAsia="Times New Roman" w:hAnsi="Calibri" w:cs="Times New Roman"/>
          <w:color w:val="000000"/>
          <w:sz w:val="24"/>
          <w:szCs w:val="24"/>
        </w:rPr>
        <w:t xml:space="preserve">oject that was </w:t>
      </w:r>
      <w:bookmarkStart w:id="1" w:name="_GoBack"/>
      <w:bookmarkEnd w:id="1"/>
      <w:r w:rsidR="00BA0E5F" w:rsidRPr="00DD52A8">
        <w:rPr>
          <w:rFonts w:ascii="Calibri" w:eastAsia="Times New Roman" w:hAnsi="Calibri" w:cs="Times New Roman"/>
          <w:color w:val="000000"/>
          <w:sz w:val="24"/>
          <w:szCs w:val="24"/>
        </w:rPr>
        <w:t>organized by teacher Kate Lyon. Kate’s initiative was focused on primary students developing a love of reading and having the resources, in the form of a home library, to feed their passion and read books of high interest at home. Students tried out the available books during organized “book tastings” and then picked twelve books, including two authentic Indigenous titles, to put into their book bin to take home. The funding obtained for the project was through a partnership with the Prince Rupert Early Years Table and through a generous donation from the Roosevelt Parent Advisory Committee.</w:t>
      </w:r>
    </w:p>
    <w:p w14:paraId="551B5DF0" w14:textId="22E7BBE5" w:rsidR="00BA0E5F" w:rsidRDefault="00BA0E5F" w:rsidP="00260DB4">
      <w:pPr>
        <w:spacing w:after="0" w:line="240" w:lineRule="auto"/>
        <w:rPr>
          <w:rFonts w:ascii="Times New Roman" w:eastAsia="Times New Roman" w:hAnsi="Times New Roman" w:cs="Times New Roman"/>
          <w:sz w:val="24"/>
          <w:szCs w:val="24"/>
        </w:rPr>
      </w:pPr>
    </w:p>
    <w:p w14:paraId="38C8C7DE" w14:textId="32BBEAD2" w:rsidR="00260DB4" w:rsidRDefault="00260DB4" w:rsidP="00260DB4">
      <w:pPr>
        <w:spacing w:after="0" w:line="240" w:lineRule="auto"/>
        <w:rPr>
          <w:rFonts w:ascii="Times New Roman" w:eastAsia="Times New Roman" w:hAnsi="Times New Roman" w:cs="Times New Roman"/>
          <w:sz w:val="24"/>
          <w:szCs w:val="24"/>
        </w:rPr>
      </w:pPr>
    </w:p>
    <w:p w14:paraId="217CBA30" w14:textId="2FF84007" w:rsidR="00260DB4" w:rsidRDefault="00260DB4" w:rsidP="00260DB4">
      <w:pPr>
        <w:pStyle w:val="ListParagraph"/>
        <w:numPr>
          <w:ilvl w:val="0"/>
          <w:numId w:val="16"/>
        </w:numPr>
        <w:spacing w:after="0" w:line="240" w:lineRule="auto"/>
        <w:rPr>
          <w:rFonts w:ascii="Times New Roman" w:eastAsia="Times New Roman" w:hAnsi="Times New Roman" w:cs="Times New Roman"/>
          <w:b/>
          <w:bCs/>
          <w:sz w:val="24"/>
          <w:szCs w:val="24"/>
        </w:rPr>
      </w:pPr>
      <w:r w:rsidRPr="00260DB4">
        <w:rPr>
          <w:rFonts w:ascii="Times New Roman" w:eastAsia="Times New Roman" w:hAnsi="Times New Roman" w:cs="Times New Roman"/>
          <w:b/>
          <w:bCs/>
          <w:sz w:val="24"/>
          <w:szCs w:val="24"/>
        </w:rPr>
        <w:t>Norman Foote Concert:</w:t>
      </w:r>
    </w:p>
    <w:p w14:paraId="756A0FEC" w14:textId="709108EB" w:rsidR="00260DB4" w:rsidRPr="00DD52A8" w:rsidRDefault="00D11EAC" w:rsidP="00260DB4">
      <w:pPr>
        <w:pStyle w:val="ListParagraph"/>
        <w:numPr>
          <w:ilvl w:val="1"/>
          <w:numId w:val="16"/>
        </w:numPr>
        <w:spacing w:after="0" w:line="240" w:lineRule="auto"/>
        <w:rPr>
          <w:rFonts w:eastAsia="Times New Roman" w:cs="Times New Roman"/>
          <w:b/>
          <w:bCs/>
          <w:sz w:val="24"/>
          <w:szCs w:val="24"/>
        </w:rPr>
      </w:pPr>
      <w:r w:rsidRPr="00DD52A8">
        <w:rPr>
          <w:noProof/>
          <w:sz w:val="24"/>
          <w:szCs w:val="24"/>
          <w:lang w:val="en-US"/>
        </w:rPr>
        <w:drawing>
          <wp:anchor distT="0" distB="0" distL="114300" distR="114300" simplePos="0" relativeHeight="251704320" behindDoc="0" locked="0" layoutInCell="1" allowOverlap="1" wp14:anchorId="335090A2" wp14:editId="7E247C8C">
            <wp:simplePos x="0" y="0"/>
            <wp:positionH relativeFrom="column">
              <wp:posOffset>-295336</wp:posOffset>
            </wp:positionH>
            <wp:positionV relativeFrom="paragraph">
              <wp:posOffset>471641</wp:posOffset>
            </wp:positionV>
            <wp:extent cx="3399790" cy="2549525"/>
            <wp:effectExtent l="0" t="0" r="3810" b="3175"/>
            <wp:wrapSquare wrapText="bothSides"/>
            <wp:docPr id="60" name="Picture 60"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UNADJUSTEDNONRAW_thumb_13a0.jpg"/>
                    <pic:cNvPicPr/>
                  </pic:nvPicPr>
                  <pic:blipFill>
                    <a:blip r:embed="rId39"/>
                    <a:stretch>
                      <a:fillRect/>
                    </a:stretch>
                  </pic:blipFill>
                  <pic:spPr>
                    <a:xfrm>
                      <a:off x="0" y="0"/>
                      <a:ext cx="3399790" cy="25495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60DB4" w:rsidRPr="00DD52A8">
        <w:rPr>
          <w:rFonts w:eastAsia="Times New Roman" w:cs="Times New Roman"/>
          <w:sz w:val="24"/>
          <w:szCs w:val="24"/>
        </w:rPr>
        <w:t>Roosevelt students and Juno Award winning music artist Norman Foote performed a free concert in front of Prince Rupert community members at the Lester Centre. Norman Foote worked with classes at Roosevelt to write songs, including a song about Roosevelt that featured all three school languages (French, English and Sm’algyax)</w:t>
      </w:r>
      <w:r w:rsidR="0081519B">
        <w:rPr>
          <w:rFonts w:eastAsia="Times New Roman" w:cs="Times New Roman"/>
          <w:sz w:val="24"/>
          <w:szCs w:val="24"/>
        </w:rPr>
        <w:t xml:space="preserve"> which classes performed at the concert.</w:t>
      </w:r>
      <w:r w:rsidR="00260DB4" w:rsidRPr="00DD52A8">
        <w:rPr>
          <w:rFonts w:eastAsia="Times New Roman" w:cs="Times New Roman"/>
          <w:sz w:val="24"/>
          <w:szCs w:val="24"/>
        </w:rPr>
        <w:t xml:space="preserve"> Weeks ahead of Mr. Foote’s arrival most Roosevelt students practiced all his songs. Practices were organized by </w:t>
      </w:r>
      <w:r w:rsidRPr="00DD52A8">
        <w:rPr>
          <w:rFonts w:eastAsia="Times New Roman" w:cs="Times New Roman"/>
          <w:sz w:val="24"/>
          <w:szCs w:val="24"/>
        </w:rPr>
        <w:t>Ericka Booker, Grade 1/2 French Immersion teacher</w:t>
      </w:r>
      <w:r w:rsidR="0081519B">
        <w:rPr>
          <w:rFonts w:eastAsia="Times New Roman" w:cs="Times New Roman"/>
          <w:sz w:val="24"/>
          <w:szCs w:val="24"/>
        </w:rPr>
        <w:t>, whose hard work was essential to the success of the concert</w:t>
      </w:r>
      <w:r w:rsidRPr="00DD52A8">
        <w:rPr>
          <w:rFonts w:eastAsia="Times New Roman" w:cs="Times New Roman"/>
          <w:sz w:val="24"/>
          <w:szCs w:val="24"/>
        </w:rPr>
        <w:t xml:space="preserve">. Norman Foote’s visit would not have been possible without the help of the Roosevelt Parent Advisory Council. </w:t>
      </w:r>
    </w:p>
    <w:p w14:paraId="493F4824" w14:textId="24AAE40C" w:rsidR="00D11EAC" w:rsidRDefault="00D11EAC" w:rsidP="00D11EAC">
      <w:pPr>
        <w:spacing w:after="0" w:line="240" w:lineRule="auto"/>
        <w:rPr>
          <w:rFonts w:ascii="Times New Roman" w:eastAsia="Times New Roman" w:hAnsi="Times New Roman" w:cs="Times New Roman"/>
          <w:b/>
          <w:bCs/>
          <w:sz w:val="24"/>
          <w:szCs w:val="24"/>
        </w:rPr>
      </w:pPr>
    </w:p>
    <w:p w14:paraId="74342A79" w14:textId="439FFA92" w:rsidR="00D11EAC" w:rsidRPr="00D11EAC" w:rsidRDefault="00D11EAC" w:rsidP="00D11EAC">
      <w:pPr>
        <w:spacing w:after="0" w:line="240" w:lineRule="auto"/>
        <w:rPr>
          <w:rFonts w:ascii="Times New Roman" w:eastAsia="Times New Roman" w:hAnsi="Times New Roman" w:cs="Times New Roman"/>
          <w:b/>
          <w:bCs/>
          <w:sz w:val="24"/>
          <w:szCs w:val="24"/>
        </w:rPr>
      </w:pPr>
    </w:p>
    <w:p w14:paraId="5024F81C" w14:textId="072DC1C1" w:rsidR="00A24E58" w:rsidRPr="00606D64" w:rsidRDefault="00606D64" w:rsidP="00BA0E5F">
      <w:pPr>
        <w:pStyle w:val="NormalWeb"/>
        <w:spacing w:before="0" w:beforeAutospacing="0" w:after="225" w:afterAutospacing="0"/>
        <w:rPr>
          <w:sz w:val="24"/>
          <w:szCs w:val="24"/>
        </w:rPr>
      </w:pPr>
      <w:r>
        <w:rPr>
          <w:sz w:val="24"/>
          <w:szCs w:val="24"/>
        </w:rPr>
        <w:t xml:space="preserve"> </w:t>
      </w:r>
    </w:p>
    <w:p w14:paraId="51517B7B" w14:textId="4FDCB53C" w:rsidR="0072397D" w:rsidRDefault="0072397D" w:rsidP="0072397D">
      <w:pPr>
        <w:pStyle w:val="NormalWeb"/>
        <w:spacing w:before="0" w:beforeAutospacing="0" w:after="225" w:afterAutospacing="0"/>
        <w:rPr>
          <w:rFonts w:ascii="Arial" w:hAnsi="Arial" w:cs="Arial"/>
          <w:color w:val="235379"/>
        </w:rPr>
      </w:pPr>
    </w:p>
    <w:p w14:paraId="22746785" w14:textId="00FC08E5" w:rsidR="001759EB" w:rsidRPr="008B33B5" w:rsidRDefault="001759EB" w:rsidP="008B33B5">
      <w:pPr>
        <w:rPr>
          <w:sz w:val="24"/>
          <w:szCs w:val="24"/>
        </w:rPr>
      </w:pPr>
    </w:p>
    <w:p w14:paraId="669A3FC8" w14:textId="0E61EE43" w:rsidR="00274865" w:rsidRDefault="007758CE" w:rsidP="00274865">
      <w:pPr>
        <w:pStyle w:val="ListParagraph"/>
        <w:numPr>
          <w:ilvl w:val="0"/>
          <w:numId w:val="5"/>
        </w:numPr>
        <w:rPr>
          <w:sz w:val="24"/>
          <w:szCs w:val="24"/>
        </w:rPr>
      </w:pPr>
      <w:r w:rsidRPr="00523F5F">
        <w:rPr>
          <w:sz w:val="24"/>
          <w:szCs w:val="24"/>
        </w:rPr>
        <w:t>Important School Initiatives</w:t>
      </w:r>
      <w:r w:rsidR="00770FE5">
        <w:rPr>
          <w:sz w:val="24"/>
          <w:szCs w:val="24"/>
        </w:rPr>
        <w:t xml:space="preserve"> </w:t>
      </w:r>
      <w:r w:rsidR="00D11EAC">
        <w:rPr>
          <w:sz w:val="24"/>
          <w:szCs w:val="24"/>
        </w:rPr>
        <w:t>(2018-19)</w:t>
      </w:r>
      <w:r w:rsidR="00E85639" w:rsidRPr="00523F5F">
        <w:rPr>
          <w:sz w:val="24"/>
          <w:szCs w:val="24"/>
        </w:rPr>
        <w:t>:</w:t>
      </w:r>
    </w:p>
    <w:p w14:paraId="6418CBCE" w14:textId="676F8478" w:rsidR="00D11EAC" w:rsidRDefault="00D11EAC" w:rsidP="004B325B">
      <w:pPr>
        <w:pStyle w:val="ListParagraph"/>
        <w:numPr>
          <w:ilvl w:val="1"/>
          <w:numId w:val="5"/>
        </w:numPr>
        <w:rPr>
          <w:sz w:val="24"/>
          <w:szCs w:val="24"/>
        </w:rPr>
      </w:pPr>
      <w:r>
        <w:rPr>
          <w:sz w:val="24"/>
          <w:szCs w:val="24"/>
        </w:rPr>
        <w:t>Monthly Award Assemblies (virtues)</w:t>
      </w:r>
    </w:p>
    <w:p w14:paraId="3CB864B8" w14:textId="20783830" w:rsidR="00CA1179" w:rsidRDefault="00D11EAC" w:rsidP="004B325B">
      <w:pPr>
        <w:pStyle w:val="ListParagraph"/>
        <w:numPr>
          <w:ilvl w:val="1"/>
          <w:numId w:val="5"/>
        </w:numPr>
        <w:rPr>
          <w:sz w:val="24"/>
          <w:szCs w:val="24"/>
        </w:rPr>
      </w:pPr>
      <w:r>
        <w:rPr>
          <w:sz w:val="24"/>
          <w:szCs w:val="24"/>
        </w:rPr>
        <w:t xml:space="preserve">School Wide events: Orange Shirt Day, </w:t>
      </w:r>
      <w:proofErr w:type="spellStart"/>
      <w:r>
        <w:rPr>
          <w:sz w:val="24"/>
          <w:szCs w:val="24"/>
        </w:rPr>
        <w:t>Carnaval</w:t>
      </w:r>
      <w:proofErr w:type="spellEnd"/>
      <w:r>
        <w:rPr>
          <w:sz w:val="24"/>
          <w:szCs w:val="24"/>
        </w:rPr>
        <w:t xml:space="preserve">, National Indigenous People’s Day, School Talent Show, Science Literacy Week, Spirit Days, and Jump Rope for Heart.  </w:t>
      </w:r>
    </w:p>
    <w:p w14:paraId="073FC23C" w14:textId="66E44422" w:rsidR="004B325B" w:rsidRDefault="00D11EAC" w:rsidP="004B325B">
      <w:pPr>
        <w:pStyle w:val="ListParagraph"/>
        <w:numPr>
          <w:ilvl w:val="1"/>
          <w:numId w:val="5"/>
        </w:numPr>
        <w:rPr>
          <w:sz w:val="24"/>
          <w:szCs w:val="24"/>
        </w:rPr>
      </w:pPr>
      <w:r>
        <w:rPr>
          <w:sz w:val="24"/>
          <w:szCs w:val="24"/>
        </w:rPr>
        <w:t xml:space="preserve">Author Visits: Amanda Stern (Frankly Franny Series) and Nicola Campbell (Shi-Shi </w:t>
      </w:r>
      <w:proofErr w:type="spellStart"/>
      <w:r>
        <w:rPr>
          <w:sz w:val="24"/>
          <w:szCs w:val="24"/>
        </w:rPr>
        <w:t>Etko</w:t>
      </w:r>
      <w:proofErr w:type="spellEnd"/>
      <w:r>
        <w:rPr>
          <w:sz w:val="24"/>
          <w:szCs w:val="24"/>
        </w:rPr>
        <w:t xml:space="preserve">, </w:t>
      </w:r>
      <w:r w:rsidR="00537C08">
        <w:rPr>
          <w:sz w:val="24"/>
          <w:szCs w:val="24"/>
        </w:rPr>
        <w:t>Shin-Chi’s Canoe)</w:t>
      </w:r>
    </w:p>
    <w:p w14:paraId="6220EFF2" w14:textId="762539E3" w:rsidR="004B325B" w:rsidRDefault="00537C08" w:rsidP="00537C08">
      <w:pPr>
        <w:pStyle w:val="ListParagraph"/>
        <w:numPr>
          <w:ilvl w:val="1"/>
          <w:numId w:val="5"/>
        </w:numPr>
        <w:rPr>
          <w:sz w:val="24"/>
          <w:szCs w:val="24"/>
        </w:rPr>
      </w:pPr>
      <w:r>
        <w:rPr>
          <w:sz w:val="24"/>
          <w:szCs w:val="24"/>
        </w:rPr>
        <w:t>POPS, PALS and WTK.</w:t>
      </w:r>
    </w:p>
    <w:p w14:paraId="4BBB5302" w14:textId="4EFD68EF" w:rsidR="00A24E58" w:rsidRDefault="00A24E58" w:rsidP="00A24E58">
      <w:pPr>
        <w:pStyle w:val="ListParagraph"/>
        <w:ind w:left="1440"/>
        <w:rPr>
          <w:sz w:val="24"/>
          <w:szCs w:val="24"/>
        </w:rPr>
      </w:pPr>
    </w:p>
    <w:p w14:paraId="6C6C4013" w14:textId="27A0B2CE" w:rsidR="00A24E58" w:rsidRDefault="00A24E58" w:rsidP="00A24E58">
      <w:pPr>
        <w:pStyle w:val="ListParagraph"/>
        <w:ind w:left="1440"/>
        <w:rPr>
          <w:sz w:val="24"/>
          <w:szCs w:val="24"/>
        </w:rPr>
      </w:pPr>
    </w:p>
    <w:p w14:paraId="51F38350" w14:textId="77777777" w:rsidR="00A24E58" w:rsidRDefault="00A24E58" w:rsidP="00A24E58">
      <w:pPr>
        <w:pStyle w:val="ListParagraph"/>
        <w:ind w:left="1440"/>
        <w:rPr>
          <w:sz w:val="24"/>
          <w:szCs w:val="24"/>
        </w:rPr>
      </w:pPr>
    </w:p>
    <w:p w14:paraId="06017147" w14:textId="77777777" w:rsidR="00A24E58" w:rsidRDefault="00A24E58" w:rsidP="00A24E58">
      <w:pPr>
        <w:pStyle w:val="ListParagraph"/>
        <w:ind w:left="1440"/>
        <w:rPr>
          <w:sz w:val="24"/>
          <w:szCs w:val="24"/>
        </w:rPr>
      </w:pPr>
    </w:p>
    <w:p w14:paraId="00636E3D" w14:textId="77777777" w:rsidR="00A24E58" w:rsidRDefault="00A24E58" w:rsidP="00A24E58">
      <w:pPr>
        <w:pStyle w:val="ListParagraph"/>
        <w:ind w:left="1440"/>
        <w:rPr>
          <w:sz w:val="24"/>
          <w:szCs w:val="24"/>
        </w:rPr>
      </w:pPr>
    </w:p>
    <w:p w14:paraId="0188CB8B" w14:textId="77777777" w:rsidR="00A24E58" w:rsidRDefault="00A24E58" w:rsidP="00A24E58">
      <w:pPr>
        <w:pStyle w:val="ListParagraph"/>
        <w:ind w:left="1440"/>
        <w:rPr>
          <w:sz w:val="24"/>
          <w:szCs w:val="24"/>
        </w:rPr>
      </w:pPr>
    </w:p>
    <w:p w14:paraId="77F53B82" w14:textId="77777777" w:rsidR="00A24E58" w:rsidRDefault="00A24E58" w:rsidP="00A24E58">
      <w:pPr>
        <w:pStyle w:val="ListParagraph"/>
        <w:ind w:left="1440"/>
        <w:rPr>
          <w:sz w:val="24"/>
          <w:szCs w:val="24"/>
        </w:rPr>
      </w:pPr>
    </w:p>
    <w:p w14:paraId="15F8D24B" w14:textId="5FEDED44" w:rsidR="00A24E58" w:rsidRDefault="00A24E58" w:rsidP="00A24E58">
      <w:pPr>
        <w:pStyle w:val="ListParagraph"/>
        <w:ind w:left="1440"/>
        <w:rPr>
          <w:sz w:val="24"/>
          <w:szCs w:val="24"/>
        </w:rPr>
      </w:pPr>
    </w:p>
    <w:p w14:paraId="05A83AE0" w14:textId="77777777" w:rsidR="00A24E58" w:rsidRDefault="00A24E58" w:rsidP="00A24E58">
      <w:pPr>
        <w:pStyle w:val="ListParagraph"/>
        <w:ind w:left="1440"/>
        <w:rPr>
          <w:sz w:val="24"/>
          <w:szCs w:val="24"/>
        </w:rPr>
      </w:pPr>
    </w:p>
    <w:p w14:paraId="21E75C9F" w14:textId="77777777" w:rsidR="00A24E58" w:rsidRDefault="00A24E58" w:rsidP="00A24E58">
      <w:pPr>
        <w:pStyle w:val="ListParagraph"/>
        <w:ind w:left="1440"/>
        <w:rPr>
          <w:sz w:val="24"/>
          <w:szCs w:val="24"/>
        </w:rPr>
      </w:pPr>
    </w:p>
    <w:p w14:paraId="43D910E9" w14:textId="77777777" w:rsidR="00A24E58" w:rsidRDefault="00A24E58" w:rsidP="00A24E58">
      <w:pPr>
        <w:pStyle w:val="ListParagraph"/>
        <w:ind w:left="1440"/>
        <w:rPr>
          <w:sz w:val="24"/>
          <w:szCs w:val="24"/>
        </w:rPr>
      </w:pPr>
    </w:p>
    <w:p w14:paraId="796A899E" w14:textId="77777777" w:rsidR="00A24E58" w:rsidRDefault="00A24E58" w:rsidP="00A24E58">
      <w:pPr>
        <w:pStyle w:val="ListParagraph"/>
        <w:ind w:left="1440"/>
        <w:rPr>
          <w:sz w:val="24"/>
          <w:szCs w:val="24"/>
        </w:rPr>
      </w:pPr>
    </w:p>
    <w:p w14:paraId="072E5D7A" w14:textId="77777777" w:rsidR="00A24E58" w:rsidRDefault="00A24E58" w:rsidP="00A24E58">
      <w:pPr>
        <w:pStyle w:val="ListParagraph"/>
        <w:ind w:left="1440"/>
        <w:rPr>
          <w:sz w:val="24"/>
          <w:szCs w:val="24"/>
        </w:rPr>
      </w:pPr>
    </w:p>
    <w:p w14:paraId="18C4B42A" w14:textId="77777777" w:rsidR="00A24E58" w:rsidRDefault="00A24E58" w:rsidP="00A24E58">
      <w:pPr>
        <w:pStyle w:val="ListParagraph"/>
        <w:ind w:left="1440"/>
        <w:rPr>
          <w:sz w:val="24"/>
          <w:szCs w:val="24"/>
        </w:rPr>
      </w:pPr>
    </w:p>
    <w:p w14:paraId="4D40747E" w14:textId="77777777" w:rsidR="00A24E58" w:rsidRDefault="00A24E58" w:rsidP="00A24E58">
      <w:pPr>
        <w:pStyle w:val="ListParagraph"/>
        <w:ind w:left="1440"/>
        <w:rPr>
          <w:sz w:val="24"/>
          <w:szCs w:val="24"/>
        </w:rPr>
      </w:pPr>
    </w:p>
    <w:p w14:paraId="0FE31CA1" w14:textId="77777777" w:rsidR="00A24E58" w:rsidRPr="004B325B" w:rsidRDefault="00A24E58" w:rsidP="00A24E58">
      <w:pPr>
        <w:pStyle w:val="ListParagraph"/>
        <w:ind w:left="1440"/>
        <w:rPr>
          <w:sz w:val="24"/>
          <w:szCs w:val="24"/>
        </w:rPr>
      </w:pPr>
    </w:p>
    <w:p w14:paraId="67501E62" w14:textId="77777777" w:rsidR="00E85639" w:rsidRDefault="00E85639" w:rsidP="00564B06">
      <w:pPr>
        <w:pStyle w:val="ListParagraph"/>
        <w:rPr>
          <w:sz w:val="24"/>
          <w:szCs w:val="24"/>
        </w:rPr>
      </w:pPr>
    </w:p>
    <w:p w14:paraId="07AA7750" w14:textId="77777777" w:rsidR="00E85639" w:rsidRDefault="00E85639" w:rsidP="00564B06">
      <w:pPr>
        <w:pStyle w:val="ListParagraph"/>
        <w:rPr>
          <w:sz w:val="24"/>
          <w:szCs w:val="24"/>
        </w:rPr>
      </w:pPr>
    </w:p>
    <w:p w14:paraId="31AFE625" w14:textId="3FAD7D00" w:rsidR="00E85639" w:rsidRDefault="00E85639" w:rsidP="00564B06">
      <w:pPr>
        <w:pStyle w:val="ListParagraph"/>
        <w:rPr>
          <w:sz w:val="24"/>
          <w:szCs w:val="24"/>
        </w:rPr>
      </w:pPr>
    </w:p>
    <w:p w14:paraId="441CE81E" w14:textId="77777777" w:rsidR="00E85639" w:rsidRDefault="00E85639" w:rsidP="00564B06">
      <w:pPr>
        <w:pStyle w:val="ListParagraph"/>
        <w:rPr>
          <w:sz w:val="24"/>
          <w:szCs w:val="24"/>
        </w:rPr>
      </w:pPr>
    </w:p>
    <w:p w14:paraId="2401961A" w14:textId="019D7612" w:rsidR="00523F5F" w:rsidRDefault="00523F5F" w:rsidP="00564B06">
      <w:pPr>
        <w:pStyle w:val="ListParagraph"/>
        <w:rPr>
          <w:sz w:val="24"/>
          <w:szCs w:val="24"/>
        </w:rPr>
      </w:pPr>
    </w:p>
    <w:p w14:paraId="6BE816B2" w14:textId="6E97BA74" w:rsidR="00E85639" w:rsidRDefault="00E85639" w:rsidP="00564B06">
      <w:pPr>
        <w:pStyle w:val="ListParagraph"/>
        <w:rPr>
          <w:sz w:val="24"/>
          <w:szCs w:val="24"/>
        </w:rPr>
      </w:pPr>
    </w:p>
    <w:p w14:paraId="42992A21" w14:textId="0D2A9DB9" w:rsidR="00533DA4" w:rsidRDefault="00533DA4">
      <w:pPr>
        <w:rPr>
          <w:sz w:val="24"/>
          <w:szCs w:val="24"/>
        </w:rPr>
      </w:pPr>
    </w:p>
    <w:p w14:paraId="08F20105" w14:textId="77777777" w:rsidR="00533DA4" w:rsidRDefault="00533DA4">
      <w:pPr>
        <w:rPr>
          <w:sz w:val="24"/>
          <w:szCs w:val="24"/>
        </w:rPr>
      </w:pPr>
    </w:p>
    <w:p w14:paraId="1D80A6A9" w14:textId="4AF4D1C7" w:rsidR="00533DA4" w:rsidRDefault="00533DA4" w:rsidP="00533DA4"/>
    <w:sectPr w:rsidR="00533DA4">
      <w:headerReference w:type="default" r:id="rId40"/>
      <w:footerReference w:type="defaul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CCDA96" w14:textId="77777777" w:rsidR="0049639D" w:rsidRDefault="0049639D" w:rsidP="005B004F">
      <w:pPr>
        <w:spacing w:after="0" w:line="240" w:lineRule="auto"/>
      </w:pPr>
      <w:r>
        <w:separator/>
      </w:r>
    </w:p>
  </w:endnote>
  <w:endnote w:type="continuationSeparator" w:id="0">
    <w:p w14:paraId="77DFC02B" w14:textId="77777777" w:rsidR="0049639D" w:rsidRDefault="0049639D" w:rsidP="005B0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E941AE" w14:textId="77777777" w:rsidR="005B004F" w:rsidRDefault="005B004F">
    <w:pPr>
      <w:pStyle w:val="Footer"/>
    </w:pPr>
  </w:p>
  <w:p w14:paraId="143201F4" w14:textId="77777777" w:rsidR="005B004F" w:rsidRDefault="005B004F">
    <w:pPr>
      <w:pStyle w:val="Footer"/>
    </w:pPr>
  </w:p>
  <w:p w14:paraId="5D81AFCD" w14:textId="747AE18A" w:rsidR="005B004F" w:rsidRDefault="00EF407B">
    <w:pPr>
      <w:pStyle w:val="Footer"/>
    </w:pPr>
    <w:r>
      <w:tab/>
      <w:t xml:space="preserve">                                                                                                                                                                July 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E1DD8" w14:textId="77777777" w:rsidR="0049639D" w:rsidRDefault="0049639D" w:rsidP="005B004F">
      <w:pPr>
        <w:spacing w:after="0" w:line="240" w:lineRule="auto"/>
      </w:pPr>
      <w:r>
        <w:separator/>
      </w:r>
    </w:p>
  </w:footnote>
  <w:footnote w:type="continuationSeparator" w:id="0">
    <w:p w14:paraId="3DDFB0AE" w14:textId="77777777" w:rsidR="0049639D" w:rsidRDefault="0049639D" w:rsidP="005B00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4385144"/>
      <w:docPartObj>
        <w:docPartGallery w:val="Page Numbers (Top of Page)"/>
        <w:docPartUnique/>
      </w:docPartObj>
    </w:sdtPr>
    <w:sdtEndPr>
      <w:rPr>
        <w:noProof/>
      </w:rPr>
    </w:sdtEndPr>
    <w:sdtContent>
      <w:p w14:paraId="2B5C4B75" w14:textId="529DDC29" w:rsidR="00EF407B" w:rsidRDefault="00EF407B">
        <w:pPr>
          <w:pStyle w:val="Header"/>
          <w:jc w:val="center"/>
        </w:pPr>
        <w:r>
          <w:fldChar w:fldCharType="begin"/>
        </w:r>
        <w:r>
          <w:instrText xml:space="preserve"> PAGE   \* MERGEFORMAT </w:instrText>
        </w:r>
        <w:r>
          <w:fldChar w:fldCharType="separate"/>
        </w:r>
        <w:r w:rsidR="00A23EC1">
          <w:rPr>
            <w:noProof/>
          </w:rPr>
          <w:t>13</w:t>
        </w:r>
        <w:r>
          <w:rPr>
            <w:noProof/>
          </w:rPr>
          <w:fldChar w:fldCharType="end"/>
        </w:r>
      </w:p>
    </w:sdtContent>
  </w:sdt>
  <w:p w14:paraId="4050878B" w14:textId="77777777" w:rsidR="00EF407B" w:rsidRDefault="00EF40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8192C"/>
    <w:multiLevelType w:val="hybridMultilevel"/>
    <w:tmpl w:val="A2504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350BB"/>
    <w:multiLevelType w:val="hybridMultilevel"/>
    <w:tmpl w:val="92845D08"/>
    <w:lvl w:ilvl="0" w:tplc="DC069464">
      <w:start w:val="201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9D3227"/>
    <w:multiLevelType w:val="hybridMultilevel"/>
    <w:tmpl w:val="FDCC381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5E20E5F"/>
    <w:multiLevelType w:val="hybridMultilevel"/>
    <w:tmpl w:val="2C2049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B54000F"/>
    <w:multiLevelType w:val="hybridMultilevel"/>
    <w:tmpl w:val="534E5BFA"/>
    <w:lvl w:ilvl="0" w:tplc="DC069464">
      <w:start w:val="201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561147E"/>
    <w:multiLevelType w:val="hybridMultilevel"/>
    <w:tmpl w:val="B27CD2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9DE2CE7"/>
    <w:multiLevelType w:val="hybridMultilevel"/>
    <w:tmpl w:val="C5BA25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48FE0B3C"/>
    <w:multiLevelType w:val="hybridMultilevel"/>
    <w:tmpl w:val="6A5E07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F9379D1"/>
    <w:multiLevelType w:val="hybridMultilevel"/>
    <w:tmpl w:val="32A416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5A0A6EC4"/>
    <w:multiLevelType w:val="hybridMultilevel"/>
    <w:tmpl w:val="878221D8"/>
    <w:lvl w:ilvl="0" w:tplc="E1CAC668">
      <w:start w:val="1"/>
      <w:numFmt w:val="decimal"/>
      <w:lvlText w:val="%1."/>
      <w:lvlJc w:val="left"/>
      <w:pPr>
        <w:ind w:left="720" w:hanging="360"/>
      </w:pPr>
      <w:rPr>
        <w:rFonts w:asciiTheme="minorHAnsi" w:eastAsiaTheme="minorHAnsi" w:hAnsiTheme="minorHAnsi" w:cstheme="minorBidi"/>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5B2023C3"/>
    <w:multiLevelType w:val="hybridMultilevel"/>
    <w:tmpl w:val="63B8F50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B5F0CC2"/>
    <w:multiLevelType w:val="hybridMultilevel"/>
    <w:tmpl w:val="511047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D4913A7"/>
    <w:multiLevelType w:val="hybridMultilevel"/>
    <w:tmpl w:val="C8226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912D6E"/>
    <w:multiLevelType w:val="hybridMultilevel"/>
    <w:tmpl w:val="878221D8"/>
    <w:lvl w:ilvl="0" w:tplc="E1CAC668">
      <w:start w:val="1"/>
      <w:numFmt w:val="decimal"/>
      <w:lvlText w:val="%1."/>
      <w:lvlJc w:val="left"/>
      <w:pPr>
        <w:ind w:left="720" w:hanging="360"/>
      </w:pPr>
      <w:rPr>
        <w:rFonts w:asciiTheme="minorHAnsi" w:eastAsiaTheme="minorHAnsi" w:hAnsiTheme="minorHAnsi" w:cstheme="minorBidi"/>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2DC2894"/>
    <w:multiLevelType w:val="hybridMultilevel"/>
    <w:tmpl w:val="780CE1D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7BFA72B4"/>
    <w:multiLevelType w:val="hybridMultilevel"/>
    <w:tmpl w:val="3FF6327C"/>
    <w:lvl w:ilvl="0" w:tplc="0FDCCD94">
      <w:start w:val="201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2"/>
  </w:num>
  <w:num w:numId="4">
    <w:abstractNumId w:val="11"/>
  </w:num>
  <w:num w:numId="5">
    <w:abstractNumId w:val="14"/>
  </w:num>
  <w:num w:numId="6">
    <w:abstractNumId w:val="5"/>
  </w:num>
  <w:num w:numId="7">
    <w:abstractNumId w:val="3"/>
  </w:num>
  <w:num w:numId="8">
    <w:abstractNumId w:val="6"/>
  </w:num>
  <w:num w:numId="9">
    <w:abstractNumId w:val="10"/>
  </w:num>
  <w:num w:numId="10">
    <w:abstractNumId w:val="15"/>
  </w:num>
  <w:num w:numId="11">
    <w:abstractNumId w:val="4"/>
  </w:num>
  <w:num w:numId="12">
    <w:abstractNumId w:val="13"/>
  </w:num>
  <w:num w:numId="13">
    <w:abstractNumId w:val="12"/>
  </w:num>
  <w:num w:numId="14">
    <w:abstractNumId w:val="1"/>
  </w:num>
  <w:num w:numId="15">
    <w:abstractNumId w:val="0"/>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fr-CA" w:vendorID="64" w:dllVersion="131078" w:nlCheck="1" w:checkStyle="0"/>
  <w:activeWritingStyle w:appName="MSWord" w:lang="fr-FR" w:vendorID="64" w:dllVersion="131078" w:nlCheck="1" w:checkStyle="0"/>
  <w:activeWritingStyle w:appName="MSWord" w:lang="en-CA" w:vendorID="64" w:dllVersion="131078" w:nlCheck="1" w:checkStyle="1"/>
  <w:activeWritingStyle w:appName="MSWord" w:lang="en-US"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258"/>
    <w:rsid w:val="00077B88"/>
    <w:rsid w:val="000A3FAE"/>
    <w:rsid w:val="000B0F08"/>
    <w:rsid w:val="000D6DB6"/>
    <w:rsid w:val="000E3766"/>
    <w:rsid w:val="001424B3"/>
    <w:rsid w:val="00142D04"/>
    <w:rsid w:val="00154E7A"/>
    <w:rsid w:val="00171E6E"/>
    <w:rsid w:val="001759EB"/>
    <w:rsid w:val="00175D00"/>
    <w:rsid w:val="001766A4"/>
    <w:rsid w:val="00181316"/>
    <w:rsid w:val="001D174A"/>
    <w:rsid w:val="001D4106"/>
    <w:rsid w:val="001E19CD"/>
    <w:rsid w:val="001F6139"/>
    <w:rsid w:val="00253E78"/>
    <w:rsid w:val="00260DB4"/>
    <w:rsid w:val="00272369"/>
    <w:rsid w:val="00274865"/>
    <w:rsid w:val="002C34EF"/>
    <w:rsid w:val="002C6C74"/>
    <w:rsid w:val="00346408"/>
    <w:rsid w:val="003945B1"/>
    <w:rsid w:val="003E47D4"/>
    <w:rsid w:val="00406418"/>
    <w:rsid w:val="004142F2"/>
    <w:rsid w:val="00416048"/>
    <w:rsid w:val="00417BC6"/>
    <w:rsid w:val="00445138"/>
    <w:rsid w:val="00461078"/>
    <w:rsid w:val="00474636"/>
    <w:rsid w:val="0049639D"/>
    <w:rsid w:val="004B325B"/>
    <w:rsid w:val="004E7FC3"/>
    <w:rsid w:val="00503CA4"/>
    <w:rsid w:val="00523F5F"/>
    <w:rsid w:val="00533DA4"/>
    <w:rsid w:val="00537C08"/>
    <w:rsid w:val="00552DB8"/>
    <w:rsid w:val="00564B06"/>
    <w:rsid w:val="005B004F"/>
    <w:rsid w:val="005E4ACD"/>
    <w:rsid w:val="00601631"/>
    <w:rsid w:val="00606D64"/>
    <w:rsid w:val="00626E0A"/>
    <w:rsid w:val="00643E76"/>
    <w:rsid w:val="00674638"/>
    <w:rsid w:val="00676E53"/>
    <w:rsid w:val="006A5EE2"/>
    <w:rsid w:val="006A6DED"/>
    <w:rsid w:val="006A7777"/>
    <w:rsid w:val="006E134C"/>
    <w:rsid w:val="006E7491"/>
    <w:rsid w:val="006F594C"/>
    <w:rsid w:val="0072297D"/>
    <w:rsid w:val="0072397D"/>
    <w:rsid w:val="00770FE5"/>
    <w:rsid w:val="007758CE"/>
    <w:rsid w:val="007A211E"/>
    <w:rsid w:val="007C50CB"/>
    <w:rsid w:val="007E58A0"/>
    <w:rsid w:val="007F02D5"/>
    <w:rsid w:val="007F5EF6"/>
    <w:rsid w:val="0081519B"/>
    <w:rsid w:val="008357AA"/>
    <w:rsid w:val="008B33B5"/>
    <w:rsid w:val="008D2118"/>
    <w:rsid w:val="008F798D"/>
    <w:rsid w:val="00934F7B"/>
    <w:rsid w:val="00941A5D"/>
    <w:rsid w:val="00943CB9"/>
    <w:rsid w:val="009B26A8"/>
    <w:rsid w:val="009B4025"/>
    <w:rsid w:val="009E0C5C"/>
    <w:rsid w:val="00A23EC1"/>
    <w:rsid w:val="00A24E58"/>
    <w:rsid w:val="00AB3AFE"/>
    <w:rsid w:val="00AD4304"/>
    <w:rsid w:val="00B341B3"/>
    <w:rsid w:val="00B47CED"/>
    <w:rsid w:val="00B762FB"/>
    <w:rsid w:val="00BA0E5F"/>
    <w:rsid w:val="00BE3037"/>
    <w:rsid w:val="00BE3412"/>
    <w:rsid w:val="00BE7ECF"/>
    <w:rsid w:val="00C14796"/>
    <w:rsid w:val="00C17F7B"/>
    <w:rsid w:val="00C356F6"/>
    <w:rsid w:val="00C630F0"/>
    <w:rsid w:val="00CA1179"/>
    <w:rsid w:val="00CA1811"/>
    <w:rsid w:val="00CE445E"/>
    <w:rsid w:val="00CF271E"/>
    <w:rsid w:val="00D11EAC"/>
    <w:rsid w:val="00D16DCF"/>
    <w:rsid w:val="00D27459"/>
    <w:rsid w:val="00D913E9"/>
    <w:rsid w:val="00DC1483"/>
    <w:rsid w:val="00DD52A8"/>
    <w:rsid w:val="00E33A1A"/>
    <w:rsid w:val="00E4064B"/>
    <w:rsid w:val="00E42258"/>
    <w:rsid w:val="00E663FE"/>
    <w:rsid w:val="00E85639"/>
    <w:rsid w:val="00E97A0A"/>
    <w:rsid w:val="00ED095A"/>
    <w:rsid w:val="00EE4606"/>
    <w:rsid w:val="00EF407B"/>
    <w:rsid w:val="00F169D7"/>
    <w:rsid w:val="00F501D6"/>
    <w:rsid w:val="00F544BC"/>
    <w:rsid w:val="00F63D4A"/>
    <w:rsid w:val="00F658B2"/>
    <w:rsid w:val="00F704DF"/>
    <w:rsid w:val="00F81862"/>
    <w:rsid w:val="00FC2198"/>
    <w:rsid w:val="00FE0EAA"/>
    <w:rsid w:val="00FE0F06"/>
    <w:rsid w:val="00FE2276"/>
    <w:rsid w:val="00FE724F"/>
    <w:rsid w:val="00FF211D"/>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A1D856"/>
  <w15:docId w15:val="{631AEA29-4F79-B340-BE00-2CEC11A83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1862"/>
    <w:pPr>
      <w:ind w:left="720"/>
      <w:contextualSpacing/>
    </w:pPr>
  </w:style>
  <w:style w:type="paragraph" w:styleId="BalloonText">
    <w:name w:val="Balloon Text"/>
    <w:basedOn w:val="Normal"/>
    <w:link w:val="BalloonTextChar"/>
    <w:uiPriority w:val="99"/>
    <w:semiHidden/>
    <w:unhideWhenUsed/>
    <w:rsid w:val="00564B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B06"/>
    <w:rPr>
      <w:rFonts w:ascii="Tahoma" w:hAnsi="Tahoma" w:cs="Tahoma"/>
      <w:sz w:val="16"/>
      <w:szCs w:val="16"/>
    </w:rPr>
  </w:style>
  <w:style w:type="character" w:styleId="Emphasis">
    <w:name w:val="Emphasis"/>
    <w:basedOn w:val="DefaultParagraphFont"/>
    <w:uiPriority w:val="20"/>
    <w:qFormat/>
    <w:rsid w:val="00CF271E"/>
    <w:rPr>
      <w:i/>
      <w:iCs/>
    </w:rPr>
  </w:style>
  <w:style w:type="character" w:styleId="Strong">
    <w:name w:val="Strong"/>
    <w:basedOn w:val="DefaultParagraphFont"/>
    <w:uiPriority w:val="22"/>
    <w:qFormat/>
    <w:rsid w:val="00CF271E"/>
    <w:rPr>
      <w:b/>
      <w:bCs/>
    </w:rPr>
  </w:style>
  <w:style w:type="paragraph" w:styleId="NormalWeb">
    <w:name w:val="Normal (Web)"/>
    <w:basedOn w:val="Normal"/>
    <w:uiPriority w:val="99"/>
    <w:unhideWhenUsed/>
    <w:rsid w:val="0072397D"/>
    <w:pPr>
      <w:spacing w:before="100" w:beforeAutospacing="1" w:after="100" w:afterAutospacing="1" w:line="240" w:lineRule="auto"/>
    </w:pPr>
    <w:rPr>
      <w:rFonts w:ascii="Times" w:hAnsi="Times" w:cs="Times New Roman"/>
      <w:sz w:val="20"/>
      <w:szCs w:val="20"/>
    </w:rPr>
  </w:style>
  <w:style w:type="paragraph" w:styleId="Title">
    <w:name w:val="Title"/>
    <w:basedOn w:val="Normal"/>
    <w:next w:val="Normal"/>
    <w:link w:val="TitleChar"/>
    <w:uiPriority w:val="10"/>
    <w:qFormat/>
    <w:rsid w:val="0018131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leChar">
    <w:name w:val="Title Char"/>
    <w:basedOn w:val="DefaultParagraphFont"/>
    <w:link w:val="Title"/>
    <w:uiPriority w:val="10"/>
    <w:rsid w:val="00181316"/>
    <w:rPr>
      <w:rFonts w:asciiTheme="majorHAnsi" w:eastAsiaTheme="majorEastAsia" w:hAnsiTheme="majorHAnsi" w:cstheme="majorBidi"/>
      <w:color w:val="17365D" w:themeColor="text2" w:themeShade="BF"/>
      <w:spacing w:val="5"/>
      <w:kern w:val="28"/>
      <w:sz w:val="52"/>
      <w:szCs w:val="52"/>
      <w:lang w:val="en-US"/>
    </w:rPr>
  </w:style>
  <w:style w:type="character" w:customStyle="1" w:styleId="apple-converted-space">
    <w:name w:val="apple-converted-space"/>
    <w:basedOn w:val="DefaultParagraphFont"/>
    <w:rsid w:val="007E58A0"/>
  </w:style>
  <w:style w:type="paragraph" w:styleId="Header">
    <w:name w:val="header"/>
    <w:basedOn w:val="Normal"/>
    <w:link w:val="HeaderChar"/>
    <w:uiPriority w:val="99"/>
    <w:unhideWhenUsed/>
    <w:rsid w:val="005B00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004F"/>
  </w:style>
  <w:style w:type="paragraph" w:styleId="Footer">
    <w:name w:val="footer"/>
    <w:basedOn w:val="Normal"/>
    <w:link w:val="FooterChar"/>
    <w:uiPriority w:val="99"/>
    <w:unhideWhenUsed/>
    <w:rsid w:val="005B00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004F"/>
  </w:style>
  <w:style w:type="table" w:styleId="TableGrid">
    <w:name w:val="Table Grid"/>
    <w:basedOn w:val="TableNormal"/>
    <w:uiPriority w:val="59"/>
    <w:rsid w:val="005B004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489390">
      <w:bodyDiv w:val="1"/>
      <w:marLeft w:val="0"/>
      <w:marRight w:val="0"/>
      <w:marTop w:val="0"/>
      <w:marBottom w:val="0"/>
      <w:divBdr>
        <w:top w:val="none" w:sz="0" w:space="0" w:color="auto"/>
        <w:left w:val="none" w:sz="0" w:space="0" w:color="auto"/>
        <w:bottom w:val="none" w:sz="0" w:space="0" w:color="auto"/>
        <w:right w:val="none" w:sz="0" w:space="0" w:color="auto"/>
      </w:divBdr>
    </w:div>
    <w:div w:id="181557412">
      <w:bodyDiv w:val="1"/>
      <w:marLeft w:val="0"/>
      <w:marRight w:val="0"/>
      <w:marTop w:val="0"/>
      <w:marBottom w:val="0"/>
      <w:divBdr>
        <w:top w:val="none" w:sz="0" w:space="0" w:color="auto"/>
        <w:left w:val="none" w:sz="0" w:space="0" w:color="auto"/>
        <w:bottom w:val="none" w:sz="0" w:space="0" w:color="auto"/>
        <w:right w:val="none" w:sz="0" w:space="0" w:color="auto"/>
      </w:divBdr>
    </w:div>
    <w:div w:id="199364646">
      <w:bodyDiv w:val="1"/>
      <w:marLeft w:val="0"/>
      <w:marRight w:val="0"/>
      <w:marTop w:val="0"/>
      <w:marBottom w:val="0"/>
      <w:divBdr>
        <w:top w:val="none" w:sz="0" w:space="0" w:color="auto"/>
        <w:left w:val="none" w:sz="0" w:space="0" w:color="auto"/>
        <w:bottom w:val="none" w:sz="0" w:space="0" w:color="auto"/>
        <w:right w:val="none" w:sz="0" w:space="0" w:color="auto"/>
      </w:divBdr>
    </w:div>
    <w:div w:id="426854011">
      <w:bodyDiv w:val="1"/>
      <w:marLeft w:val="0"/>
      <w:marRight w:val="0"/>
      <w:marTop w:val="0"/>
      <w:marBottom w:val="0"/>
      <w:divBdr>
        <w:top w:val="none" w:sz="0" w:space="0" w:color="auto"/>
        <w:left w:val="none" w:sz="0" w:space="0" w:color="auto"/>
        <w:bottom w:val="none" w:sz="0" w:space="0" w:color="auto"/>
        <w:right w:val="none" w:sz="0" w:space="0" w:color="auto"/>
      </w:divBdr>
    </w:div>
    <w:div w:id="1572812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chart" Target="charts/chart3.xml"/><Relationship Id="rId26" Type="http://schemas.openxmlformats.org/officeDocument/2006/relationships/chart" Target="charts/chart8.xml"/><Relationship Id="rId39" Type="http://schemas.openxmlformats.org/officeDocument/2006/relationships/image" Target="media/image20.jpg"/><Relationship Id="rId21" Type="http://schemas.openxmlformats.org/officeDocument/2006/relationships/chart" Target="charts/chart6.xml"/><Relationship Id="rId34" Type="http://schemas.openxmlformats.org/officeDocument/2006/relationships/image" Target="media/image15.jp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chart" Target="charts/chart5.xml"/><Relationship Id="rId29" Type="http://schemas.openxmlformats.org/officeDocument/2006/relationships/chart" Target="charts/chart11.xm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1.jpg"/><Relationship Id="rId32" Type="http://schemas.openxmlformats.org/officeDocument/2006/relationships/image" Target="media/image13.tiff"/><Relationship Id="rId37" Type="http://schemas.openxmlformats.org/officeDocument/2006/relationships/image" Target="media/image18.jp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0.jpg"/><Relationship Id="rId28" Type="http://schemas.openxmlformats.org/officeDocument/2006/relationships/chart" Target="charts/chart10.xml"/><Relationship Id="rId36" Type="http://schemas.openxmlformats.org/officeDocument/2006/relationships/image" Target="media/image17.jpg"/><Relationship Id="rId10" Type="http://schemas.openxmlformats.org/officeDocument/2006/relationships/image" Target="media/image3.jpg"/><Relationship Id="rId19" Type="http://schemas.openxmlformats.org/officeDocument/2006/relationships/chart" Target="charts/chart4.xml"/><Relationship Id="rId31"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chart" Target="charts/chart1.xml"/><Relationship Id="rId22" Type="http://schemas.openxmlformats.org/officeDocument/2006/relationships/image" Target="media/image9.jpg"/><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image" Target="media/image16.jpg"/><Relationship Id="rId43" Type="http://schemas.openxmlformats.org/officeDocument/2006/relationships/theme" Target="theme/theme1.xml"/><Relationship Id="rId8" Type="http://schemas.openxmlformats.org/officeDocument/2006/relationships/image" Target="cid:F97A6E22-E995-4783-A9E2-77995F9D4C0E" TargetMode="Externa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8.tiff"/><Relationship Id="rId25" Type="http://schemas.openxmlformats.org/officeDocument/2006/relationships/chart" Target="charts/chart7.xml"/><Relationship Id="rId33" Type="http://schemas.openxmlformats.org/officeDocument/2006/relationships/image" Target="media/image14.jpg"/><Relationship Id="rId38" Type="http://schemas.openxmlformats.org/officeDocument/2006/relationships/image" Target="media/image19.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1-3%20pie%20chart%20complete%5b1%5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1-3%20pie%20chart%20complete%5b1%5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1-3%20pie%20chart%20complete%5b2%5d.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1-3%20pie%20chart%20complete%5b2%5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var\folders\yk\prvvnxc51n5dx064jpq94trc0000gp\T\com.microsoft.Outlook\Outlook%20Temp\2018%20Grade%204-5%20pie%20chart%20complete%5b1%5d.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Gr. 4 FSA Reading Data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94-544B-B7AC-30651250920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94-544B-B7AC-30651250920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294-544B-B7AC-306512509203}"/>
              </c:ext>
            </c:extLst>
          </c:dPt>
          <c:cat>
            <c:strRef>
              <c:f>Sheet1!$A$2:$A$4</c:f>
              <c:strCache>
                <c:ptCount val="3"/>
                <c:pt idx="0">
                  <c:v>Emerging </c:v>
                </c:pt>
                <c:pt idx="1">
                  <c:v>On Track</c:v>
                </c:pt>
                <c:pt idx="2">
                  <c:v>Extending </c:v>
                </c:pt>
              </c:strCache>
            </c:strRef>
          </c:cat>
          <c:val>
            <c:numRef>
              <c:f>Sheet1!$B$2:$B$4</c:f>
              <c:numCache>
                <c:formatCode>General</c:formatCode>
                <c:ptCount val="3"/>
                <c:pt idx="0">
                  <c:v>8</c:v>
                </c:pt>
                <c:pt idx="1">
                  <c:v>20</c:v>
                </c:pt>
                <c:pt idx="2">
                  <c:v>7</c:v>
                </c:pt>
              </c:numCache>
            </c:numRef>
          </c:val>
          <c:extLst>
            <c:ext xmlns:c16="http://schemas.microsoft.com/office/drawing/2014/chart" uri="{C3380CC4-5D6E-409C-BE32-E72D297353CC}">
              <c16:uniqueId val="{00000006-4294-544B-B7AC-30651250920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 4</a:t>
            </a:r>
            <a:r>
              <a:rPr lang="en-US" sz="1100"/>
              <a:t> - I feel comfortable</a:t>
            </a:r>
            <a:r>
              <a:rPr lang="en-US" sz="1100" baseline="0"/>
              <a:t> in my school</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5359575068059426"/>
          <c:y val="0.36818569553805774"/>
          <c:w val="0.44765005212414682"/>
          <c:h val="0.46397054534849802"/>
        </c:manualLayout>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00D2-794E-8B5A-577C69A6D604}"/>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00D2-794E-8B5A-577C69A6D604}"/>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00D2-794E-8B5A-577C69A6D604}"/>
              </c:ext>
            </c:extLst>
          </c:dPt>
          <c:dLbls>
            <c:dLbl>
              <c:idx val="0"/>
              <c:dLblPos val="outEnd"/>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0D2-794E-8B5A-577C69A6D604}"/>
                </c:ext>
              </c:extLst>
            </c:dLbl>
            <c:dLbl>
              <c:idx val="1"/>
              <c:dLblPos val="outEnd"/>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0D2-794E-8B5A-577C69A6D604}"/>
                </c:ext>
              </c:extLst>
            </c:dLbl>
            <c:dLbl>
              <c:idx val="2"/>
              <c:dLblPos val="outEnd"/>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0D2-794E-8B5A-577C69A6D6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Spring!$E$24:$G$24</c:f>
              <c:numCache>
                <c:formatCode>General</c:formatCode>
                <c:ptCount val="3"/>
                <c:pt idx="0">
                  <c:v>190</c:v>
                </c:pt>
                <c:pt idx="1">
                  <c:v>52</c:v>
                </c:pt>
                <c:pt idx="2">
                  <c:v>6</c:v>
                </c:pt>
              </c:numCache>
            </c:numRef>
          </c:val>
          <c:extLst>
            <c:ext xmlns:c16="http://schemas.microsoft.com/office/drawing/2014/chart" uri="{C3380CC4-5D6E-409C-BE32-E72D297353CC}">
              <c16:uniqueId val="{00000006-00D2-794E-8B5A-577C69A6D60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Goal 4- I see myself reflected in school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56C5-8641-A492-B4F8FD0B1613}"/>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56C5-8641-A492-B4F8FD0B1613}"/>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56C5-8641-A492-B4F8FD0B161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'Roosevelt '!$E$26:$G$26</c:f>
              <c:numCache>
                <c:formatCode>General</c:formatCode>
                <c:ptCount val="3"/>
                <c:pt idx="0">
                  <c:v>23</c:v>
                </c:pt>
                <c:pt idx="1">
                  <c:v>29</c:v>
                </c:pt>
                <c:pt idx="2">
                  <c:v>5</c:v>
                </c:pt>
              </c:numCache>
            </c:numRef>
          </c:val>
          <c:extLst>
            <c:ext xmlns:c16="http://schemas.microsoft.com/office/drawing/2014/chart" uri="{C3380CC4-5D6E-409C-BE32-E72D297353CC}">
              <c16:uniqueId val="{00000006-56C5-8641-A492-B4F8FD0B1613}"/>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 4-</a:t>
            </a:r>
            <a:r>
              <a:rPr lang="en-US" sz="1100"/>
              <a:t>I see myself reflected in school </a:t>
            </a:r>
          </a:p>
        </c:rich>
      </c:tx>
      <c:layout>
        <c:manualLayout>
          <c:xMode val="edge"/>
          <c:yMode val="edge"/>
          <c:x val="0.14505565947244459"/>
          <c:y val="3.58744394618834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843405651345948"/>
          <c:y val="0.32640000000000002"/>
          <c:w val="0.43120049529367666"/>
          <c:h val="0.38549333333333335"/>
        </c:manualLayout>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0627-7949-B604-9A5CFB6F7DD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0627-7949-B604-9A5CFB6F7DDC}"/>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0627-7949-B604-9A5CFB6F7DD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Spring!$E$26:$G$26</c:f>
              <c:numCache>
                <c:formatCode>General</c:formatCode>
                <c:ptCount val="3"/>
                <c:pt idx="0">
                  <c:v>127</c:v>
                </c:pt>
                <c:pt idx="1">
                  <c:v>88</c:v>
                </c:pt>
                <c:pt idx="2">
                  <c:v>21</c:v>
                </c:pt>
              </c:numCache>
            </c:numRef>
          </c:val>
          <c:extLst>
            <c:ext xmlns:c16="http://schemas.microsoft.com/office/drawing/2014/chart" uri="{C3380CC4-5D6E-409C-BE32-E72D297353CC}">
              <c16:uniqueId val="{00000006-0627-7949-B604-9A5CFB6F7DD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Gr.4 FSA Writing Data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50-FD4E-AB47-DBA6D548372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50-FD4E-AB47-DBA6D548372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750-FD4E-AB47-DBA6D548372F}"/>
              </c:ext>
            </c:extLst>
          </c:dPt>
          <c:cat>
            <c:strRef>
              <c:f>Sheet1!$A$2:$A$4</c:f>
              <c:strCache>
                <c:ptCount val="3"/>
                <c:pt idx="0">
                  <c:v>Emerging </c:v>
                </c:pt>
                <c:pt idx="1">
                  <c:v>On Track</c:v>
                </c:pt>
                <c:pt idx="2">
                  <c:v>Extending</c:v>
                </c:pt>
              </c:strCache>
            </c:strRef>
          </c:cat>
          <c:val>
            <c:numRef>
              <c:f>Sheet1!$B$2:$B$4</c:f>
              <c:numCache>
                <c:formatCode>General</c:formatCode>
                <c:ptCount val="3"/>
                <c:pt idx="0">
                  <c:v>6</c:v>
                </c:pt>
                <c:pt idx="1">
                  <c:v>26</c:v>
                </c:pt>
                <c:pt idx="2">
                  <c:v>3</c:v>
                </c:pt>
              </c:numCache>
            </c:numRef>
          </c:val>
          <c:extLst>
            <c:ext xmlns:c16="http://schemas.microsoft.com/office/drawing/2014/chart" uri="{C3380CC4-5D6E-409C-BE32-E72D297353CC}">
              <c16:uniqueId val="{00000006-1750-FD4E-AB47-DBA6D548372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 1</a:t>
            </a:r>
          </a:p>
          <a:p>
            <a:pPr>
              <a:defRPr/>
            </a:pPr>
            <a:r>
              <a:rPr lang="en-US"/>
              <a:t>I like to read</a:t>
            </a:r>
            <a:r>
              <a:rPr lang="en-US" baseline="0"/>
              <a:t> books</a:t>
            </a:r>
            <a:endParaRPr lang="en-US"/>
          </a:p>
        </c:rich>
      </c:tx>
      <c:layout>
        <c:manualLayout>
          <c:xMode val="edge"/>
          <c:yMode val="edge"/>
          <c:x val="0.14930411959374643"/>
          <c:y val="6.43677694866362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explosion val="5"/>
          <c:dPt>
            <c:idx val="0"/>
            <c:bubble3D val="0"/>
            <c:spPr>
              <a:solidFill>
                <a:srgbClr val="00B050"/>
              </a:solidFill>
              <a:ln w="19050">
                <a:solidFill>
                  <a:schemeClr val="lt1"/>
                </a:solidFill>
              </a:ln>
              <a:effectLst/>
            </c:spPr>
            <c:extLst>
              <c:ext xmlns:c16="http://schemas.microsoft.com/office/drawing/2014/chart" uri="{C3380CC4-5D6E-409C-BE32-E72D297353CC}">
                <c16:uniqueId val="{00000001-2120-D041-B2C0-6011166CA796}"/>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2120-D041-B2C0-6011166CA796}"/>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2120-D041-B2C0-6011166CA79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'Roosevelt '!$C$6:$E$6</c:f>
              <c:numCache>
                <c:formatCode>General</c:formatCode>
                <c:ptCount val="3"/>
                <c:pt idx="0">
                  <c:v>56</c:v>
                </c:pt>
                <c:pt idx="1">
                  <c:v>20</c:v>
                </c:pt>
                <c:pt idx="2">
                  <c:v>3</c:v>
                </c:pt>
              </c:numCache>
            </c:numRef>
          </c:val>
          <c:extLst>
            <c:ext xmlns:c16="http://schemas.microsoft.com/office/drawing/2014/chart" uri="{C3380CC4-5D6E-409C-BE32-E72D297353CC}">
              <c16:uniqueId val="{00000006-2120-D041-B2C0-6011166CA79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a:t>
            </a:r>
            <a:r>
              <a:rPr lang="en-US" baseline="0"/>
              <a:t> 1- I like to read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8767762238675382"/>
          <c:y val="0.35552335958005249"/>
          <c:w val="0.44454473041616066"/>
          <c:h val="0.51059137607799021"/>
        </c:manualLayout>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1297-3D42-B0BC-C12881B7E879}"/>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1297-3D42-B0BC-C12881B7E879}"/>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1297-3D42-B0BC-C12881B7E8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spring!$C$6:$E$6</c:f>
              <c:numCache>
                <c:formatCode>General</c:formatCode>
                <c:ptCount val="3"/>
                <c:pt idx="0">
                  <c:v>211</c:v>
                </c:pt>
                <c:pt idx="1">
                  <c:v>76</c:v>
                </c:pt>
                <c:pt idx="2">
                  <c:v>25</c:v>
                </c:pt>
              </c:numCache>
            </c:numRef>
          </c:val>
          <c:extLst>
            <c:ext xmlns:c16="http://schemas.microsoft.com/office/drawing/2014/chart" uri="{C3380CC4-5D6E-409C-BE32-E72D297353CC}">
              <c16:uniqueId val="{00000006-1297-3D42-B0BC-C12881B7E87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Goal 1- I like reading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235A-C645-9DB6-616440726585}"/>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235A-C645-9DB6-616440726585}"/>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235A-C645-9DB6-616440726585}"/>
              </c:ext>
            </c:extLst>
          </c:dPt>
          <c:dLbls>
            <c:dLbl>
              <c:idx val="0"/>
              <c:layout>
                <c:manualLayout>
                  <c:x val="-1.081790963463131E-2"/>
                  <c:y val="5.1590031380069961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35A-C645-9DB6-616440726585}"/>
                </c:ext>
              </c:extLst>
            </c:dLbl>
            <c:dLbl>
              <c:idx val="1"/>
              <c:layout>
                <c:manualLayout>
                  <c:x val="-4.8960085578532347E-2"/>
                  <c:y val="5.0061008325088002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35A-C645-9DB6-6164407265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'Roosevelt '!$E$6:$G$6</c:f>
              <c:numCache>
                <c:formatCode>General</c:formatCode>
                <c:ptCount val="3"/>
                <c:pt idx="0">
                  <c:v>30</c:v>
                </c:pt>
                <c:pt idx="1">
                  <c:v>24</c:v>
                </c:pt>
                <c:pt idx="2">
                  <c:v>5</c:v>
                </c:pt>
              </c:numCache>
            </c:numRef>
          </c:val>
          <c:extLst>
            <c:ext xmlns:c16="http://schemas.microsoft.com/office/drawing/2014/chart" uri="{C3380CC4-5D6E-409C-BE32-E72D297353CC}">
              <c16:uniqueId val="{00000006-235A-C645-9DB6-61644072658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a:t>
            </a:r>
            <a:r>
              <a:rPr lang="en-US" baseline="0"/>
              <a:t> 1 - I like reading </a:t>
            </a:r>
            <a:endParaRPr lang="en-US"/>
          </a:p>
        </c:rich>
      </c:tx>
      <c:layout>
        <c:manualLayout>
          <c:xMode val="edge"/>
          <c:yMode val="edge"/>
          <c:x val="0.31096209701117355"/>
          <c:y val="9.122801976625513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2EEC-A142-A362-92DED7F95C6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2EEC-A142-A362-92DED7F95C6C}"/>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2EEC-A142-A362-92DED7F95C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Spring!$E$6:$G$6</c:f>
              <c:numCache>
                <c:formatCode>General</c:formatCode>
                <c:ptCount val="3"/>
                <c:pt idx="0">
                  <c:v>142</c:v>
                </c:pt>
                <c:pt idx="1">
                  <c:v>84</c:v>
                </c:pt>
                <c:pt idx="2">
                  <c:v>15</c:v>
                </c:pt>
              </c:numCache>
            </c:numRef>
          </c:val>
          <c:extLst>
            <c:ext xmlns:c16="http://schemas.microsoft.com/office/drawing/2014/chart" uri="{C3380CC4-5D6E-409C-BE32-E72D297353CC}">
              <c16:uniqueId val="{00000006-2EEC-A142-A362-92DED7F95C6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 4</a:t>
            </a:r>
          </a:p>
          <a:p>
            <a:pPr>
              <a:defRPr/>
            </a:pPr>
            <a:r>
              <a:rPr lang="en-US"/>
              <a:t>I Like school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BF23-E344-998A-70E92F2B1CE6}"/>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BF23-E344-998A-70E92F2B1CE6}"/>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BF23-E344-998A-70E92F2B1CE6}"/>
              </c:ext>
            </c:extLst>
          </c:dPt>
          <c:dLbls>
            <c:dLbl>
              <c:idx val="0"/>
              <c:layout>
                <c:manualLayout>
                  <c:x val="9.4879004864827268E-2"/>
                  <c:y val="-0.10762270658196711"/>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F23-E344-998A-70E92F2B1CE6}"/>
                </c:ext>
              </c:extLst>
            </c:dLbl>
            <c:dLbl>
              <c:idx val="1"/>
              <c:layout>
                <c:manualLayout>
                  <c:x val="8.7117197236571634E-3"/>
                  <c:y val="4.5042920359592729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F23-E344-998A-70E92F2B1CE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'Roosevelt '!$C$12:$E$12</c:f>
              <c:numCache>
                <c:formatCode>General</c:formatCode>
                <c:ptCount val="3"/>
                <c:pt idx="0">
                  <c:v>58</c:v>
                </c:pt>
                <c:pt idx="1">
                  <c:v>16</c:v>
                </c:pt>
                <c:pt idx="2">
                  <c:v>5</c:v>
                </c:pt>
              </c:numCache>
            </c:numRef>
          </c:val>
          <c:extLst>
            <c:ext xmlns:c16="http://schemas.microsoft.com/office/drawing/2014/chart" uri="{C3380CC4-5D6E-409C-BE32-E72D297353CC}">
              <c16:uniqueId val="{00000006-BF23-E344-998A-70E92F2B1CE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Goal 4 - I like school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50477690288714"/>
          <c:y val="0.39861703650680036"/>
          <c:w val="0.47138594342373874"/>
          <c:h val="0.48209926031973283"/>
        </c:manualLayout>
      </c:layout>
      <c:pieChart>
        <c:varyColors val="1"/>
        <c:ser>
          <c:idx val="0"/>
          <c:order val="0"/>
          <c:spPr>
            <a:solidFill>
              <a:srgbClr val="00B05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A226-EF4A-A4C5-A825B380F804}"/>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A226-EF4A-A4C5-A825B380F804}"/>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A226-EF4A-A4C5-A825B380F80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spring!$C$12:$E$12</c:f>
              <c:numCache>
                <c:formatCode>General</c:formatCode>
                <c:ptCount val="3"/>
                <c:pt idx="0">
                  <c:v>216</c:v>
                </c:pt>
                <c:pt idx="1">
                  <c:v>62</c:v>
                </c:pt>
                <c:pt idx="2">
                  <c:v>19</c:v>
                </c:pt>
              </c:numCache>
            </c:numRef>
          </c:val>
          <c:extLst>
            <c:ext xmlns:c16="http://schemas.microsoft.com/office/drawing/2014/chart" uri="{C3380CC4-5D6E-409C-BE32-E72D297353CC}">
              <c16:uniqueId val="{00000006-A226-EF4A-A4C5-A825B380F80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Goal 4-I feel</a:t>
            </a:r>
            <a:r>
              <a:rPr lang="en-US" sz="1200" baseline="0"/>
              <a:t> comfortable in my school</a:t>
            </a:r>
          </a:p>
          <a:p>
            <a:pPr>
              <a:defRPr sz="1200"/>
            </a:pPr>
            <a:endParaRPr lang="en-US" sz="1200"/>
          </a:p>
        </c:rich>
      </c:tx>
      <c:layout>
        <c:manualLayout>
          <c:xMode val="edge"/>
          <c:yMode val="edge"/>
          <c:x val="0.11986260976637179"/>
          <c:y val="2.721089601409653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F6A0-AE4F-A0BE-EA516D72BBF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F6A0-AE4F-A0BE-EA516D72BBFC}"/>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F6A0-AE4F-A0BE-EA516D72BBF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'Roosevelt '!$E$24:$G$24</c:f>
              <c:numCache>
                <c:formatCode>General</c:formatCode>
                <c:ptCount val="3"/>
                <c:pt idx="0">
                  <c:v>39</c:v>
                </c:pt>
                <c:pt idx="1">
                  <c:v>18</c:v>
                </c:pt>
                <c:pt idx="2">
                  <c:v>2</c:v>
                </c:pt>
              </c:numCache>
            </c:numRef>
          </c:val>
          <c:extLst>
            <c:ext xmlns:c16="http://schemas.microsoft.com/office/drawing/2014/chart" uri="{C3380CC4-5D6E-409C-BE32-E72D297353CC}">
              <c16:uniqueId val="{00000006-F6A0-AE4F-A0BE-EA516D72BBF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14</Pages>
  <Words>1365</Words>
  <Characters>7783</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School District 52</Company>
  <LinksUpToDate>false</LinksUpToDate>
  <CharactersWithSpaces>9130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Minette</dc:creator>
  <cp:lastModifiedBy>Irene LaPierre</cp:lastModifiedBy>
  <cp:revision>3</cp:revision>
  <cp:lastPrinted>2019-07-06T05:27:00Z</cp:lastPrinted>
  <dcterms:created xsi:type="dcterms:W3CDTF">2019-07-23T18:40:00Z</dcterms:created>
  <dcterms:modified xsi:type="dcterms:W3CDTF">2019-09-02T20:19:00Z</dcterms:modified>
</cp:coreProperties>
</file>