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341B3" w:rsidRPr="008A3F2D" w:rsidRDefault="0069798F" w:rsidP="00EC5A8C">
      <w:pPr>
        <w:spacing w:line="240" w:lineRule="auto"/>
        <w:contextualSpacing/>
        <w:jc w:val="center"/>
        <w:rPr>
          <w:rFonts w:ascii="Comic Sans MS" w:hAnsi="Comic Sans MS"/>
          <w:sz w:val="44"/>
          <w:szCs w:val="44"/>
        </w:rPr>
      </w:pPr>
      <w:r w:rsidRPr="008A3F2D">
        <w:rPr>
          <w:rFonts w:ascii="Comic Sans MS" w:hAnsi="Comic Sans MS"/>
          <w:sz w:val="44"/>
          <w:szCs w:val="44"/>
        </w:rPr>
        <w:t>Pineridge</w:t>
      </w:r>
      <w:r w:rsidR="00E42258" w:rsidRPr="008A3F2D">
        <w:rPr>
          <w:rFonts w:ascii="Comic Sans MS" w:hAnsi="Comic Sans MS"/>
          <w:sz w:val="44"/>
          <w:szCs w:val="44"/>
        </w:rPr>
        <w:t xml:space="preserve"> School Plan</w:t>
      </w:r>
    </w:p>
    <w:p w:rsidR="008A3F2D" w:rsidRDefault="00E21D4E" w:rsidP="000A4FA3">
      <w:pPr>
        <w:spacing w:line="240" w:lineRule="auto"/>
        <w:contextualSpacing/>
        <w:jc w:val="center"/>
        <w:rPr>
          <w:rFonts w:ascii="Comic Sans MS" w:hAnsi="Comic Sans MS"/>
          <w:sz w:val="44"/>
          <w:szCs w:val="44"/>
        </w:rPr>
      </w:pPr>
      <w:r>
        <w:rPr>
          <w:rFonts w:ascii="Comic Sans MS" w:hAnsi="Comic Sans MS"/>
          <w:sz w:val="44"/>
          <w:szCs w:val="44"/>
        </w:rPr>
        <w:t>2019-20</w:t>
      </w:r>
    </w:p>
    <w:p w:rsidR="000A4FA3" w:rsidRPr="000A4FA3" w:rsidRDefault="000A4FA3" w:rsidP="000A4FA3">
      <w:pPr>
        <w:spacing w:line="240" w:lineRule="auto"/>
        <w:contextualSpacing/>
        <w:jc w:val="center"/>
        <w:rPr>
          <w:rFonts w:ascii="Comic Sans MS" w:hAnsi="Comic Sans MS"/>
          <w:sz w:val="44"/>
          <w:szCs w:val="44"/>
        </w:rPr>
      </w:pPr>
    </w:p>
    <w:p w:rsidR="00E42258" w:rsidRPr="00475171" w:rsidRDefault="001C1CCC" w:rsidP="003E47D4">
      <w:pPr>
        <w:ind w:left="2160" w:hanging="2160"/>
        <w:rPr>
          <w:sz w:val="24"/>
          <w:szCs w:val="24"/>
        </w:rPr>
      </w:pPr>
      <w:r w:rsidRPr="00475171">
        <w:rPr>
          <w:b/>
          <w:sz w:val="24"/>
          <w:szCs w:val="24"/>
        </w:rPr>
        <w:t>Mission:</w:t>
      </w:r>
      <w:r w:rsidRPr="00475171">
        <w:rPr>
          <w:sz w:val="24"/>
          <w:szCs w:val="24"/>
        </w:rPr>
        <w:t xml:space="preserve">  </w:t>
      </w:r>
      <w:r w:rsidR="008F3E38" w:rsidRPr="00475171">
        <w:rPr>
          <w:rFonts w:cs="Arial"/>
          <w:sz w:val="24"/>
          <w:szCs w:val="24"/>
        </w:rPr>
        <w:t>Combining potentials for lifelong learning</w:t>
      </w:r>
      <w:r w:rsidR="008F3E38" w:rsidRPr="00475171">
        <w:rPr>
          <w:sz w:val="24"/>
          <w:szCs w:val="24"/>
        </w:rPr>
        <w:t>.</w:t>
      </w:r>
    </w:p>
    <w:p w:rsidR="00C565DF" w:rsidRPr="00475171" w:rsidRDefault="005D188D" w:rsidP="00C565DF">
      <w:pPr>
        <w:rPr>
          <w:rFonts w:cs="Arial"/>
          <w:sz w:val="24"/>
          <w:szCs w:val="24"/>
        </w:rPr>
      </w:pPr>
      <w:r>
        <w:rPr>
          <w:rFonts w:cs="Arial"/>
          <w:sz w:val="24"/>
          <w:szCs w:val="24"/>
        </w:rPr>
        <w:t xml:space="preserve">This year, our </w:t>
      </w:r>
      <w:r w:rsidR="0075457B">
        <w:rPr>
          <w:rFonts w:cs="Arial"/>
          <w:sz w:val="24"/>
          <w:szCs w:val="24"/>
        </w:rPr>
        <w:t>staff has worked to enhance the literacy development of our students, as well as continuing to build a positive school climate where students feel comfortable and connected to the adults that work with them</w:t>
      </w:r>
      <w:r w:rsidR="00C565DF" w:rsidRPr="005D188D">
        <w:rPr>
          <w:rFonts w:cs="Arial"/>
          <w:sz w:val="24"/>
          <w:szCs w:val="24"/>
        </w:rPr>
        <w:t>. The values of respect, empathy, growth and humour</w:t>
      </w:r>
      <w:r w:rsidR="00CB5083">
        <w:rPr>
          <w:rFonts w:cs="Arial"/>
          <w:sz w:val="24"/>
          <w:szCs w:val="24"/>
        </w:rPr>
        <w:t xml:space="preserve"> continue to</w:t>
      </w:r>
      <w:r w:rsidR="00C565DF" w:rsidRPr="005D188D">
        <w:rPr>
          <w:rFonts w:cs="Arial"/>
          <w:sz w:val="24"/>
          <w:szCs w:val="24"/>
        </w:rPr>
        <w:t xml:space="preserve"> lead the way and guide our interactions</w:t>
      </w:r>
      <w:r w:rsidR="006E6C45" w:rsidRPr="005D188D">
        <w:rPr>
          <w:rFonts w:cs="Arial"/>
          <w:sz w:val="24"/>
          <w:szCs w:val="24"/>
        </w:rPr>
        <w:t xml:space="preserve"> with students </w:t>
      </w:r>
      <w:r w:rsidRPr="005D188D">
        <w:rPr>
          <w:rFonts w:cs="Arial"/>
          <w:sz w:val="24"/>
          <w:szCs w:val="24"/>
        </w:rPr>
        <w:t>as</w:t>
      </w:r>
      <w:r w:rsidR="008D4DAA" w:rsidRPr="005D188D">
        <w:rPr>
          <w:rFonts w:cs="Arial"/>
          <w:sz w:val="24"/>
          <w:szCs w:val="24"/>
        </w:rPr>
        <w:t xml:space="preserve"> we support them</w:t>
      </w:r>
      <w:r w:rsidR="006E6C45" w:rsidRPr="005D188D">
        <w:rPr>
          <w:rFonts w:cs="Arial"/>
          <w:sz w:val="24"/>
          <w:szCs w:val="24"/>
        </w:rPr>
        <w:t xml:space="preserve"> in t</w:t>
      </w:r>
      <w:r w:rsidR="00C565DF" w:rsidRPr="005D188D">
        <w:rPr>
          <w:rFonts w:cs="Arial"/>
          <w:sz w:val="24"/>
          <w:szCs w:val="24"/>
        </w:rPr>
        <w:t xml:space="preserve">heir learning. </w:t>
      </w:r>
      <w:r w:rsidRPr="005D188D">
        <w:rPr>
          <w:rFonts w:cs="Arial"/>
          <w:sz w:val="24"/>
          <w:szCs w:val="24"/>
        </w:rPr>
        <w:t>We believe</w:t>
      </w:r>
      <w:r w:rsidR="00D108C1" w:rsidRPr="005D188D">
        <w:rPr>
          <w:rFonts w:cs="Arial"/>
          <w:sz w:val="24"/>
          <w:szCs w:val="24"/>
        </w:rPr>
        <w:t xml:space="preserve"> in supporting both social–emotional and academic development in our students. </w:t>
      </w:r>
      <w:r w:rsidR="0048507A" w:rsidRPr="005D188D">
        <w:rPr>
          <w:rFonts w:cs="Arial"/>
          <w:sz w:val="24"/>
          <w:szCs w:val="24"/>
        </w:rPr>
        <w:t xml:space="preserve">We want to see personal </w:t>
      </w:r>
      <w:r w:rsidR="00CB5083">
        <w:rPr>
          <w:rFonts w:cs="Arial"/>
          <w:sz w:val="24"/>
          <w:szCs w:val="24"/>
        </w:rPr>
        <w:t>growth for each of our students, as well as</w:t>
      </w:r>
      <w:r w:rsidR="00D108C1" w:rsidRPr="005D188D">
        <w:rPr>
          <w:rFonts w:cs="Arial"/>
          <w:sz w:val="24"/>
          <w:szCs w:val="24"/>
        </w:rPr>
        <w:t xml:space="preserve"> </w:t>
      </w:r>
      <w:r w:rsidR="003B6F75">
        <w:rPr>
          <w:rFonts w:cs="Arial"/>
          <w:sz w:val="24"/>
          <w:szCs w:val="24"/>
        </w:rPr>
        <w:t xml:space="preserve">help them to </w:t>
      </w:r>
      <w:r w:rsidR="00CB5083">
        <w:rPr>
          <w:rFonts w:cs="Arial"/>
          <w:sz w:val="24"/>
          <w:szCs w:val="24"/>
        </w:rPr>
        <w:t xml:space="preserve">develop a growth mindset. </w:t>
      </w:r>
      <w:r w:rsidR="00D108C1" w:rsidRPr="005D188D">
        <w:rPr>
          <w:rFonts w:cs="Arial"/>
          <w:sz w:val="24"/>
          <w:szCs w:val="24"/>
        </w:rPr>
        <w:t>T</w:t>
      </w:r>
      <w:r w:rsidR="00C565DF" w:rsidRPr="005D188D">
        <w:rPr>
          <w:rFonts w:cs="Arial"/>
          <w:sz w:val="24"/>
          <w:szCs w:val="24"/>
        </w:rPr>
        <w:t xml:space="preserve">eachers have worked with their classes </w:t>
      </w:r>
      <w:r w:rsidRPr="005D188D">
        <w:rPr>
          <w:rFonts w:cs="Arial"/>
          <w:sz w:val="24"/>
          <w:szCs w:val="24"/>
        </w:rPr>
        <w:t>developing</w:t>
      </w:r>
      <w:r w:rsidR="00C565DF" w:rsidRPr="005D188D">
        <w:rPr>
          <w:rFonts w:cs="Arial"/>
          <w:sz w:val="24"/>
          <w:szCs w:val="24"/>
        </w:rPr>
        <w:t xml:space="preserve"> their unique se</w:t>
      </w:r>
      <w:r>
        <w:rPr>
          <w:rFonts w:cs="Arial"/>
          <w:sz w:val="24"/>
          <w:szCs w:val="24"/>
        </w:rPr>
        <w:t>t of classroom beliefs, and this</w:t>
      </w:r>
      <w:r w:rsidR="00C565DF" w:rsidRPr="005D188D">
        <w:rPr>
          <w:rFonts w:cs="Arial"/>
          <w:sz w:val="24"/>
          <w:szCs w:val="24"/>
        </w:rPr>
        <w:t xml:space="preserve"> informatio</w:t>
      </w:r>
      <w:r>
        <w:rPr>
          <w:rFonts w:cs="Arial"/>
          <w:sz w:val="24"/>
          <w:szCs w:val="24"/>
        </w:rPr>
        <w:t xml:space="preserve">n has been taken into account for our school-wide </w:t>
      </w:r>
      <w:r w:rsidR="00C565DF" w:rsidRPr="005D188D">
        <w:rPr>
          <w:rFonts w:cs="Arial"/>
          <w:sz w:val="24"/>
          <w:szCs w:val="24"/>
        </w:rPr>
        <w:t xml:space="preserve">beliefs.  </w:t>
      </w:r>
      <w:r w:rsidR="0075457B">
        <w:rPr>
          <w:rFonts w:cs="Arial"/>
          <w:sz w:val="24"/>
          <w:szCs w:val="24"/>
        </w:rPr>
        <w:t xml:space="preserve">Our </w:t>
      </w:r>
      <w:r w:rsidR="00C565DF" w:rsidRPr="00475171">
        <w:rPr>
          <w:rFonts w:cs="Arial"/>
          <w:sz w:val="24"/>
          <w:szCs w:val="24"/>
        </w:rPr>
        <w:t>school beliefs are:</w:t>
      </w:r>
    </w:p>
    <w:p w:rsidR="008F3E38" w:rsidRPr="00475171" w:rsidRDefault="00680A3B" w:rsidP="00483B78">
      <w:pPr>
        <w:jc w:val="center"/>
        <w:rPr>
          <w:rFonts w:cs="Arial"/>
          <w:b/>
          <w:sz w:val="24"/>
          <w:szCs w:val="24"/>
          <w:u w:val="single"/>
        </w:rPr>
      </w:pPr>
      <w:r>
        <w:rPr>
          <w:rFonts w:cs="Arial"/>
          <w:b/>
          <w:sz w:val="24"/>
          <w:szCs w:val="24"/>
          <w:u w:val="single"/>
        </w:rPr>
        <w:t>Pineridge School Beliefs</w:t>
      </w:r>
    </w:p>
    <w:p w:rsidR="008F3E38" w:rsidRPr="00475171" w:rsidRDefault="00680A3B" w:rsidP="008F3E38">
      <w:pPr>
        <w:pStyle w:val="ListParagraph"/>
        <w:numPr>
          <w:ilvl w:val="0"/>
          <w:numId w:val="7"/>
        </w:numPr>
        <w:spacing w:after="0" w:line="240" w:lineRule="auto"/>
        <w:rPr>
          <w:rFonts w:cs="Arial"/>
          <w:sz w:val="24"/>
          <w:szCs w:val="24"/>
        </w:rPr>
      </w:pPr>
      <w:r>
        <w:rPr>
          <w:rFonts w:cs="Arial"/>
          <w:sz w:val="24"/>
          <w:szCs w:val="24"/>
        </w:rPr>
        <w:t>We keep o</w:t>
      </w:r>
      <w:r w:rsidR="005514E4">
        <w:rPr>
          <w:rFonts w:cs="Arial"/>
          <w:sz w:val="24"/>
          <w:szCs w:val="24"/>
        </w:rPr>
        <w:t xml:space="preserve">ur school </w:t>
      </w:r>
      <w:r w:rsidR="008F3E38" w:rsidRPr="00475171">
        <w:rPr>
          <w:rFonts w:cs="Arial"/>
          <w:sz w:val="24"/>
          <w:szCs w:val="24"/>
        </w:rPr>
        <w:t>safe and caring</w:t>
      </w:r>
    </w:p>
    <w:p w:rsidR="008F3E38" w:rsidRPr="00475171" w:rsidRDefault="008F3E38" w:rsidP="008F3E38">
      <w:pPr>
        <w:pStyle w:val="ListParagraph"/>
        <w:numPr>
          <w:ilvl w:val="0"/>
          <w:numId w:val="7"/>
        </w:numPr>
        <w:spacing w:after="0" w:line="240" w:lineRule="auto"/>
        <w:rPr>
          <w:rFonts w:cs="Arial"/>
          <w:sz w:val="24"/>
          <w:szCs w:val="24"/>
        </w:rPr>
      </w:pPr>
      <w:r w:rsidRPr="00475171">
        <w:rPr>
          <w:rFonts w:cs="Arial"/>
          <w:sz w:val="24"/>
          <w:szCs w:val="24"/>
        </w:rPr>
        <w:t xml:space="preserve">We </w:t>
      </w:r>
      <w:r w:rsidR="00680A3B">
        <w:rPr>
          <w:rFonts w:cs="Arial"/>
          <w:sz w:val="24"/>
          <w:szCs w:val="24"/>
        </w:rPr>
        <w:t xml:space="preserve">respect ourselves, </w:t>
      </w:r>
      <w:r w:rsidRPr="00475171">
        <w:rPr>
          <w:rFonts w:cs="Arial"/>
          <w:sz w:val="24"/>
          <w:szCs w:val="24"/>
        </w:rPr>
        <w:t>each other</w:t>
      </w:r>
      <w:r w:rsidR="00680A3B">
        <w:rPr>
          <w:rFonts w:cs="Arial"/>
          <w:sz w:val="24"/>
          <w:szCs w:val="24"/>
        </w:rPr>
        <w:t xml:space="preserve"> and the environment</w:t>
      </w:r>
    </w:p>
    <w:p w:rsidR="008D4DAA" w:rsidRDefault="008F3E38" w:rsidP="00680A3B">
      <w:pPr>
        <w:pStyle w:val="ListParagraph"/>
        <w:numPr>
          <w:ilvl w:val="0"/>
          <w:numId w:val="7"/>
        </w:numPr>
        <w:spacing w:after="0" w:line="240" w:lineRule="auto"/>
        <w:rPr>
          <w:rFonts w:cs="Arial"/>
          <w:sz w:val="24"/>
          <w:szCs w:val="24"/>
        </w:rPr>
      </w:pPr>
      <w:r w:rsidRPr="00475171">
        <w:rPr>
          <w:rFonts w:cs="Arial"/>
          <w:sz w:val="24"/>
          <w:szCs w:val="24"/>
        </w:rPr>
        <w:t xml:space="preserve">We </w:t>
      </w:r>
      <w:r w:rsidR="00680A3B">
        <w:rPr>
          <w:rFonts w:cs="Arial"/>
          <w:sz w:val="24"/>
          <w:szCs w:val="24"/>
        </w:rPr>
        <w:t>take responsibility for our learning</w:t>
      </w:r>
    </w:p>
    <w:p w:rsidR="00680A3B" w:rsidRPr="00475171" w:rsidRDefault="00680A3B" w:rsidP="00680A3B">
      <w:pPr>
        <w:pStyle w:val="ListParagraph"/>
        <w:spacing w:after="0" w:line="240" w:lineRule="auto"/>
        <w:rPr>
          <w:rFonts w:cs="Arial"/>
          <w:sz w:val="24"/>
          <w:szCs w:val="24"/>
        </w:rPr>
      </w:pPr>
    </w:p>
    <w:p w:rsidR="008A3F2D" w:rsidRDefault="008D4DAA" w:rsidP="008A3F2D">
      <w:pPr>
        <w:spacing w:after="0" w:line="240" w:lineRule="auto"/>
        <w:rPr>
          <w:rFonts w:cs="Arial"/>
          <w:sz w:val="24"/>
          <w:szCs w:val="24"/>
        </w:rPr>
      </w:pPr>
      <w:r w:rsidRPr="00475171">
        <w:rPr>
          <w:rFonts w:cs="Arial"/>
          <w:sz w:val="24"/>
          <w:szCs w:val="24"/>
        </w:rPr>
        <w:t>(Please see appendices at the end of this document for the more detailed explanation.</w:t>
      </w:r>
      <w:r w:rsidR="008A3F2D">
        <w:rPr>
          <w:rFonts w:cs="Arial"/>
          <w:sz w:val="24"/>
          <w:szCs w:val="24"/>
        </w:rPr>
        <w:t>)</w:t>
      </w:r>
    </w:p>
    <w:p w:rsidR="002A1635" w:rsidRPr="008A3F2D" w:rsidRDefault="002A1635" w:rsidP="008A3F2D">
      <w:pPr>
        <w:spacing w:after="0" w:line="240" w:lineRule="auto"/>
        <w:rPr>
          <w:rFonts w:cs="Arial"/>
          <w:sz w:val="24"/>
          <w:szCs w:val="24"/>
        </w:rPr>
      </w:pPr>
    </w:p>
    <w:p w:rsidR="00531B2B" w:rsidRDefault="00611FD0" w:rsidP="00611FD0">
      <w:pPr>
        <w:jc w:val="center"/>
        <w:rPr>
          <w:b/>
          <w:sz w:val="24"/>
          <w:szCs w:val="24"/>
        </w:rPr>
      </w:pPr>
      <w:r>
        <w:rPr>
          <w:b/>
          <w:noProof/>
          <w:sz w:val="24"/>
          <w:szCs w:val="24"/>
          <w:lang w:val="en-US"/>
        </w:rPr>
        <w:drawing>
          <wp:inline distT="0" distB="0" distL="0" distR="0">
            <wp:extent cx="4600575" cy="2608542"/>
            <wp:effectExtent l="76200" t="76200" r="123825" b="135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5055.JPG"/>
                    <pic:cNvPicPr/>
                  </pic:nvPicPr>
                  <pic:blipFill rotWithShape="1">
                    <a:blip r:embed="rId7" cstate="print">
                      <a:extLst>
                        <a:ext uri="{BEBA8EAE-BF5A-486C-A8C5-ECC9F3942E4B}">
                          <a14:imgProps xmlns:a14="http://schemas.microsoft.com/office/drawing/2010/main">
                            <a14:imgLayer r:embed="rId8">
                              <a14:imgEffect>
                                <a14:colorTemperature colorTemp="5300"/>
                              </a14:imgEffect>
                            </a14:imgLayer>
                          </a14:imgProps>
                        </a:ext>
                        <a:ext uri="{28A0092B-C50C-407E-A947-70E740481C1C}">
                          <a14:useLocalDpi xmlns:a14="http://schemas.microsoft.com/office/drawing/2010/main" val="0"/>
                        </a:ext>
                      </a:extLst>
                    </a:blip>
                    <a:srcRect l="6704" t="24438" r="942" b="6550"/>
                    <a:stretch/>
                  </pic:blipFill>
                  <pic:spPr bwMode="auto">
                    <a:xfrm>
                      <a:off x="0" y="0"/>
                      <a:ext cx="4616409" cy="261752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A3F2D" w:rsidRPr="00531B2B" w:rsidRDefault="00531B2B" w:rsidP="000A4FA3">
      <w:pPr>
        <w:rPr>
          <w:b/>
          <w:sz w:val="24"/>
          <w:szCs w:val="24"/>
        </w:rPr>
      </w:pPr>
      <w:r>
        <w:rPr>
          <w:b/>
          <w:sz w:val="24"/>
          <w:szCs w:val="24"/>
        </w:rPr>
        <w:t xml:space="preserve">                                                                     </w:t>
      </w:r>
      <w:r w:rsidR="008A3F2D" w:rsidRPr="001C7A2D">
        <w:rPr>
          <w:b/>
          <w:sz w:val="24"/>
          <w:szCs w:val="24"/>
        </w:rPr>
        <w:t>Terry Fox Run</w:t>
      </w:r>
    </w:p>
    <w:p w:rsidR="00216896" w:rsidRDefault="00E42258" w:rsidP="00384CB3">
      <w:pPr>
        <w:ind w:left="2160" w:hanging="2160"/>
        <w:rPr>
          <w:sz w:val="24"/>
          <w:szCs w:val="24"/>
        </w:rPr>
      </w:pPr>
      <w:r w:rsidRPr="00FF211D">
        <w:rPr>
          <w:b/>
          <w:sz w:val="24"/>
          <w:szCs w:val="24"/>
          <w:u w:val="single"/>
        </w:rPr>
        <w:lastRenderedPageBreak/>
        <w:t>Context:</w:t>
      </w:r>
      <w:r w:rsidRPr="007758CE">
        <w:rPr>
          <w:sz w:val="24"/>
          <w:szCs w:val="24"/>
        </w:rPr>
        <w:t xml:space="preserve"> </w:t>
      </w:r>
    </w:p>
    <w:p w:rsidR="004E1CB4" w:rsidRPr="00475171" w:rsidRDefault="00216896">
      <w:pPr>
        <w:rPr>
          <w:rFonts w:cs="Arial"/>
          <w:sz w:val="24"/>
          <w:szCs w:val="24"/>
        </w:rPr>
      </w:pPr>
      <w:r w:rsidRPr="00475171">
        <w:rPr>
          <w:rFonts w:cs="Arial"/>
          <w:sz w:val="24"/>
          <w:szCs w:val="24"/>
        </w:rPr>
        <w:t xml:space="preserve">Pineridge Elementary School is </w:t>
      </w:r>
      <w:r w:rsidR="008403F0" w:rsidRPr="00475171">
        <w:rPr>
          <w:rFonts w:cs="Arial"/>
          <w:sz w:val="24"/>
          <w:szCs w:val="24"/>
        </w:rPr>
        <w:t xml:space="preserve">a Kindergarten to grade 5 school </w:t>
      </w:r>
      <w:r w:rsidRPr="00475171">
        <w:rPr>
          <w:rFonts w:cs="Arial"/>
          <w:sz w:val="24"/>
          <w:szCs w:val="24"/>
        </w:rPr>
        <w:t>situated in Ts’msyen territor</w:t>
      </w:r>
      <w:r w:rsidR="0075457B">
        <w:rPr>
          <w:rFonts w:cs="Arial"/>
          <w:sz w:val="24"/>
          <w:szCs w:val="24"/>
        </w:rPr>
        <w:t>y and currently approximately 67</w:t>
      </w:r>
      <w:r w:rsidRPr="00475171">
        <w:rPr>
          <w:rFonts w:cs="Arial"/>
          <w:sz w:val="24"/>
          <w:szCs w:val="24"/>
        </w:rPr>
        <w:t xml:space="preserve">% of the </w:t>
      </w:r>
      <w:r w:rsidR="0075457B">
        <w:rPr>
          <w:rFonts w:cs="Arial"/>
          <w:sz w:val="24"/>
          <w:szCs w:val="24"/>
        </w:rPr>
        <w:t>approximately 16</w:t>
      </w:r>
      <w:r w:rsidR="002D3C23">
        <w:rPr>
          <w:rFonts w:cs="Arial"/>
          <w:sz w:val="24"/>
          <w:szCs w:val="24"/>
        </w:rPr>
        <w:t>0</w:t>
      </w:r>
      <w:r w:rsidRPr="00475171">
        <w:rPr>
          <w:rFonts w:cs="Arial"/>
          <w:sz w:val="24"/>
          <w:szCs w:val="24"/>
        </w:rPr>
        <w:t xml:space="preserve"> students are </w:t>
      </w:r>
      <w:r w:rsidR="008403F0" w:rsidRPr="00475171">
        <w:rPr>
          <w:rFonts w:cs="Arial"/>
          <w:sz w:val="24"/>
          <w:szCs w:val="24"/>
        </w:rPr>
        <w:t xml:space="preserve">of </w:t>
      </w:r>
      <w:r w:rsidRPr="00475171">
        <w:rPr>
          <w:rFonts w:cs="Arial"/>
          <w:sz w:val="24"/>
          <w:szCs w:val="24"/>
        </w:rPr>
        <w:t>Aboriginal</w:t>
      </w:r>
      <w:r w:rsidR="008403F0" w:rsidRPr="00475171">
        <w:rPr>
          <w:rFonts w:cs="Arial"/>
          <w:sz w:val="24"/>
          <w:szCs w:val="24"/>
        </w:rPr>
        <w:t xml:space="preserve"> ancestry</w:t>
      </w:r>
      <w:r w:rsidRPr="00475171">
        <w:rPr>
          <w:rFonts w:cs="Arial"/>
          <w:sz w:val="24"/>
          <w:szCs w:val="24"/>
        </w:rPr>
        <w:t xml:space="preserve">.  There are a variety of Aboriginal groups in our student body including: Ts’msyen, </w:t>
      </w:r>
      <w:proofErr w:type="spellStart"/>
      <w:r w:rsidRPr="00475171">
        <w:rPr>
          <w:rFonts w:cs="Arial"/>
          <w:sz w:val="24"/>
          <w:szCs w:val="24"/>
        </w:rPr>
        <w:t>Haida</w:t>
      </w:r>
      <w:proofErr w:type="spellEnd"/>
      <w:r w:rsidRPr="00475171">
        <w:rPr>
          <w:rFonts w:cs="Arial"/>
          <w:sz w:val="24"/>
          <w:szCs w:val="24"/>
        </w:rPr>
        <w:t xml:space="preserve">, </w:t>
      </w:r>
      <w:proofErr w:type="spellStart"/>
      <w:r w:rsidRPr="00475171">
        <w:rPr>
          <w:rFonts w:cs="Arial"/>
          <w:sz w:val="24"/>
          <w:szCs w:val="24"/>
        </w:rPr>
        <w:t>Haisla</w:t>
      </w:r>
      <w:proofErr w:type="spellEnd"/>
      <w:r w:rsidRPr="00475171">
        <w:rPr>
          <w:rFonts w:cs="Arial"/>
          <w:sz w:val="24"/>
          <w:szCs w:val="24"/>
        </w:rPr>
        <w:t>, Nisga’a, and Git</w:t>
      </w:r>
      <w:r w:rsidRPr="00475171">
        <w:rPr>
          <w:rFonts w:cs="Arial"/>
          <w:sz w:val="24"/>
          <w:szCs w:val="24"/>
          <w:u w:val="single"/>
        </w:rPr>
        <w:t>x</w:t>
      </w:r>
      <w:r w:rsidRPr="00475171">
        <w:rPr>
          <w:rFonts w:cs="Arial"/>
          <w:sz w:val="24"/>
          <w:szCs w:val="24"/>
        </w:rPr>
        <w:t>san.</w:t>
      </w:r>
      <w:r w:rsidR="008403F0" w:rsidRPr="00475171">
        <w:rPr>
          <w:rFonts w:cs="Arial"/>
          <w:sz w:val="24"/>
          <w:szCs w:val="24"/>
        </w:rPr>
        <w:t xml:space="preserve"> </w:t>
      </w:r>
      <w:r w:rsidRPr="00475171">
        <w:rPr>
          <w:rFonts w:cs="Arial"/>
          <w:sz w:val="24"/>
          <w:szCs w:val="24"/>
        </w:rPr>
        <w:t>Our students and families are diverse in terms of culture and what is important to them, and our school embraces diversity and promotes inclusion.</w:t>
      </w:r>
      <w:r w:rsidR="004E1CB4" w:rsidRPr="00475171">
        <w:rPr>
          <w:rFonts w:cs="Arial"/>
          <w:sz w:val="24"/>
          <w:szCs w:val="24"/>
        </w:rPr>
        <w:t xml:space="preserve"> We try to provide many opportunities for hands-on learning, such as</w:t>
      </w:r>
      <w:r w:rsidR="00545726" w:rsidRPr="00475171">
        <w:rPr>
          <w:rFonts w:cs="Arial"/>
          <w:sz w:val="24"/>
          <w:szCs w:val="24"/>
        </w:rPr>
        <w:t xml:space="preserve"> </w:t>
      </w:r>
      <w:r w:rsidR="004E1CB4" w:rsidRPr="00475171">
        <w:rPr>
          <w:rFonts w:cs="Arial"/>
          <w:sz w:val="24"/>
          <w:szCs w:val="24"/>
        </w:rPr>
        <w:t xml:space="preserve">STEM (Science Technology Engineering and Math) projects, and Outdoor Classroom time, where many classes take advantage of the beautiful natural surroundings, including Moresby Pond. </w:t>
      </w:r>
    </w:p>
    <w:p w:rsidR="00523F5F" w:rsidRPr="00475171" w:rsidRDefault="003E568A">
      <w:pPr>
        <w:rPr>
          <w:rFonts w:cs="Arial"/>
          <w:sz w:val="24"/>
          <w:szCs w:val="24"/>
        </w:rPr>
      </w:pPr>
      <w:r w:rsidRPr="00475171">
        <w:rPr>
          <w:rFonts w:cs="Arial"/>
          <w:sz w:val="24"/>
          <w:szCs w:val="24"/>
        </w:rPr>
        <w:t xml:space="preserve">The building is a one level school (no stairs) located on the west side of the school district and we are able to accommodate students with mobility challenges. </w:t>
      </w:r>
      <w:r w:rsidR="004E1CB4" w:rsidRPr="00475171">
        <w:rPr>
          <w:rFonts w:cs="Arial"/>
          <w:sz w:val="24"/>
          <w:szCs w:val="24"/>
        </w:rPr>
        <w:t xml:space="preserve">There is a Strong Start Centre, as well as before and after school daycare located at Pineridge. </w:t>
      </w:r>
      <w:r w:rsidR="00847EBF" w:rsidRPr="00475171">
        <w:rPr>
          <w:rFonts w:cs="Arial"/>
          <w:sz w:val="24"/>
          <w:szCs w:val="24"/>
        </w:rPr>
        <w:t xml:space="preserve">We have </w:t>
      </w:r>
      <w:r w:rsidR="00545726" w:rsidRPr="00475171">
        <w:rPr>
          <w:rFonts w:cs="Arial"/>
          <w:sz w:val="24"/>
          <w:szCs w:val="24"/>
        </w:rPr>
        <w:t xml:space="preserve">an accessible playground that our PAC and School </w:t>
      </w:r>
      <w:r w:rsidR="00F75178">
        <w:rPr>
          <w:rFonts w:cs="Arial"/>
          <w:sz w:val="24"/>
          <w:szCs w:val="24"/>
        </w:rPr>
        <w:t xml:space="preserve">District 52 worked very </w:t>
      </w:r>
      <w:r w:rsidR="0075457B">
        <w:rPr>
          <w:rFonts w:cs="Arial"/>
          <w:sz w:val="24"/>
          <w:szCs w:val="24"/>
        </w:rPr>
        <w:t>hard to fundraise for. This year, with fundraising from</w:t>
      </w:r>
      <w:r w:rsidR="00F75178">
        <w:rPr>
          <w:rFonts w:cs="Arial"/>
          <w:sz w:val="24"/>
          <w:szCs w:val="24"/>
        </w:rPr>
        <w:t xml:space="preserve"> the PAC </w:t>
      </w:r>
      <w:r w:rsidR="0075457B">
        <w:rPr>
          <w:rFonts w:cs="Arial"/>
          <w:sz w:val="24"/>
          <w:szCs w:val="24"/>
        </w:rPr>
        <w:t xml:space="preserve">and numerous community donations, we were able to install </w:t>
      </w:r>
      <w:r w:rsidR="005B03D2">
        <w:rPr>
          <w:rFonts w:cs="Arial"/>
          <w:sz w:val="24"/>
          <w:szCs w:val="24"/>
        </w:rPr>
        <w:t>two new playground pieces, which was very exciting for our students!</w:t>
      </w:r>
      <w:r w:rsidR="003E47D4" w:rsidRPr="00475171">
        <w:rPr>
          <w:sz w:val="24"/>
          <w:szCs w:val="24"/>
        </w:rPr>
        <w:tab/>
      </w:r>
    </w:p>
    <w:p w:rsidR="00CF271E" w:rsidRPr="00C24D15" w:rsidRDefault="00E42258" w:rsidP="009F377C">
      <w:pPr>
        <w:rPr>
          <w:sz w:val="24"/>
          <w:szCs w:val="24"/>
        </w:rPr>
      </w:pPr>
      <w:r w:rsidRPr="00C24D15">
        <w:rPr>
          <w:b/>
          <w:sz w:val="24"/>
          <w:szCs w:val="24"/>
          <w:u w:val="single"/>
        </w:rPr>
        <w:t>Goal</w:t>
      </w:r>
      <w:r w:rsidR="00F81862" w:rsidRPr="00C24D15">
        <w:rPr>
          <w:b/>
          <w:sz w:val="24"/>
          <w:szCs w:val="24"/>
          <w:u w:val="single"/>
        </w:rPr>
        <w:t>(</w:t>
      </w:r>
      <w:r w:rsidRPr="00C24D15">
        <w:rPr>
          <w:b/>
          <w:sz w:val="24"/>
          <w:szCs w:val="24"/>
          <w:u w:val="single"/>
        </w:rPr>
        <w:t>s</w:t>
      </w:r>
      <w:r w:rsidR="00F81862" w:rsidRPr="00C24D15">
        <w:rPr>
          <w:b/>
          <w:sz w:val="24"/>
          <w:szCs w:val="24"/>
          <w:u w:val="single"/>
        </w:rPr>
        <w:t>)</w:t>
      </w:r>
      <w:r w:rsidR="00FF211D" w:rsidRPr="00C24D15">
        <w:rPr>
          <w:sz w:val="24"/>
          <w:szCs w:val="24"/>
        </w:rPr>
        <w:t>:</w:t>
      </w:r>
    </w:p>
    <w:p w:rsidR="005D6B0A" w:rsidRPr="002B7F12" w:rsidRDefault="00E511E7" w:rsidP="00E511E7">
      <w:pPr>
        <w:rPr>
          <w:rFonts w:cs="Arial"/>
          <w:sz w:val="24"/>
          <w:szCs w:val="24"/>
        </w:rPr>
      </w:pPr>
      <w:r w:rsidRPr="002B7F12">
        <w:rPr>
          <w:rFonts w:cs="Arial"/>
          <w:sz w:val="24"/>
          <w:szCs w:val="24"/>
        </w:rPr>
        <w:t>#</w:t>
      </w:r>
      <w:proofErr w:type="gramStart"/>
      <w:r w:rsidRPr="002B7F12">
        <w:rPr>
          <w:rFonts w:cs="Arial"/>
          <w:sz w:val="24"/>
          <w:szCs w:val="24"/>
        </w:rPr>
        <w:t xml:space="preserve">1  </w:t>
      </w:r>
      <w:r w:rsidR="005D6B0A" w:rsidRPr="002B7F12">
        <w:rPr>
          <w:rFonts w:cs="Arial"/>
          <w:sz w:val="24"/>
          <w:szCs w:val="24"/>
        </w:rPr>
        <w:t>Every</w:t>
      </w:r>
      <w:proofErr w:type="gramEnd"/>
      <w:r w:rsidR="005D6B0A" w:rsidRPr="002B7F12">
        <w:rPr>
          <w:rFonts w:cs="Arial"/>
          <w:sz w:val="24"/>
          <w:szCs w:val="24"/>
        </w:rPr>
        <w:t xml:space="preserve"> student at Pineridge Elementary will improve their literacy skills and develop further joy in reading.</w:t>
      </w:r>
    </w:p>
    <w:p w:rsidR="005D6B0A" w:rsidRPr="002B7F12" w:rsidRDefault="003E6F8D" w:rsidP="005D6B0A">
      <w:pPr>
        <w:rPr>
          <w:rFonts w:cs="Arial"/>
          <w:b/>
          <w:sz w:val="24"/>
          <w:szCs w:val="24"/>
        </w:rPr>
      </w:pPr>
      <w:r w:rsidRPr="002B7F12">
        <w:rPr>
          <w:rFonts w:cs="Arial"/>
          <w:b/>
          <w:sz w:val="24"/>
          <w:szCs w:val="24"/>
        </w:rPr>
        <w:t xml:space="preserve">      </w:t>
      </w:r>
      <w:r w:rsidR="005D6B0A" w:rsidRPr="002B7F12">
        <w:rPr>
          <w:rFonts w:cs="Arial"/>
          <w:b/>
          <w:sz w:val="24"/>
          <w:szCs w:val="24"/>
        </w:rPr>
        <w:t>Objectives:</w:t>
      </w:r>
    </w:p>
    <w:p w:rsidR="005D6B0A" w:rsidRPr="002B7F12" w:rsidRDefault="005D6B0A" w:rsidP="005D6B0A">
      <w:pPr>
        <w:pStyle w:val="ListParagraph"/>
        <w:numPr>
          <w:ilvl w:val="0"/>
          <w:numId w:val="8"/>
        </w:numPr>
        <w:spacing w:after="0" w:line="240" w:lineRule="auto"/>
        <w:rPr>
          <w:rFonts w:cs="Arial"/>
          <w:sz w:val="24"/>
          <w:szCs w:val="24"/>
        </w:rPr>
      </w:pPr>
      <w:r w:rsidRPr="002B7F12">
        <w:rPr>
          <w:rFonts w:cs="Arial"/>
          <w:sz w:val="24"/>
          <w:szCs w:val="24"/>
        </w:rPr>
        <w:t>Every student improves in their reading scores by one or more grade levels</w:t>
      </w:r>
      <w:r w:rsidR="00792530" w:rsidRPr="002B7F12">
        <w:rPr>
          <w:rFonts w:cs="Arial"/>
          <w:sz w:val="24"/>
          <w:szCs w:val="24"/>
        </w:rPr>
        <w:t>.</w:t>
      </w:r>
    </w:p>
    <w:p w:rsidR="005D6B0A" w:rsidRPr="002B7F12" w:rsidRDefault="005D6B0A" w:rsidP="005D6B0A">
      <w:pPr>
        <w:pStyle w:val="ListParagraph"/>
        <w:numPr>
          <w:ilvl w:val="0"/>
          <w:numId w:val="8"/>
        </w:numPr>
        <w:rPr>
          <w:rFonts w:cs="Arial"/>
          <w:sz w:val="24"/>
          <w:szCs w:val="24"/>
        </w:rPr>
      </w:pPr>
      <w:r w:rsidRPr="002B7F12">
        <w:rPr>
          <w:rFonts w:cs="Arial"/>
          <w:sz w:val="24"/>
          <w:szCs w:val="24"/>
        </w:rPr>
        <w:t>Every student who is not yet reading at grade level receives appropriate intervention to improve their reading sc</w:t>
      </w:r>
      <w:r w:rsidR="003E6F8D" w:rsidRPr="002B7F12">
        <w:rPr>
          <w:rFonts w:cs="Arial"/>
          <w:sz w:val="24"/>
          <w:szCs w:val="24"/>
        </w:rPr>
        <w:t>ores by one or more grade level.</w:t>
      </w:r>
    </w:p>
    <w:p w:rsidR="003E6F8D" w:rsidRPr="002B7F12" w:rsidRDefault="003C5C35" w:rsidP="003E6F8D">
      <w:pPr>
        <w:rPr>
          <w:rFonts w:cs="Arial"/>
          <w:sz w:val="24"/>
          <w:szCs w:val="24"/>
        </w:rPr>
      </w:pPr>
      <w:r>
        <w:rPr>
          <w:rFonts w:cs="Arial"/>
          <w:sz w:val="24"/>
          <w:szCs w:val="24"/>
        </w:rPr>
        <w:t>#2  Students will develop</w:t>
      </w:r>
      <w:r w:rsidR="00271188" w:rsidRPr="002B7F12">
        <w:rPr>
          <w:rFonts w:cs="Arial"/>
          <w:sz w:val="24"/>
          <w:szCs w:val="24"/>
        </w:rPr>
        <w:t xml:space="preserve"> characteristics of resiliency</w:t>
      </w:r>
      <w:r w:rsidR="009760C3" w:rsidRPr="002B7F12">
        <w:rPr>
          <w:rFonts w:cs="Arial"/>
          <w:sz w:val="24"/>
          <w:szCs w:val="24"/>
        </w:rPr>
        <w:t xml:space="preserve">  i.e.</w:t>
      </w:r>
      <w:r w:rsidR="00271188" w:rsidRPr="002B7F12">
        <w:rPr>
          <w:rFonts w:cs="Arial"/>
          <w:sz w:val="24"/>
          <w:szCs w:val="24"/>
        </w:rPr>
        <w:t xml:space="preserve"> creativity, flexibility, effective decision-making, ability to solve problems, ability to work collaboratively with others</w:t>
      </w:r>
      <w:r w:rsidR="005B03D2">
        <w:rPr>
          <w:rFonts w:cs="Arial"/>
          <w:sz w:val="24"/>
          <w:szCs w:val="24"/>
        </w:rPr>
        <w:t xml:space="preserve">, have positive connections to adults and feel they belong to the school community. </w:t>
      </w:r>
    </w:p>
    <w:p w:rsidR="00AD4304" w:rsidRDefault="00E33A1A">
      <w:pPr>
        <w:rPr>
          <w:sz w:val="24"/>
          <w:szCs w:val="24"/>
        </w:rPr>
      </w:pPr>
      <w:r w:rsidRPr="002B7F12">
        <w:rPr>
          <w:b/>
          <w:sz w:val="24"/>
          <w:szCs w:val="24"/>
          <w:u w:val="single"/>
        </w:rPr>
        <w:t xml:space="preserve">Structures and </w:t>
      </w:r>
      <w:r w:rsidR="00E21D4E" w:rsidRPr="002B7F12">
        <w:rPr>
          <w:b/>
          <w:sz w:val="24"/>
          <w:szCs w:val="24"/>
          <w:u w:val="single"/>
        </w:rPr>
        <w:t>Strategies</w:t>
      </w:r>
      <w:r w:rsidR="00E21D4E" w:rsidRPr="007758CE">
        <w:rPr>
          <w:sz w:val="24"/>
          <w:szCs w:val="24"/>
        </w:rPr>
        <w:t>:</w:t>
      </w:r>
    </w:p>
    <w:p w:rsidR="00AD44AE" w:rsidRPr="00AD44AE" w:rsidRDefault="00AD44AE" w:rsidP="00AD44AE">
      <w:pPr>
        <w:spacing w:line="240" w:lineRule="auto"/>
        <w:contextualSpacing/>
        <w:rPr>
          <w:sz w:val="24"/>
          <w:szCs w:val="24"/>
        </w:rPr>
      </w:pPr>
      <w:r w:rsidRPr="00AD44AE">
        <w:rPr>
          <w:sz w:val="24"/>
          <w:szCs w:val="24"/>
        </w:rPr>
        <w:t>Goal #1:</w:t>
      </w:r>
    </w:p>
    <w:p w:rsidR="00AD44AE" w:rsidRPr="00475171" w:rsidRDefault="00AD44AE" w:rsidP="00DA5BD5">
      <w:pPr>
        <w:pStyle w:val="ListParagraph"/>
        <w:numPr>
          <w:ilvl w:val="0"/>
          <w:numId w:val="9"/>
        </w:numPr>
        <w:spacing w:line="240" w:lineRule="auto"/>
        <w:rPr>
          <w:sz w:val="24"/>
          <w:szCs w:val="24"/>
        </w:rPr>
      </w:pPr>
      <w:r w:rsidRPr="00475171">
        <w:rPr>
          <w:b/>
          <w:sz w:val="24"/>
          <w:szCs w:val="24"/>
        </w:rPr>
        <w:t>School-Wide Literacy blocks</w:t>
      </w:r>
      <w:r w:rsidRPr="00475171">
        <w:rPr>
          <w:sz w:val="24"/>
          <w:szCs w:val="24"/>
        </w:rPr>
        <w:t xml:space="preserve"> where classroom teachers work with non-enrolling teachers (Le</w:t>
      </w:r>
      <w:r w:rsidR="0075457B">
        <w:rPr>
          <w:sz w:val="24"/>
          <w:szCs w:val="24"/>
        </w:rPr>
        <w:t>arning Services Teachers, ELD</w:t>
      </w:r>
      <w:r w:rsidRPr="00475171">
        <w:rPr>
          <w:sz w:val="24"/>
          <w:szCs w:val="24"/>
        </w:rPr>
        <w:t xml:space="preserve"> Teacher</w:t>
      </w:r>
      <w:r w:rsidR="0075457B">
        <w:rPr>
          <w:sz w:val="24"/>
          <w:szCs w:val="24"/>
        </w:rPr>
        <w:t xml:space="preserve"> and principal</w:t>
      </w:r>
      <w:r w:rsidRPr="00475171">
        <w:rPr>
          <w:sz w:val="24"/>
          <w:szCs w:val="24"/>
        </w:rPr>
        <w:t xml:space="preserve">) to provide instruction </w:t>
      </w:r>
      <w:r w:rsidR="004871BF" w:rsidRPr="00475171">
        <w:rPr>
          <w:sz w:val="24"/>
          <w:szCs w:val="24"/>
        </w:rPr>
        <w:t>and pract</w:t>
      </w:r>
      <w:r w:rsidR="009254C2">
        <w:rPr>
          <w:sz w:val="24"/>
          <w:szCs w:val="24"/>
        </w:rPr>
        <w:t>ice at students’ literacy level, including early literacy intervention, guided reading, literature circles and literacy centres</w:t>
      </w:r>
    </w:p>
    <w:p w:rsidR="00C24D15" w:rsidRDefault="00C24D15" w:rsidP="00DA5BD5">
      <w:pPr>
        <w:pStyle w:val="ListParagraph"/>
        <w:numPr>
          <w:ilvl w:val="0"/>
          <w:numId w:val="9"/>
        </w:numPr>
        <w:spacing w:line="240" w:lineRule="auto"/>
        <w:rPr>
          <w:sz w:val="24"/>
          <w:szCs w:val="24"/>
        </w:rPr>
      </w:pPr>
      <w:r w:rsidRPr="00475171">
        <w:rPr>
          <w:b/>
          <w:sz w:val="24"/>
          <w:szCs w:val="24"/>
        </w:rPr>
        <w:t>Extra practice and support</w:t>
      </w:r>
      <w:r w:rsidRPr="00475171">
        <w:rPr>
          <w:sz w:val="24"/>
          <w:szCs w:val="24"/>
        </w:rPr>
        <w:t xml:space="preserve"> provided in focused areas for students </w:t>
      </w:r>
      <w:r w:rsidR="005D188D" w:rsidRPr="00475171">
        <w:rPr>
          <w:sz w:val="24"/>
          <w:szCs w:val="24"/>
        </w:rPr>
        <w:t>i.e.</w:t>
      </w:r>
      <w:r w:rsidRPr="00475171">
        <w:rPr>
          <w:sz w:val="24"/>
          <w:szCs w:val="24"/>
        </w:rPr>
        <w:t>:  vocabulary, fluency and/or comprehension (within classrooms)</w:t>
      </w:r>
    </w:p>
    <w:p w:rsidR="00E127CD" w:rsidRDefault="00E127CD" w:rsidP="00DA5BD5">
      <w:pPr>
        <w:pStyle w:val="ListParagraph"/>
        <w:numPr>
          <w:ilvl w:val="0"/>
          <w:numId w:val="9"/>
        </w:numPr>
        <w:spacing w:line="240" w:lineRule="auto"/>
        <w:rPr>
          <w:sz w:val="24"/>
          <w:szCs w:val="24"/>
        </w:rPr>
      </w:pPr>
      <w:r>
        <w:rPr>
          <w:b/>
          <w:sz w:val="24"/>
          <w:szCs w:val="24"/>
        </w:rPr>
        <w:lastRenderedPageBreak/>
        <w:t xml:space="preserve">Learning Services:  </w:t>
      </w:r>
      <w:r w:rsidRPr="00E127CD">
        <w:rPr>
          <w:sz w:val="24"/>
          <w:szCs w:val="24"/>
        </w:rPr>
        <w:t>Direct and consultative support for struggling readers</w:t>
      </w:r>
    </w:p>
    <w:p w:rsidR="00190405" w:rsidRDefault="00190405" w:rsidP="00DA5BD5">
      <w:pPr>
        <w:pStyle w:val="ListParagraph"/>
        <w:numPr>
          <w:ilvl w:val="0"/>
          <w:numId w:val="9"/>
        </w:numPr>
        <w:spacing w:line="240" w:lineRule="auto"/>
        <w:rPr>
          <w:sz w:val="24"/>
          <w:szCs w:val="24"/>
        </w:rPr>
      </w:pPr>
      <w:r>
        <w:rPr>
          <w:b/>
          <w:sz w:val="24"/>
          <w:szCs w:val="24"/>
        </w:rPr>
        <w:t>RAISE:</w:t>
      </w:r>
      <w:r w:rsidR="005B03D2">
        <w:rPr>
          <w:sz w:val="24"/>
          <w:szCs w:val="24"/>
        </w:rPr>
        <w:t xml:space="preserve">  Reading Assessment Intervention Systematic Evaluations</w:t>
      </w:r>
      <w:r>
        <w:rPr>
          <w:sz w:val="24"/>
          <w:szCs w:val="24"/>
        </w:rPr>
        <w:t xml:space="preserve">:  small group instruction on phonological awareness for </w:t>
      </w:r>
      <w:r w:rsidR="00CF40C8">
        <w:rPr>
          <w:sz w:val="24"/>
          <w:szCs w:val="24"/>
        </w:rPr>
        <w:t xml:space="preserve">struggling students. The focus is on </w:t>
      </w:r>
      <w:r w:rsidR="005B03D2">
        <w:rPr>
          <w:sz w:val="24"/>
          <w:szCs w:val="24"/>
        </w:rPr>
        <w:t xml:space="preserve">practice with </w:t>
      </w:r>
      <w:r w:rsidR="00CF40C8">
        <w:rPr>
          <w:sz w:val="24"/>
          <w:szCs w:val="24"/>
        </w:rPr>
        <w:t>one skill at a time and students are regularly assessed (weekly or bi-weekly)</w:t>
      </w:r>
    </w:p>
    <w:p w:rsidR="007B3812" w:rsidRPr="00475171" w:rsidRDefault="007B3812" w:rsidP="00DA5BD5">
      <w:pPr>
        <w:pStyle w:val="ListParagraph"/>
        <w:numPr>
          <w:ilvl w:val="0"/>
          <w:numId w:val="9"/>
        </w:numPr>
        <w:spacing w:line="240" w:lineRule="auto"/>
        <w:rPr>
          <w:sz w:val="24"/>
          <w:szCs w:val="24"/>
        </w:rPr>
      </w:pPr>
      <w:r>
        <w:rPr>
          <w:b/>
          <w:sz w:val="24"/>
          <w:szCs w:val="24"/>
        </w:rPr>
        <w:t>Technology:</w:t>
      </w:r>
      <w:r>
        <w:rPr>
          <w:sz w:val="24"/>
          <w:szCs w:val="24"/>
        </w:rPr>
        <w:t xml:space="preserve">  use of I-pad and appropriate apps for some students with learning disabilities and/or communication support</w:t>
      </w:r>
    </w:p>
    <w:p w:rsidR="00C24D15" w:rsidRDefault="0075457B" w:rsidP="00DA5BD5">
      <w:pPr>
        <w:pStyle w:val="ListParagraph"/>
        <w:numPr>
          <w:ilvl w:val="0"/>
          <w:numId w:val="9"/>
        </w:numPr>
        <w:spacing w:line="240" w:lineRule="auto"/>
        <w:rPr>
          <w:sz w:val="24"/>
          <w:szCs w:val="24"/>
        </w:rPr>
      </w:pPr>
      <w:r>
        <w:rPr>
          <w:sz w:val="24"/>
          <w:szCs w:val="24"/>
        </w:rPr>
        <w:t>Continuing to develop</w:t>
      </w:r>
      <w:r w:rsidR="003F5F68" w:rsidRPr="00475171">
        <w:rPr>
          <w:sz w:val="24"/>
          <w:szCs w:val="24"/>
        </w:rPr>
        <w:t xml:space="preserve"> our </w:t>
      </w:r>
      <w:r w:rsidR="003F5F68" w:rsidRPr="00475171">
        <w:rPr>
          <w:b/>
          <w:sz w:val="24"/>
          <w:szCs w:val="24"/>
        </w:rPr>
        <w:t>library</w:t>
      </w:r>
      <w:r w:rsidR="003F5F68" w:rsidRPr="00475171">
        <w:rPr>
          <w:sz w:val="24"/>
          <w:szCs w:val="24"/>
        </w:rPr>
        <w:t xml:space="preserve">, so that it is a vibrant and exciting </w:t>
      </w:r>
      <w:r w:rsidR="001F72CA" w:rsidRPr="00475171">
        <w:rPr>
          <w:sz w:val="24"/>
          <w:szCs w:val="24"/>
        </w:rPr>
        <w:t>place where students can continue</w:t>
      </w:r>
      <w:r w:rsidR="003F5F68" w:rsidRPr="00475171">
        <w:rPr>
          <w:sz w:val="24"/>
          <w:szCs w:val="24"/>
        </w:rPr>
        <w:t xml:space="preserve"> develop</w:t>
      </w:r>
      <w:r w:rsidR="001F72CA" w:rsidRPr="00475171">
        <w:rPr>
          <w:sz w:val="24"/>
          <w:szCs w:val="24"/>
        </w:rPr>
        <w:t>ing</w:t>
      </w:r>
      <w:r w:rsidR="003F5F68" w:rsidRPr="00475171">
        <w:rPr>
          <w:sz w:val="24"/>
          <w:szCs w:val="24"/>
        </w:rPr>
        <w:t xml:space="preserve"> their love for books and learning</w:t>
      </w:r>
    </w:p>
    <w:p w:rsidR="00E127CD" w:rsidRDefault="00E127CD" w:rsidP="00DA5BD5">
      <w:pPr>
        <w:pStyle w:val="ListParagraph"/>
        <w:numPr>
          <w:ilvl w:val="0"/>
          <w:numId w:val="9"/>
        </w:numPr>
        <w:spacing w:line="240" w:lineRule="auto"/>
        <w:rPr>
          <w:sz w:val="24"/>
          <w:szCs w:val="24"/>
        </w:rPr>
      </w:pPr>
      <w:r w:rsidRPr="00E127CD">
        <w:rPr>
          <w:b/>
          <w:sz w:val="24"/>
          <w:szCs w:val="24"/>
        </w:rPr>
        <w:t>Library Instruction:</w:t>
      </w:r>
      <w:r>
        <w:rPr>
          <w:sz w:val="24"/>
          <w:szCs w:val="24"/>
        </w:rPr>
        <w:t xml:space="preserve">  has included a wide variety of topics and skills including how to use the library, literacy strategies, research, </w:t>
      </w:r>
      <w:r w:rsidR="0075457B">
        <w:rPr>
          <w:sz w:val="24"/>
          <w:szCs w:val="24"/>
        </w:rPr>
        <w:t xml:space="preserve">technology, </w:t>
      </w:r>
      <w:r>
        <w:rPr>
          <w:sz w:val="24"/>
          <w:szCs w:val="24"/>
        </w:rPr>
        <w:t>etc.</w:t>
      </w:r>
    </w:p>
    <w:p w:rsidR="00E127CD" w:rsidRDefault="00E127CD" w:rsidP="00DA5BD5">
      <w:pPr>
        <w:pStyle w:val="ListParagraph"/>
        <w:numPr>
          <w:ilvl w:val="0"/>
          <w:numId w:val="9"/>
        </w:numPr>
        <w:spacing w:line="240" w:lineRule="auto"/>
        <w:rPr>
          <w:sz w:val="24"/>
          <w:szCs w:val="24"/>
        </w:rPr>
      </w:pPr>
      <w:r>
        <w:rPr>
          <w:b/>
          <w:sz w:val="24"/>
          <w:szCs w:val="24"/>
        </w:rPr>
        <w:t>Chocolate Lily Awards:</w:t>
      </w:r>
      <w:r>
        <w:rPr>
          <w:sz w:val="24"/>
          <w:szCs w:val="24"/>
        </w:rPr>
        <w:t xml:space="preserve">  Supported by our librarian, students have participated in reading, discussing and voting on their choices for the BC Prize Picture Books contest. There was lots of interest and excitement about these stories!</w:t>
      </w:r>
    </w:p>
    <w:p w:rsidR="006F7696" w:rsidRDefault="006F7696" w:rsidP="00DA5BD5">
      <w:pPr>
        <w:pStyle w:val="ListParagraph"/>
        <w:numPr>
          <w:ilvl w:val="0"/>
          <w:numId w:val="9"/>
        </w:numPr>
        <w:spacing w:line="240" w:lineRule="auto"/>
        <w:rPr>
          <w:sz w:val="24"/>
          <w:szCs w:val="24"/>
        </w:rPr>
      </w:pPr>
      <w:r>
        <w:rPr>
          <w:b/>
          <w:sz w:val="24"/>
          <w:szCs w:val="24"/>
        </w:rPr>
        <w:t>POPS (Parents of Primary Students):</w:t>
      </w:r>
      <w:r>
        <w:rPr>
          <w:sz w:val="24"/>
          <w:szCs w:val="24"/>
        </w:rPr>
        <w:t xml:space="preserve">  Reading session </w:t>
      </w:r>
    </w:p>
    <w:p w:rsidR="009254C2" w:rsidRDefault="009254C2" w:rsidP="00DA5BD5">
      <w:pPr>
        <w:pStyle w:val="ListParagraph"/>
        <w:numPr>
          <w:ilvl w:val="0"/>
          <w:numId w:val="9"/>
        </w:numPr>
        <w:spacing w:line="240" w:lineRule="auto"/>
        <w:rPr>
          <w:sz w:val="24"/>
          <w:szCs w:val="24"/>
        </w:rPr>
      </w:pPr>
      <w:r>
        <w:rPr>
          <w:b/>
          <w:sz w:val="24"/>
          <w:szCs w:val="24"/>
        </w:rPr>
        <w:t xml:space="preserve">PALS </w:t>
      </w:r>
      <w:r>
        <w:rPr>
          <w:sz w:val="24"/>
          <w:szCs w:val="24"/>
        </w:rPr>
        <w:t xml:space="preserve"> </w:t>
      </w:r>
      <w:r w:rsidRPr="009254C2">
        <w:rPr>
          <w:b/>
          <w:sz w:val="24"/>
          <w:szCs w:val="24"/>
        </w:rPr>
        <w:t>(Parents as Literacy Supporters):</w:t>
      </w:r>
      <w:r>
        <w:rPr>
          <w:sz w:val="24"/>
          <w:szCs w:val="24"/>
        </w:rPr>
        <w:t xml:space="preserve">  Writing, ABC’s</w:t>
      </w:r>
    </w:p>
    <w:p w:rsidR="009760C3" w:rsidRPr="00475171" w:rsidRDefault="009760C3" w:rsidP="00DA5BD5">
      <w:pPr>
        <w:pStyle w:val="ListParagraph"/>
        <w:numPr>
          <w:ilvl w:val="0"/>
          <w:numId w:val="9"/>
        </w:numPr>
        <w:spacing w:line="240" w:lineRule="auto"/>
        <w:rPr>
          <w:sz w:val="24"/>
          <w:szCs w:val="24"/>
        </w:rPr>
      </w:pPr>
      <w:r w:rsidRPr="00E127CD">
        <w:rPr>
          <w:b/>
          <w:sz w:val="24"/>
          <w:szCs w:val="24"/>
        </w:rPr>
        <w:t>Literacy activities embedded in experiential learning</w:t>
      </w:r>
      <w:r w:rsidRPr="00475171">
        <w:rPr>
          <w:sz w:val="24"/>
          <w:szCs w:val="24"/>
        </w:rPr>
        <w:t xml:space="preserve"> i.e. STEM projects, outdoor learning</w:t>
      </w:r>
    </w:p>
    <w:p w:rsidR="0089288F" w:rsidRPr="00E21233" w:rsidRDefault="00214D90" w:rsidP="0089288F">
      <w:pPr>
        <w:pStyle w:val="ListParagraph"/>
        <w:numPr>
          <w:ilvl w:val="0"/>
          <w:numId w:val="9"/>
        </w:numPr>
        <w:spacing w:line="240" w:lineRule="auto"/>
        <w:rPr>
          <w:b/>
        </w:rPr>
      </w:pPr>
      <w:r w:rsidRPr="00475171">
        <w:rPr>
          <w:b/>
          <w:sz w:val="24"/>
          <w:szCs w:val="24"/>
        </w:rPr>
        <w:t>Buddy reading</w:t>
      </w:r>
      <w:r w:rsidR="00456288" w:rsidRPr="00475171">
        <w:rPr>
          <w:b/>
          <w:sz w:val="24"/>
          <w:szCs w:val="24"/>
        </w:rPr>
        <w:t>, visiting authors</w:t>
      </w:r>
      <w:r w:rsidR="00E127CD">
        <w:rPr>
          <w:b/>
          <w:sz w:val="24"/>
          <w:szCs w:val="24"/>
        </w:rPr>
        <w:t>, Book Fairs</w:t>
      </w:r>
      <w:r w:rsidR="0089288F">
        <w:rPr>
          <w:b/>
          <w:sz w:val="24"/>
          <w:szCs w:val="24"/>
        </w:rPr>
        <w:t>, Read With the Rampage</w:t>
      </w:r>
    </w:p>
    <w:p w:rsidR="00E21233" w:rsidRPr="00E21233" w:rsidRDefault="00E21D4E" w:rsidP="0089288F">
      <w:pPr>
        <w:pStyle w:val="ListParagraph"/>
        <w:numPr>
          <w:ilvl w:val="0"/>
          <w:numId w:val="9"/>
        </w:numPr>
        <w:spacing w:line="240" w:lineRule="auto"/>
      </w:pPr>
      <w:r>
        <w:rPr>
          <w:b/>
          <w:sz w:val="24"/>
          <w:szCs w:val="24"/>
        </w:rPr>
        <w:t>Additional</w:t>
      </w:r>
      <w:r w:rsidR="00E21233">
        <w:rPr>
          <w:b/>
          <w:sz w:val="24"/>
          <w:szCs w:val="24"/>
        </w:rPr>
        <w:t xml:space="preserve"> literacy resources:  </w:t>
      </w:r>
      <w:r w:rsidR="00E21233" w:rsidRPr="00E21233">
        <w:rPr>
          <w:sz w:val="24"/>
          <w:szCs w:val="24"/>
        </w:rPr>
        <w:t>Strong Nations se</w:t>
      </w:r>
      <w:r w:rsidR="00E21233">
        <w:rPr>
          <w:sz w:val="24"/>
          <w:szCs w:val="24"/>
        </w:rPr>
        <w:t>ries, new guided reading books, big books, etc.</w:t>
      </w:r>
    </w:p>
    <w:p w:rsidR="00E21233" w:rsidRDefault="00E21233" w:rsidP="0089288F">
      <w:pPr>
        <w:pStyle w:val="ListParagraph"/>
        <w:numPr>
          <w:ilvl w:val="0"/>
          <w:numId w:val="9"/>
        </w:numPr>
        <w:spacing w:line="240" w:lineRule="auto"/>
        <w:rPr>
          <w:sz w:val="24"/>
          <w:szCs w:val="24"/>
        </w:rPr>
      </w:pPr>
      <w:r>
        <w:rPr>
          <w:b/>
          <w:sz w:val="24"/>
          <w:szCs w:val="24"/>
        </w:rPr>
        <w:t>District Early Intervention Plan:</w:t>
      </w:r>
      <w:r>
        <w:t xml:space="preserve">  </w:t>
      </w:r>
      <w:r w:rsidRPr="00E21233">
        <w:rPr>
          <w:sz w:val="24"/>
          <w:szCs w:val="24"/>
        </w:rPr>
        <w:t xml:space="preserve">K and gr. </w:t>
      </w:r>
      <w:r>
        <w:rPr>
          <w:sz w:val="24"/>
          <w:szCs w:val="24"/>
        </w:rPr>
        <w:t>1 students</w:t>
      </w:r>
      <w:r w:rsidRPr="00E21233">
        <w:rPr>
          <w:sz w:val="24"/>
          <w:szCs w:val="24"/>
        </w:rPr>
        <w:t xml:space="preserve"> this year, </w:t>
      </w:r>
      <w:r>
        <w:rPr>
          <w:sz w:val="24"/>
          <w:szCs w:val="24"/>
        </w:rPr>
        <w:t>in</w:t>
      </w:r>
      <w:r w:rsidR="000A7D54">
        <w:rPr>
          <w:sz w:val="24"/>
          <w:szCs w:val="24"/>
        </w:rPr>
        <w:t>-</w:t>
      </w:r>
      <w:r>
        <w:rPr>
          <w:sz w:val="24"/>
          <w:szCs w:val="24"/>
        </w:rPr>
        <w:t xml:space="preserve">service was provided, </w:t>
      </w:r>
      <w:r w:rsidRPr="00E21233">
        <w:rPr>
          <w:sz w:val="24"/>
          <w:szCs w:val="24"/>
        </w:rPr>
        <w:t>assessments were</w:t>
      </w:r>
      <w:r w:rsidR="009254C2">
        <w:rPr>
          <w:sz w:val="24"/>
          <w:szCs w:val="24"/>
        </w:rPr>
        <w:t xml:space="preserve"> done for both grades, one short</w:t>
      </w:r>
      <w:r w:rsidRPr="00E21233">
        <w:rPr>
          <w:sz w:val="24"/>
          <w:szCs w:val="24"/>
        </w:rPr>
        <w:t xml:space="preserve"> block of intervention was </w:t>
      </w:r>
      <w:r w:rsidR="000A7D54">
        <w:rPr>
          <w:sz w:val="24"/>
          <w:szCs w:val="24"/>
        </w:rPr>
        <w:t>done for gr. 1</w:t>
      </w:r>
      <w:r>
        <w:rPr>
          <w:sz w:val="24"/>
          <w:szCs w:val="24"/>
        </w:rPr>
        <w:t xml:space="preserve"> students at risk</w:t>
      </w:r>
    </w:p>
    <w:p w:rsidR="008408B7" w:rsidRDefault="008408B7" w:rsidP="0089288F">
      <w:pPr>
        <w:pStyle w:val="ListParagraph"/>
        <w:numPr>
          <w:ilvl w:val="0"/>
          <w:numId w:val="9"/>
        </w:numPr>
        <w:spacing w:line="240" w:lineRule="auto"/>
        <w:rPr>
          <w:sz w:val="24"/>
          <w:szCs w:val="24"/>
        </w:rPr>
      </w:pPr>
      <w:r>
        <w:rPr>
          <w:b/>
          <w:sz w:val="24"/>
          <w:szCs w:val="24"/>
        </w:rPr>
        <w:t>District Literacy Teacher:</w:t>
      </w:r>
      <w:r>
        <w:rPr>
          <w:sz w:val="24"/>
          <w:szCs w:val="24"/>
        </w:rPr>
        <w:t xml:space="preserve">  worked with staff providing direct literacy support, </w:t>
      </w:r>
      <w:r w:rsidR="005D7043">
        <w:rPr>
          <w:sz w:val="24"/>
          <w:szCs w:val="24"/>
        </w:rPr>
        <w:t xml:space="preserve">doing </w:t>
      </w:r>
      <w:r>
        <w:rPr>
          <w:sz w:val="24"/>
          <w:szCs w:val="24"/>
        </w:rPr>
        <w:t xml:space="preserve">literacy assessments (K and gr. 1) and </w:t>
      </w:r>
      <w:r w:rsidR="005D7043">
        <w:rPr>
          <w:sz w:val="24"/>
          <w:szCs w:val="24"/>
        </w:rPr>
        <w:t xml:space="preserve">providing direct </w:t>
      </w:r>
      <w:r>
        <w:rPr>
          <w:sz w:val="24"/>
          <w:szCs w:val="24"/>
        </w:rPr>
        <w:t>Early Literacy Intervention</w:t>
      </w:r>
      <w:r w:rsidR="000A7D54">
        <w:rPr>
          <w:sz w:val="24"/>
          <w:szCs w:val="24"/>
        </w:rPr>
        <w:t xml:space="preserve"> for at-</w:t>
      </w:r>
      <w:r w:rsidR="005D7043">
        <w:rPr>
          <w:sz w:val="24"/>
          <w:szCs w:val="24"/>
        </w:rPr>
        <w:t>risk gr. 1 students.</w:t>
      </w:r>
    </w:p>
    <w:p w:rsidR="00745FBF" w:rsidRPr="005B47C9" w:rsidRDefault="00906D6D" w:rsidP="0089288F">
      <w:pPr>
        <w:pStyle w:val="ListParagraph"/>
        <w:numPr>
          <w:ilvl w:val="0"/>
          <w:numId w:val="9"/>
        </w:numPr>
        <w:spacing w:line="240" w:lineRule="auto"/>
        <w:rPr>
          <w:sz w:val="24"/>
          <w:szCs w:val="24"/>
        </w:rPr>
      </w:pPr>
      <w:r>
        <w:rPr>
          <w:b/>
          <w:sz w:val="24"/>
          <w:szCs w:val="24"/>
        </w:rPr>
        <w:t>Parent Volunteer:</w:t>
      </w:r>
      <w:r>
        <w:rPr>
          <w:sz w:val="24"/>
          <w:szCs w:val="24"/>
        </w:rPr>
        <w:t xml:space="preserve">  read</w:t>
      </w:r>
      <w:r w:rsidR="005D7043">
        <w:rPr>
          <w:sz w:val="24"/>
          <w:szCs w:val="24"/>
        </w:rPr>
        <w:t>s</w:t>
      </w:r>
      <w:r>
        <w:rPr>
          <w:sz w:val="24"/>
          <w:szCs w:val="24"/>
        </w:rPr>
        <w:t xml:space="preserve"> with students 2 times weekly</w:t>
      </w:r>
    </w:p>
    <w:p w:rsidR="00E127CD" w:rsidRPr="00173069" w:rsidRDefault="00E127CD" w:rsidP="00966EB1">
      <w:pPr>
        <w:pStyle w:val="ListParagraph"/>
        <w:numPr>
          <w:ilvl w:val="0"/>
          <w:numId w:val="9"/>
        </w:numPr>
        <w:spacing w:line="240" w:lineRule="auto"/>
        <w:rPr>
          <w:b/>
        </w:rPr>
      </w:pPr>
      <w:r w:rsidRPr="00966EB1">
        <w:rPr>
          <w:b/>
          <w:sz w:val="24"/>
          <w:szCs w:val="24"/>
        </w:rPr>
        <w:t xml:space="preserve">Love to Read Week:  </w:t>
      </w:r>
      <w:r w:rsidRPr="00966EB1">
        <w:rPr>
          <w:sz w:val="24"/>
          <w:szCs w:val="24"/>
        </w:rPr>
        <w:t>both PAC and staff planned an exciting week to promote love for reading</w:t>
      </w:r>
      <w:r w:rsidR="00966EB1" w:rsidRPr="00966EB1">
        <w:rPr>
          <w:rFonts w:cs="Arial"/>
          <w:sz w:val="24"/>
          <w:szCs w:val="24"/>
        </w:rPr>
        <w:t xml:space="preserve"> including a </w:t>
      </w:r>
      <w:r w:rsidR="00966EB1">
        <w:rPr>
          <w:rFonts w:cs="Arial"/>
          <w:sz w:val="24"/>
          <w:szCs w:val="24"/>
        </w:rPr>
        <w:t xml:space="preserve">fund-raiser going towards </w:t>
      </w:r>
      <w:r w:rsidR="00966EB1" w:rsidRPr="00966EB1">
        <w:rPr>
          <w:rFonts w:cs="Arial"/>
          <w:sz w:val="24"/>
          <w:szCs w:val="24"/>
        </w:rPr>
        <w:t>updating our primary book bins, incentives for students who are reading, Book Swap and pajama day/read-a-thon</w:t>
      </w:r>
    </w:p>
    <w:p w:rsidR="00173069" w:rsidRDefault="00173069" w:rsidP="00173069">
      <w:pPr>
        <w:spacing w:line="240" w:lineRule="auto"/>
        <w:rPr>
          <w:b/>
        </w:rPr>
      </w:pPr>
    </w:p>
    <w:p w:rsidR="00173069" w:rsidRPr="00173069" w:rsidRDefault="00173069" w:rsidP="00173069">
      <w:pPr>
        <w:spacing w:line="240" w:lineRule="auto"/>
        <w:rPr>
          <w:b/>
        </w:rPr>
      </w:pPr>
      <w:r>
        <w:rPr>
          <w:b/>
          <w:noProof/>
          <w:lang w:val="en-US"/>
        </w:rPr>
        <w:drawing>
          <wp:inline distT="0" distB="0" distL="0" distR="0">
            <wp:extent cx="2476500" cy="1628775"/>
            <wp:effectExtent l="114300" t="114300" r="114300" b="1428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5888.JPG"/>
                    <pic:cNvPicPr/>
                  </pic:nvPicPr>
                  <pic:blipFill rotWithShape="1">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t="13199"/>
                    <a:stretch/>
                  </pic:blipFill>
                  <pic:spPr bwMode="auto">
                    <a:xfrm>
                      <a:off x="0" y="0"/>
                      <a:ext cx="2476500" cy="16287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Pr>
          <w:b/>
        </w:rPr>
        <w:t xml:space="preserve">                  </w:t>
      </w:r>
      <w:r>
        <w:rPr>
          <w:b/>
          <w:noProof/>
          <w:lang w:val="en-US"/>
        </w:rPr>
        <w:drawing>
          <wp:inline distT="0" distB="0" distL="0" distR="0">
            <wp:extent cx="2222500" cy="1666875"/>
            <wp:effectExtent l="133350" t="114300" r="101600" b="1428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588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224509" cy="166838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b/>
        </w:rPr>
        <w:t xml:space="preserve">                          </w:t>
      </w:r>
      <w:r>
        <w:rPr>
          <w:b/>
          <w:noProof/>
          <w:lang w:eastAsia="en-CA"/>
        </w:rPr>
        <w:t xml:space="preserve">            </w:t>
      </w:r>
    </w:p>
    <w:p w:rsidR="005257C9" w:rsidRPr="00E21233" w:rsidRDefault="00EE450A" w:rsidP="00E21233">
      <w:pPr>
        <w:spacing w:line="240" w:lineRule="auto"/>
        <w:rPr>
          <w:sz w:val="24"/>
          <w:szCs w:val="24"/>
        </w:rPr>
      </w:pPr>
      <w:r>
        <w:rPr>
          <w:sz w:val="24"/>
          <w:szCs w:val="24"/>
        </w:rPr>
        <w:lastRenderedPageBreak/>
        <w:t>Goal #2:</w:t>
      </w:r>
    </w:p>
    <w:p w:rsidR="00543EDC" w:rsidRDefault="00EE450A" w:rsidP="00543EDC">
      <w:pPr>
        <w:pStyle w:val="ListParagraph"/>
        <w:numPr>
          <w:ilvl w:val="0"/>
          <w:numId w:val="18"/>
        </w:numPr>
        <w:spacing w:line="240" w:lineRule="auto"/>
        <w:rPr>
          <w:sz w:val="24"/>
          <w:szCs w:val="24"/>
        </w:rPr>
      </w:pPr>
      <w:r w:rsidRPr="00475171">
        <w:rPr>
          <w:sz w:val="24"/>
          <w:szCs w:val="24"/>
        </w:rPr>
        <w:t xml:space="preserve">Many classes have </w:t>
      </w:r>
      <w:r w:rsidRPr="00475171">
        <w:rPr>
          <w:b/>
          <w:sz w:val="24"/>
          <w:szCs w:val="24"/>
        </w:rPr>
        <w:t>older/younger buddies</w:t>
      </w:r>
      <w:r w:rsidRPr="00475171">
        <w:rPr>
          <w:sz w:val="24"/>
          <w:szCs w:val="24"/>
        </w:rPr>
        <w:t xml:space="preserve"> and they work together to build relationships, as well as develop both social/emotional and academic skills. </w:t>
      </w:r>
    </w:p>
    <w:p w:rsidR="00C97313" w:rsidRPr="00793AA3" w:rsidRDefault="00793AA3" w:rsidP="00793AA3">
      <w:pPr>
        <w:rPr>
          <w:sz w:val="24"/>
          <w:szCs w:val="24"/>
        </w:rPr>
      </w:pPr>
      <w:r w:rsidRPr="00793AA3">
        <w:rPr>
          <w:sz w:val="24"/>
          <w:szCs w:val="24"/>
        </w:rPr>
        <w:t xml:space="preserve">   </w:t>
      </w:r>
      <w:r>
        <w:rPr>
          <w:noProof/>
          <w:lang w:val="en-US"/>
        </w:rPr>
        <w:drawing>
          <wp:inline distT="0" distB="0" distL="0" distR="0">
            <wp:extent cx="2328257" cy="1677035"/>
            <wp:effectExtent l="152400" t="152400" r="358140" b="3613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5981.JPG"/>
                    <pic:cNvPicPr/>
                  </pic:nvPicPr>
                  <pic:blipFill rotWithShape="1">
                    <a:blip r:embed="rId12" cstate="print">
                      <a:extLst>
                        <a:ext uri="{BEBA8EAE-BF5A-486C-A8C5-ECC9F3942E4B}">
                          <a14:imgProps xmlns:a14="http://schemas.microsoft.com/office/drawing/2010/main">
                            <a14:imgLayer r:embed="rId13">
                              <a14:imgEffect>
                                <a14:sharpenSoften amount="50000"/>
                              </a14:imgEffect>
                              <a14:imgEffect>
                                <a14:colorTemperature colorTemp="5900"/>
                              </a14:imgEffect>
                              <a14:imgEffect>
                                <a14:brightnessContrast contrast="-20000"/>
                              </a14:imgEffect>
                            </a14:imgLayer>
                          </a14:imgProps>
                        </a:ext>
                        <a:ext uri="{28A0092B-C50C-407E-A947-70E740481C1C}">
                          <a14:useLocalDpi xmlns:a14="http://schemas.microsoft.com/office/drawing/2010/main" val="0"/>
                        </a:ext>
                      </a:extLst>
                    </a:blip>
                    <a:srcRect t="3961"/>
                    <a:stretch/>
                  </pic:blipFill>
                  <pic:spPr bwMode="auto">
                    <a:xfrm>
                      <a:off x="0" y="0"/>
                      <a:ext cx="2334728" cy="168169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r>
        <w:rPr>
          <w:sz w:val="24"/>
          <w:szCs w:val="24"/>
        </w:rPr>
        <w:t xml:space="preserve">  </w:t>
      </w:r>
      <w:r w:rsidRPr="00793AA3">
        <w:rPr>
          <w:sz w:val="24"/>
          <w:szCs w:val="24"/>
        </w:rPr>
        <w:t xml:space="preserve">  </w:t>
      </w:r>
      <w:r>
        <w:rPr>
          <w:noProof/>
          <w:lang w:val="en-US"/>
        </w:rPr>
        <w:drawing>
          <wp:inline distT="0" distB="0" distL="0" distR="0">
            <wp:extent cx="2309084" cy="1743075"/>
            <wp:effectExtent l="171450" t="171450" r="358140" b="3524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6111.JPG"/>
                    <pic:cNvPicPr/>
                  </pic:nvPicPr>
                  <pic:blipFill rotWithShape="1">
                    <a:blip r:embed="rId14" cstate="print">
                      <a:extLst>
                        <a:ext uri="{28A0092B-C50C-407E-A947-70E740481C1C}">
                          <a14:useLocalDpi xmlns:a14="http://schemas.microsoft.com/office/drawing/2010/main" val="0"/>
                        </a:ext>
                      </a:extLst>
                    </a:blip>
                    <a:srcRect l="6885" t="6281"/>
                    <a:stretch/>
                  </pic:blipFill>
                  <pic:spPr bwMode="auto">
                    <a:xfrm>
                      <a:off x="0" y="0"/>
                      <a:ext cx="2311936" cy="174522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C97313" w:rsidRPr="00C97313" w:rsidRDefault="00793AA3" w:rsidP="00C97313">
      <w:pPr>
        <w:spacing w:line="240" w:lineRule="auto"/>
        <w:jc w:val="center"/>
        <w:rPr>
          <w:b/>
          <w:sz w:val="24"/>
          <w:szCs w:val="24"/>
        </w:rPr>
      </w:pPr>
      <w:r>
        <w:rPr>
          <w:b/>
          <w:sz w:val="24"/>
          <w:szCs w:val="24"/>
        </w:rPr>
        <w:t>Buddies reading and building</w:t>
      </w:r>
      <w:r w:rsidR="00C97313">
        <w:rPr>
          <w:b/>
          <w:sz w:val="24"/>
          <w:szCs w:val="24"/>
        </w:rPr>
        <w:t xml:space="preserve"> together</w:t>
      </w:r>
    </w:p>
    <w:p w:rsidR="003512AD" w:rsidRPr="00717CD2" w:rsidRDefault="003512AD" w:rsidP="00717CD2">
      <w:pPr>
        <w:spacing w:line="240" w:lineRule="auto"/>
        <w:rPr>
          <w:sz w:val="24"/>
          <w:szCs w:val="24"/>
        </w:rPr>
      </w:pPr>
      <w:r w:rsidRPr="00717CD2">
        <w:rPr>
          <w:sz w:val="24"/>
          <w:szCs w:val="24"/>
        </w:rPr>
        <w:t xml:space="preserve">       </w:t>
      </w:r>
      <w:r w:rsidR="00745FBF" w:rsidRPr="00717CD2">
        <w:rPr>
          <w:sz w:val="24"/>
          <w:szCs w:val="24"/>
        </w:rPr>
        <w:t xml:space="preserve">     </w:t>
      </w:r>
      <w:r w:rsidR="00717CD2">
        <w:rPr>
          <w:sz w:val="24"/>
          <w:szCs w:val="24"/>
        </w:rPr>
        <w:t xml:space="preserve">  </w:t>
      </w:r>
      <w:r w:rsidR="00745FBF" w:rsidRPr="00717CD2">
        <w:rPr>
          <w:sz w:val="24"/>
          <w:szCs w:val="24"/>
        </w:rPr>
        <w:t xml:space="preserve">  </w:t>
      </w:r>
    </w:p>
    <w:p w:rsidR="001C7A2D" w:rsidRPr="00640987" w:rsidRDefault="00543EDC" w:rsidP="00640987">
      <w:pPr>
        <w:pStyle w:val="ListParagraph"/>
        <w:numPr>
          <w:ilvl w:val="0"/>
          <w:numId w:val="18"/>
        </w:numPr>
        <w:spacing w:line="240" w:lineRule="auto"/>
        <w:rPr>
          <w:sz w:val="24"/>
          <w:szCs w:val="24"/>
        </w:rPr>
      </w:pPr>
      <w:r w:rsidRPr="00475171">
        <w:rPr>
          <w:b/>
          <w:sz w:val="24"/>
          <w:szCs w:val="24"/>
        </w:rPr>
        <w:t>ADST</w:t>
      </w:r>
      <w:r w:rsidRPr="00475171">
        <w:rPr>
          <w:sz w:val="24"/>
          <w:szCs w:val="24"/>
        </w:rPr>
        <w:t>:  embracing the Applied Design, Skills and Technologies curriculum. These activities foster collaboration, creativity, planning and problem-solving, as well as a sense of pride in accomplishment while pr</w:t>
      </w:r>
      <w:r w:rsidR="0083301D">
        <w:rPr>
          <w:sz w:val="24"/>
          <w:szCs w:val="24"/>
        </w:rPr>
        <w:t>oviding acces</w:t>
      </w:r>
      <w:r w:rsidR="00F14B08">
        <w:rPr>
          <w:sz w:val="24"/>
          <w:szCs w:val="24"/>
        </w:rPr>
        <w:t>s for all students (</w:t>
      </w:r>
      <w:proofErr w:type="spellStart"/>
      <w:r w:rsidR="00F14B08">
        <w:rPr>
          <w:sz w:val="24"/>
          <w:szCs w:val="24"/>
        </w:rPr>
        <w:t>ie</w:t>
      </w:r>
      <w:proofErr w:type="spellEnd"/>
      <w:r w:rsidR="00F14B08">
        <w:rPr>
          <w:sz w:val="24"/>
          <w:szCs w:val="24"/>
        </w:rPr>
        <w:t>:</w:t>
      </w:r>
      <w:r w:rsidR="0083301D">
        <w:rPr>
          <w:sz w:val="24"/>
          <w:szCs w:val="24"/>
        </w:rPr>
        <w:t xml:space="preserve"> </w:t>
      </w:r>
      <w:r w:rsidR="00614C48">
        <w:rPr>
          <w:sz w:val="24"/>
          <w:szCs w:val="24"/>
        </w:rPr>
        <w:t xml:space="preserve">Christmas </w:t>
      </w:r>
      <w:r w:rsidR="0083301D">
        <w:rPr>
          <w:sz w:val="24"/>
          <w:szCs w:val="24"/>
        </w:rPr>
        <w:t>Cardboard Challenge</w:t>
      </w:r>
      <w:r w:rsidR="00F14B08">
        <w:rPr>
          <w:sz w:val="24"/>
          <w:szCs w:val="24"/>
        </w:rPr>
        <w:t xml:space="preserve">, STEM activities in classrooms, coding, </w:t>
      </w:r>
      <w:proofErr w:type="spellStart"/>
      <w:r w:rsidR="00F14B08">
        <w:rPr>
          <w:sz w:val="24"/>
          <w:szCs w:val="24"/>
        </w:rPr>
        <w:t>ozobots</w:t>
      </w:r>
      <w:proofErr w:type="spellEnd"/>
      <w:r w:rsidR="00F14B08">
        <w:rPr>
          <w:sz w:val="24"/>
          <w:szCs w:val="24"/>
        </w:rPr>
        <w:t xml:space="preserve">, </w:t>
      </w:r>
      <w:proofErr w:type="spellStart"/>
      <w:r w:rsidR="00F14B08">
        <w:rPr>
          <w:sz w:val="24"/>
          <w:szCs w:val="24"/>
        </w:rPr>
        <w:t>spheros</w:t>
      </w:r>
      <w:proofErr w:type="spellEnd"/>
      <w:r w:rsidR="00F14B08">
        <w:rPr>
          <w:sz w:val="24"/>
          <w:szCs w:val="24"/>
        </w:rPr>
        <w:t xml:space="preserve">, </w:t>
      </w:r>
      <w:r w:rsidR="000A7D54">
        <w:rPr>
          <w:sz w:val="24"/>
          <w:szCs w:val="24"/>
        </w:rPr>
        <w:t>Sphero Olympics</w:t>
      </w:r>
      <w:r w:rsidR="00614C48">
        <w:rPr>
          <w:sz w:val="24"/>
          <w:szCs w:val="24"/>
        </w:rPr>
        <w:t xml:space="preserve">, collaborative STEM activities with librarian, Pals Tiny Techies session, </w:t>
      </w:r>
      <w:r w:rsidR="00F14B08">
        <w:rPr>
          <w:sz w:val="24"/>
          <w:szCs w:val="24"/>
        </w:rPr>
        <w:t>etc.</w:t>
      </w:r>
      <w:r w:rsidR="0083301D">
        <w:rPr>
          <w:sz w:val="24"/>
          <w:szCs w:val="24"/>
        </w:rPr>
        <w:t>)</w:t>
      </w:r>
      <w:r w:rsidR="001C46F1">
        <w:rPr>
          <w:sz w:val="24"/>
          <w:szCs w:val="24"/>
        </w:rPr>
        <w:t>.</w:t>
      </w:r>
    </w:p>
    <w:p w:rsidR="00A6386E" w:rsidRDefault="00640987" w:rsidP="000E631A">
      <w:pPr>
        <w:spacing w:line="240" w:lineRule="auto"/>
        <w:rPr>
          <w:noProof/>
          <w:lang w:eastAsia="en-CA"/>
        </w:rPr>
      </w:pPr>
      <w:r>
        <w:rPr>
          <w:noProof/>
          <w:lang w:eastAsia="en-CA"/>
        </w:rPr>
        <w:t xml:space="preserve">    </w:t>
      </w:r>
      <w:r w:rsidR="00793AA3">
        <w:rPr>
          <w:noProof/>
          <w:lang w:val="en-US"/>
        </w:rPr>
        <w:drawing>
          <wp:inline distT="0" distB="0" distL="0" distR="0">
            <wp:extent cx="2377774" cy="1809750"/>
            <wp:effectExtent l="133350" t="76200" r="80010" b="133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5392.JPG"/>
                    <pic:cNvPicPr/>
                  </pic:nvPicPr>
                  <pic:blipFill rotWithShape="1">
                    <a:blip r:embed="rId15" cstate="print">
                      <a:extLst>
                        <a:ext uri="{BEBA8EAE-BF5A-486C-A8C5-ECC9F3942E4B}">
                          <a14:imgProps xmlns:a14="http://schemas.microsoft.com/office/drawing/2010/main">
                            <a14:imgLayer r:embed="rId16">
                              <a14:imgEffect>
                                <a14:brightnessContrast contrast="-20000"/>
                              </a14:imgEffect>
                            </a14:imgLayer>
                          </a14:imgProps>
                        </a:ext>
                        <a:ext uri="{28A0092B-C50C-407E-A947-70E740481C1C}">
                          <a14:useLocalDpi xmlns:a14="http://schemas.microsoft.com/office/drawing/2010/main" val="0"/>
                        </a:ext>
                      </a:extLst>
                    </a:blip>
                    <a:srcRect t="4287" r="5684"/>
                    <a:stretch/>
                  </pic:blipFill>
                  <pic:spPr bwMode="auto">
                    <a:xfrm>
                      <a:off x="0" y="0"/>
                      <a:ext cx="2383837" cy="18143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noProof/>
          <w:lang w:eastAsia="en-CA"/>
        </w:rPr>
        <w:t xml:space="preserve">        </w:t>
      </w:r>
      <w:r>
        <w:rPr>
          <w:noProof/>
          <w:lang w:val="en-US"/>
        </w:rPr>
        <w:drawing>
          <wp:inline distT="0" distB="0" distL="0" distR="0">
            <wp:extent cx="2752725" cy="1924050"/>
            <wp:effectExtent l="76200" t="76200" r="142875" b="133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0513.JPG"/>
                    <pic:cNvPicPr/>
                  </pic:nvPicPr>
                  <pic:blipFill rotWithShape="1">
                    <a:blip r:embed="rId17" cstate="print">
                      <a:extLst>
                        <a:ext uri="{28A0092B-C50C-407E-A947-70E740481C1C}">
                          <a14:useLocalDpi xmlns:a14="http://schemas.microsoft.com/office/drawing/2010/main" val="0"/>
                        </a:ext>
                      </a:extLst>
                    </a:blip>
                    <a:srcRect l="8158" t="10836" r="4531" b="4980"/>
                    <a:stretch/>
                  </pic:blipFill>
                  <pic:spPr bwMode="auto">
                    <a:xfrm>
                      <a:off x="0" y="0"/>
                      <a:ext cx="2755632" cy="19260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5120B" w:rsidRPr="0055120B" w:rsidRDefault="0055120B" w:rsidP="000E631A">
      <w:pPr>
        <w:spacing w:line="240" w:lineRule="auto"/>
        <w:rPr>
          <w:b/>
          <w:sz w:val="24"/>
          <w:szCs w:val="24"/>
        </w:rPr>
      </w:pPr>
      <w:r>
        <w:rPr>
          <w:b/>
          <w:noProof/>
          <w:lang w:eastAsia="en-CA"/>
        </w:rPr>
        <w:t xml:space="preserve">                        </w:t>
      </w:r>
      <w:r w:rsidR="00640987">
        <w:rPr>
          <w:b/>
          <w:noProof/>
          <w:lang w:eastAsia="en-CA"/>
        </w:rPr>
        <w:t>Cardboard Challenge</w:t>
      </w:r>
      <w:r w:rsidRPr="0055120B">
        <w:rPr>
          <w:b/>
          <w:noProof/>
          <w:sz w:val="24"/>
          <w:szCs w:val="24"/>
          <w:lang w:eastAsia="en-CA"/>
        </w:rPr>
        <w:t xml:space="preserve">                                                             </w:t>
      </w:r>
      <w:r w:rsidR="00640987">
        <w:rPr>
          <w:b/>
          <w:noProof/>
          <w:sz w:val="24"/>
          <w:szCs w:val="24"/>
          <w:lang w:eastAsia="en-CA"/>
        </w:rPr>
        <w:t>Loose Parts</w:t>
      </w:r>
    </w:p>
    <w:p w:rsidR="00EE450A" w:rsidRDefault="0081693B" w:rsidP="00EE450A">
      <w:pPr>
        <w:pStyle w:val="ListParagraph"/>
        <w:numPr>
          <w:ilvl w:val="0"/>
          <w:numId w:val="18"/>
        </w:numPr>
        <w:spacing w:line="240" w:lineRule="auto"/>
        <w:rPr>
          <w:sz w:val="24"/>
          <w:szCs w:val="24"/>
        </w:rPr>
      </w:pPr>
      <w:r w:rsidRPr="00475171">
        <w:rPr>
          <w:b/>
          <w:sz w:val="24"/>
          <w:szCs w:val="24"/>
        </w:rPr>
        <w:t>STEM (Science, Technology, Engineering and Math) projects</w:t>
      </w:r>
      <w:r w:rsidRPr="00475171">
        <w:rPr>
          <w:sz w:val="24"/>
          <w:szCs w:val="24"/>
        </w:rPr>
        <w:t xml:space="preserve"> </w:t>
      </w:r>
      <w:r w:rsidR="00C974FF">
        <w:rPr>
          <w:sz w:val="24"/>
          <w:szCs w:val="24"/>
        </w:rPr>
        <w:t>continue to be embedded into instruction</w:t>
      </w:r>
      <w:r w:rsidRPr="00475171">
        <w:rPr>
          <w:sz w:val="24"/>
          <w:szCs w:val="24"/>
        </w:rPr>
        <w:t xml:space="preserve"> in ma</w:t>
      </w:r>
      <w:r w:rsidR="00A746A7" w:rsidRPr="00475171">
        <w:rPr>
          <w:sz w:val="24"/>
          <w:szCs w:val="24"/>
        </w:rPr>
        <w:t>n</w:t>
      </w:r>
      <w:r w:rsidRPr="00475171">
        <w:rPr>
          <w:sz w:val="24"/>
          <w:szCs w:val="24"/>
        </w:rPr>
        <w:t>y classrooms</w:t>
      </w:r>
      <w:r w:rsidR="003A7330" w:rsidRPr="00475171">
        <w:rPr>
          <w:sz w:val="24"/>
          <w:szCs w:val="24"/>
        </w:rPr>
        <w:t>.</w:t>
      </w:r>
      <w:r w:rsidR="004D7C1F" w:rsidRPr="00475171">
        <w:rPr>
          <w:sz w:val="24"/>
          <w:szCs w:val="24"/>
        </w:rPr>
        <w:t xml:space="preserve"> (ADST)</w:t>
      </w:r>
      <w:r w:rsidR="00C00EE6">
        <w:rPr>
          <w:sz w:val="24"/>
          <w:szCs w:val="24"/>
        </w:rPr>
        <w:t xml:space="preserve"> STEM activities are also embedded into most of our school wide Fun Days. </w:t>
      </w:r>
    </w:p>
    <w:p w:rsidR="005257C9" w:rsidRPr="00475171" w:rsidRDefault="005257C9" w:rsidP="005257C9">
      <w:pPr>
        <w:pStyle w:val="ListParagraph"/>
        <w:spacing w:line="240" w:lineRule="auto"/>
        <w:rPr>
          <w:sz w:val="24"/>
          <w:szCs w:val="24"/>
        </w:rPr>
      </w:pPr>
    </w:p>
    <w:p w:rsidR="00CC4A2C" w:rsidRPr="00C77C69" w:rsidRDefault="003A7330" w:rsidP="00C77C69">
      <w:pPr>
        <w:pStyle w:val="ListParagraph"/>
        <w:numPr>
          <w:ilvl w:val="0"/>
          <w:numId w:val="18"/>
        </w:numPr>
        <w:spacing w:line="240" w:lineRule="auto"/>
        <w:rPr>
          <w:sz w:val="24"/>
          <w:szCs w:val="24"/>
        </w:rPr>
      </w:pPr>
      <w:r w:rsidRPr="00475171">
        <w:rPr>
          <w:b/>
          <w:sz w:val="24"/>
          <w:szCs w:val="24"/>
        </w:rPr>
        <w:t>Outdoor Education</w:t>
      </w:r>
      <w:r w:rsidRPr="00475171">
        <w:rPr>
          <w:sz w:val="24"/>
          <w:szCs w:val="24"/>
        </w:rPr>
        <w:t xml:space="preserve">:  </w:t>
      </w:r>
      <w:r w:rsidR="00614C48">
        <w:rPr>
          <w:sz w:val="24"/>
          <w:szCs w:val="24"/>
        </w:rPr>
        <w:t>many of our classes continue to go</w:t>
      </w:r>
      <w:r w:rsidR="0083301D">
        <w:rPr>
          <w:sz w:val="24"/>
          <w:szCs w:val="24"/>
        </w:rPr>
        <w:t xml:space="preserve"> outside on a regular basis, often to Moresby Pond, and sometimes for a walk in the playground or neighbourhood. This is the Outdoor Classroom where students are involved in a number of activities. They may be learning about the outdoors, </w:t>
      </w:r>
      <w:r w:rsidR="00C00EE6">
        <w:rPr>
          <w:sz w:val="24"/>
          <w:szCs w:val="24"/>
        </w:rPr>
        <w:t xml:space="preserve">connecting to place, making connections to aboriginal ways of knowing and learning, </w:t>
      </w:r>
      <w:r w:rsidR="000A7D54">
        <w:rPr>
          <w:sz w:val="24"/>
          <w:szCs w:val="24"/>
        </w:rPr>
        <w:t xml:space="preserve">exploring Math or </w:t>
      </w:r>
      <w:r w:rsidR="0083301D">
        <w:rPr>
          <w:sz w:val="24"/>
          <w:szCs w:val="24"/>
        </w:rPr>
        <w:t xml:space="preserve">Science, gathering inspiration for art, reading and writing, as well as </w:t>
      </w:r>
      <w:r w:rsidR="00BC79C6">
        <w:rPr>
          <w:sz w:val="24"/>
          <w:szCs w:val="24"/>
        </w:rPr>
        <w:t xml:space="preserve">other </w:t>
      </w:r>
      <w:r w:rsidR="0083301D">
        <w:rPr>
          <w:sz w:val="24"/>
          <w:szCs w:val="24"/>
        </w:rPr>
        <w:t>open-ended activities. The learning is endless! Through these experie</w:t>
      </w:r>
      <w:r w:rsidR="00BC79C6">
        <w:rPr>
          <w:sz w:val="24"/>
          <w:szCs w:val="24"/>
        </w:rPr>
        <w:t xml:space="preserve">nces outside, students are </w:t>
      </w:r>
      <w:r w:rsidR="0083301D">
        <w:rPr>
          <w:sz w:val="24"/>
          <w:szCs w:val="24"/>
        </w:rPr>
        <w:t>being provided opportunities to communicate, problem-solve, make decisions and build relationships and connections to peers and adults</w:t>
      </w:r>
      <w:r w:rsidR="00614C48">
        <w:rPr>
          <w:sz w:val="24"/>
          <w:szCs w:val="24"/>
        </w:rPr>
        <w:t xml:space="preserve">. This year, we </w:t>
      </w:r>
      <w:r w:rsidR="003E4367">
        <w:rPr>
          <w:sz w:val="24"/>
          <w:szCs w:val="24"/>
        </w:rPr>
        <w:t xml:space="preserve">once again </w:t>
      </w:r>
      <w:r w:rsidR="00614C48">
        <w:rPr>
          <w:sz w:val="24"/>
          <w:szCs w:val="24"/>
        </w:rPr>
        <w:t>held a</w:t>
      </w:r>
      <w:r w:rsidR="00C00EE6">
        <w:rPr>
          <w:sz w:val="24"/>
          <w:szCs w:val="24"/>
        </w:rPr>
        <w:t xml:space="preserve"> s</w:t>
      </w:r>
      <w:r w:rsidR="00C77C69">
        <w:rPr>
          <w:sz w:val="24"/>
          <w:szCs w:val="24"/>
        </w:rPr>
        <w:t>chool-wide Outdoor Classroom Day.</w:t>
      </w:r>
    </w:p>
    <w:p w:rsidR="007422D8" w:rsidRDefault="007422D8" w:rsidP="007422D8">
      <w:pPr>
        <w:pStyle w:val="ListParagraph"/>
        <w:spacing w:line="240" w:lineRule="auto"/>
        <w:rPr>
          <w:sz w:val="24"/>
          <w:szCs w:val="24"/>
        </w:rPr>
      </w:pPr>
    </w:p>
    <w:p w:rsidR="007422D8" w:rsidRDefault="007422D8" w:rsidP="007422D8">
      <w:pPr>
        <w:pStyle w:val="ListParagraph"/>
        <w:numPr>
          <w:ilvl w:val="0"/>
          <w:numId w:val="18"/>
        </w:numPr>
        <w:spacing w:line="240" w:lineRule="auto"/>
        <w:rPr>
          <w:sz w:val="24"/>
          <w:szCs w:val="24"/>
        </w:rPr>
      </w:pPr>
      <w:r w:rsidRPr="007422D8">
        <w:rPr>
          <w:b/>
          <w:sz w:val="24"/>
          <w:szCs w:val="24"/>
        </w:rPr>
        <w:t>Outdoor Classroom Day:</w:t>
      </w:r>
      <w:r>
        <w:rPr>
          <w:sz w:val="24"/>
          <w:szCs w:val="24"/>
        </w:rPr>
        <w:t xml:space="preserve">  </w:t>
      </w:r>
      <w:r w:rsidR="00614C48">
        <w:rPr>
          <w:sz w:val="24"/>
          <w:szCs w:val="24"/>
        </w:rPr>
        <w:t xml:space="preserve">This was a very successful day! </w:t>
      </w:r>
      <w:r>
        <w:rPr>
          <w:sz w:val="24"/>
          <w:szCs w:val="24"/>
        </w:rPr>
        <w:t>Everything was outdoors, including lunch! There was a scavenger hunt at</w:t>
      </w:r>
      <w:r w:rsidR="00614C48">
        <w:rPr>
          <w:sz w:val="24"/>
          <w:szCs w:val="24"/>
        </w:rPr>
        <w:t xml:space="preserve"> Moresby Pond</w:t>
      </w:r>
      <w:r w:rsidR="00732F64">
        <w:rPr>
          <w:sz w:val="24"/>
          <w:szCs w:val="24"/>
        </w:rPr>
        <w:t xml:space="preserve"> for plants</w:t>
      </w:r>
      <w:r>
        <w:rPr>
          <w:sz w:val="24"/>
          <w:szCs w:val="24"/>
        </w:rPr>
        <w:t xml:space="preserve">, outdoor activities on the playground, nature inspired art projects, and all students painted stones inspired by the </w:t>
      </w:r>
      <w:r w:rsidR="00732F64">
        <w:rPr>
          <w:sz w:val="24"/>
          <w:szCs w:val="24"/>
        </w:rPr>
        <w:t xml:space="preserve">book “Only One You”, which are </w:t>
      </w:r>
      <w:r>
        <w:rPr>
          <w:sz w:val="24"/>
          <w:szCs w:val="24"/>
        </w:rPr>
        <w:t>be</w:t>
      </w:r>
      <w:r w:rsidR="00732F64">
        <w:rPr>
          <w:sz w:val="24"/>
          <w:szCs w:val="24"/>
        </w:rPr>
        <w:t>ing</w:t>
      </w:r>
      <w:r>
        <w:rPr>
          <w:sz w:val="24"/>
          <w:szCs w:val="24"/>
        </w:rPr>
        <w:t xml:space="preserve"> put in the front of our school. </w:t>
      </w:r>
    </w:p>
    <w:p w:rsidR="00C77C69" w:rsidRPr="00C77C69" w:rsidRDefault="00C77C69" w:rsidP="00C77C69">
      <w:pPr>
        <w:pStyle w:val="ListParagraph"/>
        <w:rPr>
          <w:sz w:val="24"/>
          <w:szCs w:val="24"/>
        </w:rPr>
      </w:pPr>
    </w:p>
    <w:p w:rsidR="00C77C69" w:rsidRDefault="00C77C69" w:rsidP="00C77C69">
      <w:pPr>
        <w:spacing w:line="240" w:lineRule="auto"/>
        <w:rPr>
          <w:sz w:val="24"/>
          <w:szCs w:val="24"/>
        </w:rPr>
      </w:pPr>
      <w:r>
        <w:rPr>
          <w:noProof/>
          <w:sz w:val="24"/>
          <w:szCs w:val="24"/>
          <w:lang w:val="en-US"/>
        </w:rPr>
        <w:drawing>
          <wp:inline distT="0" distB="0" distL="0" distR="0" wp14:anchorId="68B97BBF" wp14:editId="2ECD45E6">
            <wp:extent cx="2429369" cy="1752600"/>
            <wp:effectExtent l="152400" t="171450" r="371475" b="3619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6336.JPG"/>
                    <pic:cNvPicPr/>
                  </pic:nvPicPr>
                  <pic:blipFill rotWithShape="1">
                    <a:blip r:embed="rId18" cstate="print">
                      <a:extLst>
                        <a:ext uri="{28A0092B-C50C-407E-A947-70E740481C1C}">
                          <a14:useLocalDpi xmlns:a14="http://schemas.microsoft.com/office/drawing/2010/main" val="0"/>
                        </a:ext>
                      </a:extLst>
                    </a:blip>
                    <a:srcRect t="3811"/>
                    <a:stretch/>
                  </pic:blipFill>
                  <pic:spPr bwMode="auto">
                    <a:xfrm>
                      <a:off x="0" y="0"/>
                      <a:ext cx="2435607" cy="17571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r w:rsidR="0083437B">
        <w:rPr>
          <w:sz w:val="24"/>
          <w:szCs w:val="24"/>
        </w:rPr>
        <w:t xml:space="preserve">    </w:t>
      </w:r>
      <w:r w:rsidR="0043215A">
        <w:rPr>
          <w:sz w:val="24"/>
          <w:szCs w:val="24"/>
        </w:rPr>
        <w:t xml:space="preserve">          </w:t>
      </w:r>
      <w:r w:rsidR="0083437B">
        <w:rPr>
          <w:sz w:val="24"/>
          <w:szCs w:val="24"/>
        </w:rPr>
        <w:t xml:space="preserve">    </w:t>
      </w:r>
      <w:r w:rsidR="0043215A" w:rsidRPr="0043215A">
        <w:rPr>
          <w:noProof/>
          <w:sz w:val="24"/>
          <w:szCs w:val="24"/>
          <w:lang w:val="en-US"/>
        </w:rPr>
        <w:drawing>
          <wp:inline distT="0" distB="0" distL="0" distR="0">
            <wp:extent cx="1725774" cy="2324100"/>
            <wp:effectExtent l="133350" t="114300" r="122555" b="152400"/>
            <wp:docPr id="1" name="Picture 1" descr="D:\POWERPOINT 2019\download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OWERPOINT 2019\download (14).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8105" t="11213" b="19174"/>
                    <a:stretch/>
                  </pic:blipFill>
                  <pic:spPr bwMode="auto">
                    <a:xfrm>
                      <a:off x="0" y="0"/>
                      <a:ext cx="1754668" cy="236301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43215A" w:rsidRDefault="0043215A" w:rsidP="00C77C69">
      <w:pPr>
        <w:spacing w:line="240" w:lineRule="auto"/>
        <w:rPr>
          <w:sz w:val="24"/>
          <w:szCs w:val="24"/>
        </w:rPr>
      </w:pPr>
      <w:r>
        <w:rPr>
          <w:sz w:val="24"/>
          <w:szCs w:val="24"/>
        </w:rPr>
        <w:t xml:space="preserve">                      </w:t>
      </w:r>
      <w:r>
        <w:rPr>
          <w:noProof/>
          <w:sz w:val="24"/>
          <w:szCs w:val="24"/>
          <w:lang w:val="en-US"/>
        </w:rPr>
        <w:drawing>
          <wp:inline distT="0" distB="0" distL="0" distR="0" wp14:anchorId="2E156843" wp14:editId="064D9AF3">
            <wp:extent cx="2276939" cy="1495190"/>
            <wp:effectExtent l="19050" t="0" r="9525" b="4483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6329.JPG"/>
                    <pic:cNvPicPr/>
                  </pic:nvPicPr>
                  <pic:blipFill rotWithShape="1">
                    <a:blip r:embed="rId20" cstate="print">
                      <a:extLst>
                        <a:ext uri="{28A0092B-C50C-407E-A947-70E740481C1C}">
                          <a14:useLocalDpi xmlns:a14="http://schemas.microsoft.com/office/drawing/2010/main" val="0"/>
                        </a:ext>
                      </a:extLst>
                    </a:blip>
                    <a:srcRect t="12445"/>
                    <a:stretch/>
                  </pic:blipFill>
                  <pic:spPr bwMode="auto">
                    <a:xfrm>
                      <a:off x="0" y="0"/>
                      <a:ext cx="2283792" cy="14996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83437B" w:rsidRDefault="0083437B" w:rsidP="00C77C69">
      <w:pPr>
        <w:spacing w:line="240" w:lineRule="auto"/>
        <w:rPr>
          <w:sz w:val="24"/>
          <w:szCs w:val="24"/>
        </w:rPr>
      </w:pPr>
      <w:r>
        <w:rPr>
          <w:sz w:val="24"/>
          <w:szCs w:val="24"/>
        </w:rPr>
        <w:lastRenderedPageBreak/>
        <w:t xml:space="preserve">  </w:t>
      </w:r>
      <w:r>
        <w:rPr>
          <w:noProof/>
          <w:sz w:val="24"/>
          <w:szCs w:val="24"/>
          <w:lang w:val="en-US"/>
        </w:rPr>
        <w:drawing>
          <wp:inline distT="0" distB="0" distL="0" distR="0">
            <wp:extent cx="2654300" cy="1990725"/>
            <wp:effectExtent l="190500" t="190500" r="184150" b="2000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638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54754" cy="1991066"/>
                    </a:xfrm>
                    <a:prstGeom prst="rect">
                      <a:avLst/>
                    </a:prstGeom>
                    <a:ln>
                      <a:noFill/>
                    </a:ln>
                    <a:effectLst>
                      <a:outerShdw blurRad="190500" algn="tl" rotWithShape="0">
                        <a:srgbClr val="000000">
                          <a:alpha val="70000"/>
                        </a:srgbClr>
                      </a:outerShdw>
                    </a:effectLst>
                  </pic:spPr>
                </pic:pic>
              </a:graphicData>
            </a:graphic>
          </wp:inline>
        </w:drawing>
      </w:r>
      <w:r w:rsidRPr="0083437B">
        <w:rPr>
          <w:noProof/>
          <w:sz w:val="24"/>
          <w:szCs w:val="24"/>
          <w:lang w:val="en-US"/>
        </w:rPr>
        <w:drawing>
          <wp:inline distT="0" distB="0" distL="0" distR="0">
            <wp:extent cx="2768600" cy="2076450"/>
            <wp:effectExtent l="19050" t="0" r="12700" b="609600"/>
            <wp:docPr id="21" name="Picture 21" descr="D:\POWERPOINT 2019\IMG_6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OWERPOINT 2019\IMG_6378.JPG"/>
                    <pic:cNvPicPr>
                      <a:picLocks noChangeAspect="1" noChangeArrowheads="1"/>
                    </pic:cNvPicPr>
                  </pic:nvPicPr>
                  <pic:blipFill>
                    <a:blip r:embed="rId22" cstate="print">
                      <a:extLst>
                        <a:ext uri="{BEBA8EAE-BF5A-486C-A8C5-ECC9F3942E4B}">
                          <a14:imgProps xmlns:a14="http://schemas.microsoft.com/office/drawing/2010/main">
                            <a14:imgLayer r:embed="rId2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68600" cy="20764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83437B" w:rsidRDefault="0083437B" w:rsidP="0003260D">
      <w:pPr>
        <w:spacing w:line="240" w:lineRule="auto"/>
        <w:jc w:val="center"/>
        <w:rPr>
          <w:sz w:val="24"/>
          <w:szCs w:val="24"/>
        </w:rPr>
      </w:pPr>
      <w:r w:rsidRPr="0083437B">
        <w:rPr>
          <w:noProof/>
          <w:sz w:val="24"/>
          <w:szCs w:val="24"/>
          <w:lang w:val="en-US"/>
        </w:rPr>
        <w:drawing>
          <wp:inline distT="0" distB="0" distL="0" distR="0">
            <wp:extent cx="3842385" cy="2228517"/>
            <wp:effectExtent l="76200" t="76200" r="139065" b="133985"/>
            <wp:docPr id="20" name="Picture 20" descr="D:\POWERPOINT 2019\IMG_6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OWERPOINT 2019\IMG_6421.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6929" b="5740"/>
                    <a:stretch/>
                  </pic:blipFill>
                  <pic:spPr bwMode="auto">
                    <a:xfrm>
                      <a:off x="0" y="0"/>
                      <a:ext cx="3844779" cy="222990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350DB3" w:rsidRPr="00350DB3" w:rsidRDefault="00350DB3" w:rsidP="00350DB3">
      <w:pPr>
        <w:spacing w:line="240" w:lineRule="auto"/>
        <w:jc w:val="center"/>
        <w:rPr>
          <w:b/>
          <w:sz w:val="24"/>
          <w:szCs w:val="24"/>
        </w:rPr>
      </w:pPr>
      <w:r w:rsidRPr="00350DB3">
        <w:rPr>
          <w:b/>
          <w:sz w:val="24"/>
          <w:szCs w:val="24"/>
        </w:rPr>
        <w:t>Outdoor Classroom Day</w:t>
      </w:r>
    </w:p>
    <w:p w:rsidR="00F74720" w:rsidRDefault="00F74720" w:rsidP="00F74720">
      <w:pPr>
        <w:pStyle w:val="ListParagraph"/>
        <w:spacing w:line="240" w:lineRule="auto"/>
        <w:rPr>
          <w:sz w:val="24"/>
          <w:szCs w:val="24"/>
        </w:rPr>
      </w:pPr>
    </w:p>
    <w:p w:rsidR="00F74720" w:rsidRDefault="00F74720" w:rsidP="00F74720">
      <w:pPr>
        <w:pStyle w:val="ListParagraph"/>
        <w:numPr>
          <w:ilvl w:val="0"/>
          <w:numId w:val="18"/>
        </w:numPr>
        <w:spacing w:line="240" w:lineRule="auto"/>
        <w:rPr>
          <w:sz w:val="24"/>
          <w:szCs w:val="24"/>
        </w:rPr>
      </w:pPr>
      <w:r w:rsidRPr="00475171">
        <w:rPr>
          <w:b/>
          <w:sz w:val="24"/>
          <w:szCs w:val="24"/>
        </w:rPr>
        <w:t>Social/Emotional Learning and Strategies</w:t>
      </w:r>
      <w:r w:rsidRPr="00475171">
        <w:rPr>
          <w:sz w:val="24"/>
          <w:szCs w:val="24"/>
        </w:rPr>
        <w:t>:  doing kind acts for others, Fi</w:t>
      </w:r>
      <w:r w:rsidR="00732F64">
        <w:rPr>
          <w:sz w:val="24"/>
          <w:szCs w:val="24"/>
        </w:rPr>
        <w:t>ll Your Bucket,</w:t>
      </w:r>
      <w:r w:rsidRPr="00475171">
        <w:rPr>
          <w:sz w:val="24"/>
          <w:szCs w:val="24"/>
        </w:rPr>
        <w:t xml:space="preserve"> WITS (Walk away, I</w:t>
      </w:r>
      <w:r w:rsidR="00732F64">
        <w:rPr>
          <w:sz w:val="24"/>
          <w:szCs w:val="24"/>
        </w:rPr>
        <w:t>gnore, Talk it Out, Seek help)</w:t>
      </w:r>
      <w:r>
        <w:rPr>
          <w:sz w:val="24"/>
          <w:szCs w:val="24"/>
        </w:rPr>
        <w:t xml:space="preserve">, Zones of Regulation, OT working with some classes on self-regulation, </w:t>
      </w:r>
      <w:r w:rsidR="00DD59CB">
        <w:rPr>
          <w:sz w:val="24"/>
          <w:szCs w:val="24"/>
        </w:rPr>
        <w:t xml:space="preserve">Green Shirt Day, Orange Shirt Day to bring awareness of the effects that residential schools have had on our Indigenous Families, </w:t>
      </w:r>
      <w:r w:rsidR="001C46F1">
        <w:rPr>
          <w:sz w:val="24"/>
          <w:szCs w:val="24"/>
        </w:rPr>
        <w:t xml:space="preserve">Pink Shirt Day with emphasis on being kind to others and celebrating differences, </w:t>
      </w:r>
      <w:r w:rsidRPr="00475171">
        <w:rPr>
          <w:sz w:val="24"/>
          <w:szCs w:val="24"/>
        </w:rPr>
        <w:t>etc.</w:t>
      </w:r>
      <w:r w:rsidR="000A7D54">
        <w:rPr>
          <w:sz w:val="24"/>
          <w:szCs w:val="24"/>
        </w:rPr>
        <w:t xml:space="preserve"> Leading up to Pink Shirt Day, classes payed it forward by surprising other classes with kind acts.</w:t>
      </w:r>
    </w:p>
    <w:p w:rsidR="007B0016" w:rsidRPr="007B0016" w:rsidRDefault="007B0016" w:rsidP="007B0016">
      <w:pPr>
        <w:spacing w:line="240" w:lineRule="auto"/>
        <w:rPr>
          <w:sz w:val="24"/>
          <w:szCs w:val="24"/>
        </w:rPr>
      </w:pPr>
      <w:r w:rsidRPr="007B0016">
        <w:rPr>
          <w:noProof/>
          <w:sz w:val="24"/>
          <w:szCs w:val="24"/>
          <w:lang w:val="en-US"/>
        </w:rPr>
        <w:lastRenderedPageBreak/>
        <w:drawing>
          <wp:inline distT="0" distB="0" distL="0" distR="0">
            <wp:extent cx="2781300" cy="2085975"/>
            <wp:effectExtent l="76200" t="76200" r="133350" b="142875"/>
            <wp:docPr id="23" name="Picture 23" descr="D:\POWERPOINT 2019\IMG_5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OWERPOINT 2019\IMG_5941.JPG"/>
                    <pic:cNvPicPr>
                      <a:picLocks noChangeAspect="1" noChangeArrowheads="1"/>
                    </pic:cNvPicPr>
                  </pic:nvPicPr>
                  <pic:blipFill>
                    <a:blip r:embed="rId25" cstate="print">
                      <a:extLst>
                        <a:ext uri="{BEBA8EAE-BF5A-486C-A8C5-ECC9F3942E4B}">
                          <a14:imgProps xmlns:a14="http://schemas.microsoft.com/office/drawing/2010/main">
                            <a14:imgLayer r:embed="rId26">
                              <a14:imgEffect>
                                <a14:colorTemperature colorTemp="59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82272" cy="208670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7B0016">
        <w:rPr>
          <w:noProof/>
          <w:sz w:val="24"/>
          <w:szCs w:val="24"/>
          <w:lang w:val="en-US"/>
        </w:rPr>
        <w:drawing>
          <wp:inline distT="0" distB="0" distL="0" distR="0">
            <wp:extent cx="2736426" cy="2052320"/>
            <wp:effectExtent l="76200" t="76200" r="140335" b="138430"/>
            <wp:docPr id="24" name="Picture 24" descr="D:\POWERPOINT 2019\IMG_5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OWERPOINT 2019\IMG_5952.JPG"/>
                    <pic:cNvPicPr>
                      <a:picLocks noChangeAspect="1" noChangeArrowheads="1"/>
                    </pic:cNvPicPr>
                  </pic:nvPicPr>
                  <pic:blipFill>
                    <a:blip r:embed="rId27" cstate="print">
                      <a:extLst>
                        <a:ext uri="{BEBA8EAE-BF5A-486C-A8C5-ECC9F3942E4B}">
                          <a14:imgProps xmlns:a14="http://schemas.microsoft.com/office/drawing/2010/main">
                            <a14:imgLayer r:embed="rId28">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38243" cy="205368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75465" w:rsidRDefault="007B0016" w:rsidP="007B0016">
      <w:pPr>
        <w:pStyle w:val="ListParagraph"/>
        <w:jc w:val="center"/>
        <w:rPr>
          <w:b/>
          <w:sz w:val="24"/>
          <w:szCs w:val="24"/>
        </w:rPr>
      </w:pPr>
      <w:r w:rsidRPr="007B0016">
        <w:rPr>
          <w:b/>
          <w:sz w:val="24"/>
          <w:szCs w:val="24"/>
        </w:rPr>
        <w:t>Pink Shirt Day</w:t>
      </w:r>
    </w:p>
    <w:p w:rsidR="007B0016" w:rsidRPr="007B0016" w:rsidRDefault="007B0016" w:rsidP="007B0016">
      <w:pPr>
        <w:pStyle w:val="ListParagraph"/>
        <w:jc w:val="center"/>
        <w:rPr>
          <w:b/>
          <w:sz w:val="24"/>
          <w:szCs w:val="24"/>
        </w:rPr>
      </w:pPr>
    </w:p>
    <w:p w:rsidR="00175465" w:rsidRDefault="00175465" w:rsidP="00F74720">
      <w:pPr>
        <w:pStyle w:val="ListParagraph"/>
        <w:numPr>
          <w:ilvl w:val="0"/>
          <w:numId w:val="18"/>
        </w:numPr>
        <w:spacing w:line="240" w:lineRule="auto"/>
        <w:rPr>
          <w:sz w:val="24"/>
          <w:szCs w:val="24"/>
        </w:rPr>
      </w:pPr>
      <w:r w:rsidRPr="00175465">
        <w:rPr>
          <w:b/>
          <w:sz w:val="24"/>
          <w:szCs w:val="24"/>
        </w:rPr>
        <w:t>White Hatter presentation</w:t>
      </w:r>
      <w:r>
        <w:rPr>
          <w:sz w:val="24"/>
          <w:szCs w:val="24"/>
        </w:rPr>
        <w:t>:  grade 4/5 students attended this presentation which provides some fundamentals that students need to be familiar with in today’s world and builds confidence in students using technology safely.  Concepts covered included:  understanding the realities of technology, concepts of privacy, security and cyber bullying</w:t>
      </w:r>
    </w:p>
    <w:p w:rsidR="00DD59CB" w:rsidRPr="00DD59CB" w:rsidRDefault="00DD59CB" w:rsidP="00DD59CB">
      <w:pPr>
        <w:pStyle w:val="ListParagraph"/>
        <w:rPr>
          <w:sz w:val="24"/>
          <w:szCs w:val="24"/>
        </w:rPr>
      </w:pPr>
    </w:p>
    <w:p w:rsidR="00DD59CB" w:rsidRPr="00F74720" w:rsidRDefault="00353C28" w:rsidP="00F74720">
      <w:pPr>
        <w:pStyle w:val="ListParagraph"/>
        <w:numPr>
          <w:ilvl w:val="0"/>
          <w:numId w:val="18"/>
        </w:numPr>
        <w:spacing w:line="240" w:lineRule="auto"/>
        <w:rPr>
          <w:sz w:val="24"/>
          <w:szCs w:val="24"/>
        </w:rPr>
      </w:pPr>
      <w:r>
        <w:rPr>
          <w:b/>
          <w:sz w:val="24"/>
          <w:szCs w:val="24"/>
        </w:rPr>
        <w:t>Self-</w:t>
      </w:r>
      <w:r w:rsidR="00DD59CB" w:rsidRPr="00DD59CB">
        <w:rPr>
          <w:b/>
          <w:sz w:val="24"/>
          <w:szCs w:val="24"/>
        </w:rPr>
        <w:t>Regulation Hallway Path</w:t>
      </w:r>
      <w:r w:rsidR="00DD59CB">
        <w:rPr>
          <w:sz w:val="24"/>
          <w:szCs w:val="24"/>
        </w:rPr>
        <w:t>:  Staff saw a need for students to have some kind of area for self</w:t>
      </w:r>
      <w:r>
        <w:rPr>
          <w:sz w:val="24"/>
          <w:szCs w:val="24"/>
        </w:rPr>
        <w:t>-</w:t>
      </w:r>
      <w:r w:rsidR="00DD59CB">
        <w:rPr>
          <w:sz w:val="24"/>
          <w:szCs w:val="24"/>
        </w:rPr>
        <w:t>regulation. The O</w:t>
      </w:r>
      <w:r w:rsidR="00E21D4E">
        <w:rPr>
          <w:sz w:val="24"/>
          <w:szCs w:val="24"/>
        </w:rPr>
        <w:t xml:space="preserve">ccupational </w:t>
      </w:r>
      <w:r w:rsidR="00DD59CB">
        <w:rPr>
          <w:sz w:val="24"/>
          <w:szCs w:val="24"/>
        </w:rPr>
        <w:t>T</w:t>
      </w:r>
      <w:r w:rsidR="00E21D4E">
        <w:rPr>
          <w:sz w:val="24"/>
          <w:szCs w:val="24"/>
        </w:rPr>
        <w:t>herapist</w:t>
      </w:r>
      <w:r w:rsidR="00DD59CB">
        <w:rPr>
          <w:sz w:val="24"/>
          <w:szCs w:val="24"/>
        </w:rPr>
        <w:t xml:space="preserve"> developed a hallway pathway specifically designed for students to use to help regulate. It has multiple ways to use it and was well used both while students were going down the hallway and with specific students needing a movement break. W</w:t>
      </w:r>
      <w:r w:rsidR="00204FE9">
        <w:rPr>
          <w:sz w:val="24"/>
          <w:szCs w:val="24"/>
        </w:rPr>
        <w:t>e are working with maintenance to</w:t>
      </w:r>
      <w:r w:rsidR="00DD59CB">
        <w:rPr>
          <w:sz w:val="24"/>
          <w:szCs w:val="24"/>
        </w:rPr>
        <w:t xml:space="preserve"> lo</w:t>
      </w:r>
      <w:r w:rsidR="00204FE9">
        <w:rPr>
          <w:sz w:val="24"/>
          <w:szCs w:val="24"/>
        </w:rPr>
        <w:t>ok at making it permanent.</w:t>
      </w:r>
    </w:p>
    <w:p w:rsidR="009841DF" w:rsidRDefault="009841DF" w:rsidP="009841DF">
      <w:pPr>
        <w:numPr>
          <w:ilvl w:val="0"/>
          <w:numId w:val="18"/>
        </w:numPr>
        <w:spacing w:line="240" w:lineRule="auto"/>
        <w:rPr>
          <w:sz w:val="24"/>
          <w:szCs w:val="24"/>
        </w:rPr>
      </w:pPr>
      <w:r>
        <w:rPr>
          <w:b/>
          <w:sz w:val="24"/>
          <w:szCs w:val="24"/>
        </w:rPr>
        <w:t>School Wide Fun Days</w:t>
      </w:r>
      <w:r w:rsidRPr="00875EF4">
        <w:rPr>
          <w:sz w:val="24"/>
          <w:szCs w:val="24"/>
        </w:rPr>
        <w:t>:</w:t>
      </w:r>
      <w:r>
        <w:rPr>
          <w:sz w:val="24"/>
          <w:szCs w:val="24"/>
        </w:rPr>
        <w:t xml:space="preserve"> Halloween Fu</w:t>
      </w:r>
      <w:r w:rsidR="008040CB">
        <w:rPr>
          <w:sz w:val="24"/>
          <w:szCs w:val="24"/>
        </w:rPr>
        <w:t>n Day</w:t>
      </w:r>
      <w:r>
        <w:rPr>
          <w:sz w:val="24"/>
          <w:szCs w:val="24"/>
        </w:rPr>
        <w:t xml:space="preserve">, Love to Read Week (home reading, pajama day, read-a-thon, </w:t>
      </w:r>
      <w:r w:rsidR="00E21D4E">
        <w:rPr>
          <w:sz w:val="24"/>
          <w:szCs w:val="24"/>
        </w:rPr>
        <w:t>and book</w:t>
      </w:r>
      <w:r>
        <w:rPr>
          <w:sz w:val="24"/>
          <w:szCs w:val="24"/>
        </w:rPr>
        <w:t xml:space="preserve"> swap), </w:t>
      </w:r>
      <w:r w:rsidR="000A7D54">
        <w:rPr>
          <w:sz w:val="24"/>
          <w:szCs w:val="24"/>
        </w:rPr>
        <w:t xml:space="preserve">Christmas </w:t>
      </w:r>
      <w:r>
        <w:rPr>
          <w:sz w:val="24"/>
          <w:szCs w:val="24"/>
        </w:rPr>
        <w:t>Cardboard Challenge, Outdoor Classroom Day</w:t>
      </w:r>
      <w:r w:rsidR="00732F64">
        <w:rPr>
          <w:sz w:val="24"/>
          <w:szCs w:val="24"/>
        </w:rPr>
        <w:t xml:space="preserve">, </w:t>
      </w:r>
      <w:r w:rsidR="00E21D4E">
        <w:rPr>
          <w:sz w:val="24"/>
          <w:szCs w:val="24"/>
        </w:rPr>
        <w:t>and Indigenous</w:t>
      </w:r>
      <w:r w:rsidR="00732F64">
        <w:rPr>
          <w:sz w:val="24"/>
          <w:szCs w:val="24"/>
        </w:rPr>
        <w:t xml:space="preserve"> People’s</w:t>
      </w:r>
      <w:r>
        <w:rPr>
          <w:sz w:val="24"/>
          <w:szCs w:val="24"/>
        </w:rPr>
        <w:t xml:space="preserve"> Day Celebration, and </w:t>
      </w:r>
      <w:r w:rsidR="00732F64">
        <w:rPr>
          <w:sz w:val="24"/>
          <w:szCs w:val="24"/>
        </w:rPr>
        <w:t xml:space="preserve">a </w:t>
      </w:r>
      <w:r w:rsidR="008040CB">
        <w:rPr>
          <w:sz w:val="24"/>
          <w:szCs w:val="24"/>
        </w:rPr>
        <w:t>field trip t</w:t>
      </w:r>
      <w:r w:rsidR="000A7D54">
        <w:rPr>
          <w:sz w:val="24"/>
          <w:szCs w:val="24"/>
        </w:rPr>
        <w:t>o Dian</w:t>
      </w:r>
      <w:r w:rsidR="008040CB">
        <w:rPr>
          <w:sz w:val="24"/>
          <w:szCs w:val="24"/>
        </w:rPr>
        <w:t xml:space="preserve">a Lake </w:t>
      </w:r>
      <w:r w:rsidR="00732F64">
        <w:rPr>
          <w:sz w:val="24"/>
          <w:szCs w:val="24"/>
        </w:rPr>
        <w:t>for the whole school</w:t>
      </w:r>
      <w:r>
        <w:rPr>
          <w:sz w:val="24"/>
          <w:szCs w:val="24"/>
        </w:rPr>
        <w:t xml:space="preserve">. </w:t>
      </w:r>
      <w:r w:rsidR="000A7D54">
        <w:rPr>
          <w:sz w:val="24"/>
          <w:szCs w:val="24"/>
        </w:rPr>
        <w:t xml:space="preserve">For many students, it was the first time they had been to the lake and they had a blast! It was also wonderful to see all the families that joined us as well! </w:t>
      </w:r>
      <w:r>
        <w:rPr>
          <w:sz w:val="24"/>
          <w:szCs w:val="24"/>
        </w:rPr>
        <w:t xml:space="preserve">These days help to develop a sense of trust and community, including developing positive relationships between </w:t>
      </w:r>
      <w:r w:rsidR="000A7D54">
        <w:rPr>
          <w:sz w:val="24"/>
          <w:szCs w:val="24"/>
        </w:rPr>
        <w:t>staff, students and families</w:t>
      </w:r>
      <w:r w:rsidR="008040CB">
        <w:rPr>
          <w:sz w:val="24"/>
          <w:szCs w:val="24"/>
        </w:rPr>
        <w:t>, not to</w:t>
      </w:r>
      <w:r w:rsidR="004C70E8">
        <w:rPr>
          <w:sz w:val="24"/>
          <w:szCs w:val="24"/>
        </w:rPr>
        <w:t xml:space="preserve"> mention fun!</w:t>
      </w:r>
    </w:p>
    <w:p w:rsidR="0043215A" w:rsidRDefault="0043215A" w:rsidP="0043215A">
      <w:pPr>
        <w:spacing w:line="240" w:lineRule="auto"/>
        <w:ind w:left="720"/>
        <w:rPr>
          <w:sz w:val="24"/>
          <w:szCs w:val="24"/>
        </w:rPr>
      </w:pPr>
      <w:r w:rsidRPr="0043215A">
        <w:rPr>
          <w:noProof/>
          <w:sz w:val="24"/>
          <w:szCs w:val="24"/>
          <w:lang w:val="en-US"/>
        </w:rPr>
        <w:lastRenderedPageBreak/>
        <w:drawing>
          <wp:inline distT="0" distB="0" distL="0" distR="0">
            <wp:extent cx="2184400" cy="1638300"/>
            <wp:effectExtent l="0" t="0" r="6350" b="0"/>
            <wp:docPr id="2" name="Picture 2" descr="D:\POWERPOINT 2019\IMG_5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OWERPOINT 2019\IMG_516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85300" cy="1638975"/>
                    </a:xfrm>
                    <a:prstGeom prst="rect">
                      <a:avLst/>
                    </a:prstGeom>
                    <a:noFill/>
                    <a:ln>
                      <a:noFill/>
                    </a:ln>
                  </pic:spPr>
                </pic:pic>
              </a:graphicData>
            </a:graphic>
          </wp:inline>
        </w:drawing>
      </w:r>
      <w:r>
        <w:rPr>
          <w:sz w:val="24"/>
          <w:szCs w:val="24"/>
        </w:rPr>
        <w:t xml:space="preserve">                     </w:t>
      </w:r>
      <w:r w:rsidRPr="0043215A">
        <w:rPr>
          <w:noProof/>
          <w:sz w:val="24"/>
          <w:szCs w:val="24"/>
          <w:lang w:val="en-US"/>
        </w:rPr>
        <w:drawing>
          <wp:inline distT="0" distB="0" distL="0" distR="0">
            <wp:extent cx="2247900" cy="1685925"/>
            <wp:effectExtent l="0" t="0" r="0" b="9525"/>
            <wp:docPr id="5" name="Picture 5" descr="D:\POWERPOINT 2019\IMG_5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OWERPOINT 2019\IMG_520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48215" cy="1686161"/>
                    </a:xfrm>
                    <a:prstGeom prst="rect">
                      <a:avLst/>
                    </a:prstGeom>
                    <a:noFill/>
                    <a:ln>
                      <a:noFill/>
                    </a:ln>
                  </pic:spPr>
                </pic:pic>
              </a:graphicData>
            </a:graphic>
          </wp:inline>
        </w:drawing>
      </w:r>
    </w:p>
    <w:p w:rsidR="009841DF" w:rsidRPr="009841DF" w:rsidRDefault="009841DF" w:rsidP="009841DF">
      <w:pPr>
        <w:numPr>
          <w:ilvl w:val="0"/>
          <w:numId w:val="18"/>
        </w:numPr>
        <w:spacing w:line="240" w:lineRule="auto"/>
        <w:rPr>
          <w:sz w:val="24"/>
          <w:szCs w:val="24"/>
        </w:rPr>
      </w:pPr>
      <w:r>
        <w:rPr>
          <w:b/>
          <w:sz w:val="24"/>
          <w:szCs w:val="24"/>
        </w:rPr>
        <w:t>Science Fair, Heritage Fair and Bridge Building</w:t>
      </w:r>
      <w:r w:rsidRPr="00D1304F">
        <w:rPr>
          <w:sz w:val="24"/>
          <w:szCs w:val="24"/>
        </w:rPr>
        <w:t>:</w:t>
      </w:r>
      <w:r>
        <w:rPr>
          <w:sz w:val="24"/>
          <w:szCs w:val="24"/>
        </w:rPr>
        <w:t xml:space="preserve">  all these projects help students to develop the core competencies of creative thinking and problem-solving, collaboration and perseverance. </w:t>
      </w:r>
    </w:p>
    <w:p w:rsidR="00CC4A2C" w:rsidRDefault="00616C17" w:rsidP="00CC4A2C">
      <w:pPr>
        <w:pStyle w:val="ListParagraph"/>
        <w:numPr>
          <w:ilvl w:val="0"/>
          <w:numId w:val="18"/>
        </w:numPr>
        <w:spacing w:line="240" w:lineRule="auto"/>
        <w:rPr>
          <w:sz w:val="24"/>
          <w:szCs w:val="24"/>
        </w:rPr>
      </w:pPr>
      <w:r w:rsidRPr="00475171">
        <w:rPr>
          <w:b/>
          <w:sz w:val="24"/>
          <w:szCs w:val="24"/>
        </w:rPr>
        <w:t>Drumming</w:t>
      </w:r>
      <w:r w:rsidRPr="00475171">
        <w:rPr>
          <w:sz w:val="24"/>
          <w:szCs w:val="24"/>
        </w:rPr>
        <w:t xml:space="preserve">:  this was a great opportunity for </w:t>
      </w:r>
      <w:r w:rsidRPr="00475171">
        <w:rPr>
          <w:b/>
          <w:sz w:val="24"/>
          <w:szCs w:val="24"/>
        </w:rPr>
        <w:t>all</w:t>
      </w:r>
      <w:r w:rsidRPr="00475171">
        <w:rPr>
          <w:sz w:val="24"/>
          <w:szCs w:val="24"/>
        </w:rPr>
        <w:t xml:space="preserve"> of our students to feel pride and confidence. </w:t>
      </w:r>
    </w:p>
    <w:p w:rsidR="00A6386E" w:rsidRDefault="00A6386E" w:rsidP="00A6386E">
      <w:pPr>
        <w:pStyle w:val="ListParagraph"/>
        <w:spacing w:line="240" w:lineRule="auto"/>
        <w:rPr>
          <w:sz w:val="24"/>
          <w:szCs w:val="24"/>
        </w:rPr>
      </w:pPr>
    </w:p>
    <w:p w:rsidR="007B0016" w:rsidRPr="006A7140" w:rsidRDefault="006A7140" w:rsidP="00AD23FE">
      <w:pPr>
        <w:spacing w:line="240" w:lineRule="auto"/>
        <w:jc w:val="center"/>
        <w:rPr>
          <w:sz w:val="24"/>
          <w:szCs w:val="24"/>
        </w:rPr>
      </w:pPr>
      <w:r w:rsidRPr="006A7140">
        <w:rPr>
          <w:noProof/>
          <w:lang w:val="en-US"/>
        </w:rPr>
        <w:drawing>
          <wp:inline distT="0" distB="0" distL="0" distR="0">
            <wp:extent cx="2657475" cy="1943100"/>
            <wp:effectExtent l="76200" t="76200" r="142875" b="133350"/>
            <wp:docPr id="26" name="Picture 26" descr="D:\POWERPOINT 2019\IMG_5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OWERPOINT 2019\IMG_5911.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703" t="3604" r="3040" b="4504"/>
                    <a:stretch/>
                  </pic:blipFill>
                  <pic:spPr bwMode="auto">
                    <a:xfrm>
                      <a:off x="0" y="0"/>
                      <a:ext cx="2659531" cy="1944603"/>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AD23FE" w:rsidRPr="00AD23FE">
        <w:rPr>
          <w:noProof/>
          <w:sz w:val="24"/>
          <w:szCs w:val="24"/>
          <w:lang w:val="en-US"/>
        </w:rPr>
        <w:drawing>
          <wp:inline distT="0" distB="0" distL="0" distR="0">
            <wp:extent cx="2794000" cy="2095500"/>
            <wp:effectExtent l="76200" t="76200" r="139700" b="133350"/>
            <wp:docPr id="28" name="Picture 28" descr="D:\POWERPOINT 2019\IMG_5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OWERPOINT 2019\IMG_589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94000" cy="2095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6A7140">
        <w:rPr>
          <w:noProof/>
          <w:lang w:val="en-US"/>
        </w:rPr>
        <w:drawing>
          <wp:inline distT="0" distB="0" distL="0" distR="0">
            <wp:extent cx="3367278" cy="1943100"/>
            <wp:effectExtent l="76200" t="76200" r="138430" b="133350"/>
            <wp:docPr id="27" name="Picture 27" descr="D:\POWERPOINT 2019\IMG_5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OWERPOINT 2019\IMG_5903.JPG"/>
                    <pic:cNvPicPr>
                      <a:picLocks noChangeAspect="1" noChangeArrowheads="1"/>
                    </pic:cNvPicPr>
                  </pic:nvPicPr>
                  <pic:blipFill rotWithShape="1">
                    <a:blip r:embed="rId33" cstate="print">
                      <a:extLst>
                        <a:ext uri="{BEBA8EAE-BF5A-486C-A8C5-ECC9F3942E4B}">
                          <a14:imgProps xmlns:a14="http://schemas.microsoft.com/office/drawing/2010/main">
                            <a14:imgLayer r:embed="rId34">
                              <a14:imgEffect>
                                <a14:brightnessContrast bright="20000"/>
                              </a14:imgEffect>
                            </a14:imgLayer>
                          </a14:imgProps>
                        </a:ext>
                        <a:ext uri="{28A0092B-C50C-407E-A947-70E740481C1C}">
                          <a14:useLocalDpi xmlns:a14="http://schemas.microsoft.com/office/drawing/2010/main" val="0"/>
                        </a:ext>
                      </a:extLst>
                    </a:blip>
                    <a:srcRect t="9956" b="13102"/>
                    <a:stretch/>
                  </pic:blipFill>
                  <pic:spPr bwMode="auto">
                    <a:xfrm>
                      <a:off x="0" y="0"/>
                      <a:ext cx="3375583" cy="1947893"/>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F16AFC" w:rsidRPr="00F16AFC" w:rsidRDefault="001C7A2D" w:rsidP="00F16AFC">
      <w:pPr>
        <w:pStyle w:val="ListParagraph"/>
        <w:spacing w:line="240" w:lineRule="auto"/>
        <w:jc w:val="center"/>
        <w:rPr>
          <w:sz w:val="24"/>
          <w:szCs w:val="24"/>
        </w:rPr>
      </w:pPr>
      <w:r w:rsidRPr="001C7A2D">
        <w:rPr>
          <w:b/>
          <w:sz w:val="24"/>
          <w:szCs w:val="24"/>
        </w:rPr>
        <w:t>Drumming at the monthly assembly</w:t>
      </w:r>
      <w:r w:rsidR="00A6386E" w:rsidRPr="00152E03">
        <w:rPr>
          <w:sz w:val="24"/>
          <w:szCs w:val="24"/>
        </w:rPr>
        <w:t xml:space="preserve">   </w:t>
      </w:r>
    </w:p>
    <w:p w:rsidR="00A6386E" w:rsidRPr="002D1096" w:rsidRDefault="00A6386E" w:rsidP="002D1096">
      <w:pPr>
        <w:pStyle w:val="ListParagraph"/>
        <w:spacing w:line="240" w:lineRule="auto"/>
        <w:jc w:val="center"/>
        <w:rPr>
          <w:sz w:val="24"/>
          <w:szCs w:val="24"/>
        </w:rPr>
      </w:pPr>
      <w:r w:rsidRPr="00152E03">
        <w:rPr>
          <w:sz w:val="24"/>
          <w:szCs w:val="24"/>
        </w:rPr>
        <w:t xml:space="preserve">             </w:t>
      </w:r>
      <w:r w:rsidR="00F16AFC" w:rsidRPr="002D1096">
        <w:rPr>
          <w:sz w:val="24"/>
          <w:szCs w:val="24"/>
        </w:rPr>
        <w:t xml:space="preserve">                 </w:t>
      </w:r>
      <w:r w:rsidRPr="002D1096">
        <w:rPr>
          <w:sz w:val="24"/>
          <w:szCs w:val="24"/>
        </w:rPr>
        <w:t xml:space="preserve">    </w:t>
      </w:r>
    </w:p>
    <w:p w:rsidR="00F16AFC" w:rsidRPr="00152E03" w:rsidRDefault="00F16AFC" w:rsidP="00152E03">
      <w:pPr>
        <w:pStyle w:val="ListParagraph"/>
        <w:spacing w:line="240" w:lineRule="auto"/>
        <w:jc w:val="center"/>
        <w:rPr>
          <w:b/>
          <w:sz w:val="24"/>
          <w:szCs w:val="24"/>
        </w:rPr>
      </w:pPr>
    </w:p>
    <w:p w:rsidR="00330136" w:rsidRPr="00330136" w:rsidRDefault="0067431A" w:rsidP="00A11607">
      <w:pPr>
        <w:pStyle w:val="ListParagraph"/>
        <w:numPr>
          <w:ilvl w:val="0"/>
          <w:numId w:val="18"/>
        </w:numPr>
        <w:spacing w:line="240" w:lineRule="auto"/>
        <w:rPr>
          <w:b/>
          <w:sz w:val="24"/>
          <w:szCs w:val="24"/>
        </w:rPr>
      </w:pPr>
      <w:r w:rsidRPr="00330136">
        <w:rPr>
          <w:b/>
          <w:sz w:val="24"/>
          <w:szCs w:val="24"/>
        </w:rPr>
        <w:t>Role Models from the Aboriginal Education Department</w:t>
      </w:r>
      <w:r w:rsidRPr="00330136">
        <w:rPr>
          <w:sz w:val="24"/>
          <w:szCs w:val="24"/>
        </w:rPr>
        <w:t xml:space="preserve"> </w:t>
      </w:r>
      <w:r w:rsidR="008D62DB" w:rsidRPr="00330136">
        <w:rPr>
          <w:sz w:val="24"/>
          <w:szCs w:val="24"/>
        </w:rPr>
        <w:t>came to our classrooms and built</w:t>
      </w:r>
      <w:r w:rsidRPr="00330136">
        <w:rPr>
          <w:sz w:val="24"/>
          <w:szCs w:val="24"/>
        </w:rPr>
        <w:t xml:space="preserve"> connections with </w:t>
      </w:r>
      <w:r w:rsidR="008D62DB" w:rsidRPr="00330136">
        <w:rPr>
          <w:sz w:val="24"/>
          <w:szCs w:val="24"/>
        </w:rPr>
        <w:t>students, as well as helped them</w:t>
      </w:r>
      <w:r w:rsidR="00596403" w:rsidRPr="00330136">
        <w:rPr>
          <w:sz w:val="24"/>
          <w:szCs w:val="24"/>
        </w:rPr>
        <w:t xml:space="preserve"> learn about various topics, </w:t>
      </w:r>
      <w:proofErr w:type="spellStart"/>
      <w:r w:rsidR="00330136" w:rsidRPr="00330136">
        <w:rPr>
          <w:sz w:val="24"/>
          <w:szCs w:val="24"/>
        </w:rPr>
        <w:t>ie</w:t>
      </w:r>
      <w:proofErr w:type="spellEnd"/>
      <w:r w:rsidR="00330136" w:rsidRPr="00330136">
        <w:rPr>
          <w:sz w:val="24"/>
          <w:szCs w:val="24"/>
        </w:rPr>
        <w:t xml:space="preserve">:  weaving in Sm’algyax class. </w:t>
      </w:r>
    </w:p>
    <w:p w:rsidR="00330136" w:rsidRPr="00330136" w:rsidRDefault="00330136" w:rsidP="00330136">
      <w:pPr>
        <w:pStyle w:val="ListParagraph"/>
        <w:spacing w:line="240" w:lineRule="auto"/>
        <w:rPr>
          <w:b/>
          <w:sz w:val="24"/>
          <w:szCs w:val="24"/>
        </w:rPr>
      </w:pPr>
    </w:p>
    <w:p w:rsidR="00AD2B42" w:rsidRPr="00E939AE" w:rsidRDefault="00330136" w:rsidP="00E939AE">
      <w:pPr>
        <w:pStyle w:val="ListParagraph"/>
        <w:numPr>
          <w:ilvl w:val="0"/>
          <w:numId w:val="18"/>
        </w:numPr>
        <w:spacing w:line="240" w:lineRule="auto"/>
        <w:rPr>
          <w:sz w:val="24"/>
          <w:szCs w:val="24"/>
        </w:rPr>
      </w:pPr>
      <w:r>
        <w:rPr>
          <w:b/>
          <w:sz w:val="24"/>
          <w:szCs w:val="24"/>
        </w:rPr>
        <w:t xml:space="preserve">Connecting to culture:  </w:t>
      </w:r>
      <w:r w:rsidR="00A06CEB" w:rsidRPr="00A06CEB">
        <w:rPr>
          <w:sz w:val="24"/>
          <w:szCs w:val="24"/>
        </w:rPr>
        <w:t xml:space="preserve">Many experiences throughout the year helped students connect to culture. </w:t>
      </w:r>
      <w:r w:rsidRPr="00A06CEB">
        <w:rPr>
          <w:sz w:val="24"/>
          <w:szCs w:val="24"/>
        </w:rPr>
        <w:t>A</w:t>
      </w:r>
      <w:r w:rsidRPr="00330136">
        <w:rPr>
          <w:sz w:val="24"/>
          <w:szCs w:val="24"/>
        </w:rPr>
        <w:t>uthor Nicola Campbell visited our school</w:t>
      </w:r>
      <w:r>
        <w:rPr>
          <w:sz w:val="24"/>
          <w:szCs w:val="24"/>
        </w:rPr>
        <w:t xml:space="preserve"> to talk with our older students, Gr. 4-5’s in Sm’algyax class worked hard on presenting </w:t>
      </w:r>
      <w:r w:rsidR="00C36477">
        <w:rPr>
          <w:sz w:val="24"/>
          <w:szCs w:val="24"/>
        </w:rPr>
        <w:t xml:space="preserve">First Nations </w:t>
      </w:r>
      <w:r>
        <w:rPr>
          <w:sz w:val="24"/>
          <w:szCs w:val="24"/>
        </w:rPr>
        <w:t>readers’ theatre plays</w:t>
      </w:r>
      <w:r w:rsidR="006B37DC">
        <w:rPr>
          <w:sz w:val="24"/>
          <w:szCs w:val="24"/>
        </w:rPr>
        <w:t xml:space="preserve">. </w:t>
      </w:r>
      <w:r w:rsidR="007568AE">
        <w:rPr>
          <w:sz w:val="24"/>
          <w:szCs w:val="24"/>
        </w:rPr>
        <w:t>Indigenous People’s Day Celebration</w:t>
      </w:r>
      <w:r w:rsidR="00A06CEB">
        <w:rPr>
          <w:sz w:val="24"/>
          <w:szCs w:val="24"/>
        </w:rPr>
        <w:t xml:space="preserve"> was a great success and as always </w:t>
      </w:r>
      <w:r w:rsidR="007568AE">
        <w:rPr>
          <w:sz w:val="24"/>
          <w:szCs w:val="24"/>
        </w:rPr>
        <w:t>drumming</w:t>
      </w:r>
      <w:r w:rsidR="00A06CEB">
        <w:rPr>
          <w:sz w:val="24"/>
          <w:szCs w:val="24"/>
        </w:rPr>
        <w:t xml:space="preserve"> is a highlight for our students.</w:t>
      </w:r>
      <w:r w:rsidR="007568AE">
        <w:rPr>
          <w:sz w:val="24"/>
          <w:szCs w:val="24"/>
        </w:rPr>
        <w:t xml:space="preserve"> </w:t>
      </w:r>
    </w:p>
    <w:p w:rsidR="007758CE" w:rsidRPr="0067431A" w:rsidRDefault="007758CE" w:rsidP="0067431A">
      <w:pPr>
        <w:spacing w:line="240" w:lineRule="auto"/>
        <w:rPr>
          <w:sz w:val="24"/>
          <w:szCs w:val="24"/>
        </w:rPr>
      </w:pPr>
      <w:r w:rsidRPr="0067431A">
        <w:rPr>
          <w:b/>
          <w:sz w:val="24"/>
          <w:szCs w:val="24"/>
          <w:u w:val="single"/>
        </w:rPr>
        <w:t xml:space="preserve">Plans for Staff </w:t>
      </w:r>
      <w:r w:rsidR="00E21D4E" w:rsidRPr="0067431A">
        <w:rPr>
          <w:b/>
          <w:sz w:val="24"/>
          <w:szCs w:val="24"/>
          <w:u w:val="single"/>
        </w:rPr>
        <w:t>Development</w:t>
      </w:r>
      <w:r w:rsidR="00E21D4E" w:rsidRPr="0067431A">
        <w:rPr>
          <w:sz w:val="24"/>
          <w:szCs w:val="24"/>
        </w:rPr>
        <w:t>:</w:t>
      </w:r>
      <w:r w:rsidRPr="0067431A">
        <w:rPr>
          <w:sz w:val="24"/>
          <w:szCs w:val="24"/>
        </w:rPr>
        <w:t xml:space="preserve"> </w:t>
      </w:r>
    </w:p>
    <w:p w:rsidR="00732F64" w:rsidRDefault="004C70E8" w:rsidP="004C70E8">
      <w:pPr>
        <w:numPr>
          <w:ilvl w:val="0"/>
          <w:numId w:val="10"/>
        </w:numPr>
        <w:rPr>
          <w:sz w:val="24"/>
          <w:szCs w:val="24"/>
        </w:rPr>
      </w:pPr>
      <w:r w:rsidRPr="00732F64">
        <w:rPr>
          <w:sz w:val="24"/>
          <w:szCs w:val="24"/>
        </w:rPr>
        <w:t xml:space="preserve">Many staff have participated in </w:t>
      </w:r>
      <w:r w:rsidRPr="00732F64">
        <w:rPr>
          <w:b/>
          <w:sz w:val="24"/>
          <w:szCs w:val="24"/>
        </w:rPr>
        <w:t>district professional development</w:t>
      </w:r>
      <w:r w:rsidRPr="00732F64">
        <w:rPr>
          <w:sz w:val="24"/>
          <w:szCs w:val="24"/>
        </w:rPr>
        <w:t xml:space="preserve"> and implementation opportunities on a number of topics such as:  Carole Fullerton (mat</w:t>
      </w:r>
      <w:r w:rsidR="00732F64" w:rsidRPr="00732F64">
        <w:rPr>
          <w:sz w:val="24"/>
          <w:szCs w:val="24"/>
        </w:rPr>
        <w:t>h)</w:t>
      </w:r>
      <w:r w:rsidR="008B4CE4">
        <w:rPr>
          <w:sz w:val="24"/>
          <w:szCs w:val="24"/>
        </w:rPr>
        <w:t xml:space="preserve">, Pia </w:t>
      </w:r>
      <w:proofErr w:type="spellStart"/>
      <w:r w:rsidR="008B4CE4">
        <w:rPr>
          <w:sz w:val="24"/>
          <w:szCs w:val="24"/>
        </w:rPr>
        <w:t>Escadero</w:t>
      </w:r>
      <w:proofErr w:type="spellEnd"/>
      <w:r w:rsidR="008B4CE4">
        <w:rPr>
          <w:sz w:val="24"/>
          <w:szCs w:val="24"/>
        </w:rPr>
        <w:t xml:space="preserve"> (trauma informed practice and safe schools), Faye </w:t>
      </w:r>
      <w:proofErr w:type="spellStart"/>
      <w:r w:rsidR="008B4CE4">
        <w:rPr>
          <w:sz w:val="24"/>
          <w:szCs w:val="24"/>
        </w:rPr>
        <w:t>Brownlie</w:t>
      </w:r>
      <w:proofErr w:type="spellEnd"/>
      <w:r w:rsidR="008B4CE4">
        <w:rPr>
          <w:sz w:val="24"/>
          <w:szCs w:val="24"/>
        </w:rPr>
        <w:t xml:space="preserve"> (literacy), Lori Jameson Rog (literacy), </w:t>
      </w:r>
      <w:proofErr w:type="spellStart"/>
      <w:r w:rsidR="008B4CE4">
        <w:rPr>
          <w:sz w:val="24"/>
          <w:szCs w:val="24"/>
        </w:rPr>
        <w:t>Cris</w:t>
      </w:r>
      <w:proofErr w:type="spellEnd"/>
      <w:r w:rsidR="008B4CE4">
        <w:rPr>
          <w:sz w:val="24"/>
          <w:szCs w:val="24"/>
        </w:rPr>
        <w:t xml:space="preserve"> Rowan (Unplugged), CAN Canucks Autism Network (positive behaviour support), Barb McBride for Early Literacy Intervention, </w:t>
      </w:r>
      <w:r w:rsidR="00104E53">
        <w:rPr>
          <w:sz w:val="24"/>
          <w:szCs w:val="24"/>
        </w:rPr>
        <w:t xml:space="preserve">Primary Teacher association sessions, </w:t>
      </w:r>
      <w:r w:rsidRPr="00732F64">
        <w:rPr>
          <w:sz w:val="24"/>
          <w:szCs w:val="24"/>
        </w:rPr>
        <w:t xml:space="preserve">etc. </w:t>
      </w:r>
    </w:p>
    <w:p w:rsidR="00A729C2" w:rsidRDefault="00A729C2" w:rsidP="004C70E8">
      <w:pPr>
        <w:numPr>
          <w:ilvl w:val="0"/>
          <w:numId w:val="10"/>
        </w:numPr>
        <w:rPr>
          <w:sz w:val="24"/>
          <w:szCs w:val="24"/>
        </w:rPr>
      </w:pPr>
      <w:r w:rsidRPr="005A5264">
        <w:rPr>
          <w:b/>
          <w:sz w:val="24"/>
          <w:szCs w:val="24"/>
        </w:rPr>
        <w:t>Prince Rupert’s Indigenous People’s Symposium</w:t>
      </w:r>
      <w:r>
        <w:rPr>
          <w:sz w:val="24"/>
          <w:szCs w:val="24"/>
        </w:rPr>
        <w:t xml:space="preserve">:  many staff attended this conference and participated in a number of valuable workshops </w:t>
      </w:r>
      <w:r w:rsidR="005A5264">
        <w:rPr>
          <w:sz w:val="24"/>
          <w:szCs w:val="24"/>
        </w:rPr>
        <w:t xml:space="preserve">presented by colleagues in the district. </w:t>
      </w:r>
      <w:r w:rsidR="008C6B72">
        <w:rPr>
          <w:sz w:val="24"/>
          <w:szCs w:val="24"/>
        </w:rPr>
        <w:t xml:space="preserve">Ideas and thoughts were discussed at a staff meeting. </w:t>
      </w:r>
    </w:p>
    <w:p w:rsidR="004C70E8" w:rsidRDefault="004C70E8" w:rsidP="004C70E8">
      <w:pPr>
        <w:numPr>
          <w:ilvl w:val="0"/>
          <w:numId w:val="10"/>
        </w:numPr>
        <w:rPr>
          <w:sz w:val="24"/>
          <w:szCs w:val="24"/>
        </w:rPr>
      </w:pPr>
      <w:r w:rsidRPr="00732F64">
        <w:rPr>
          <w:b/>
          <w:sz w:val="24"/>
          <w:szCs w:val="24"/>
        </w:rPr>
        <w:t>Our staff</w:t>
      </w:r>
      <w:r w:rsidR="00EC09AE">
        <w:rPr>
          <w:b/>
          <w:sz w:val="24"/>
          <w:szCs w:val="24"/>
        </w:rPr>
        <w:t xml:space="preserve"> meetings </w:t>
      </w:r>
      <w:r w:rsidRPr="00732F64">
        <w:rPr>
          <w:sz w:val="24"/>
          <w:szCs w:val="24"/>
        </w:rPr>
        <w:t>have addressed the</w:t>
      </w:r>
      <w:r w:rsidR="00EC09AE">
        <w:rPr>
          <w:sz w:val="24"/>
          <w:szCs w:val="24"/>
        </w:rPr>
        <w:t xml:space="preserve"> topics of:  providing effective feedback, 6 Cedar Trees resource and the Core Competencies, </w:t>
      </w:r>
      <w:r w:rsidR="00732F64">
        <w:rPr>
          <w:sz w:val="24"/>
          <w:szCs w:val="24"/>
        </w:rPr>
        <w:t xml:space="preserve"> </w:t>
      </w:r>
      <w:r w:rsidR="00EC09AE">
        <w:rPr>
          <w:sz w:val="24"/>
          <w:szCs w:val="24"/>
        </w:rPr>
        <w:t xml:space="preserve">Technology/ADST, reviewing fall student learning surveys, literacy (how are our students doing and how can we support them?), reviewing School Improvement Plan, </w:t>
      </w:r>
      <w:r w:rsidR="00147224">
        <w:rPr>
          <w:sz w:val="24"/>
          <w:szCs w:val="24"/>
        </w:rPr>
        <w:t xml:space="preserve">and </w:t>
      </w:r>
      <w:r w:rsidR="00EC09AE">
        <w:rPr>
          <w:sz w:val="24"/>
          <w:szCs w:val="24"/>
        </w:rPr>
        <w:t>also sharing from professional development workshops (</w:t>
      </w:r>
      <w:proofErr w:type="spellStart"/>
      <w:r w:rsidR="00EC09AE">
        <w:rPr>
          <w:sz w:val="24"/>
          <w:szCs w:val="24"/>
        </w:rPr>
        <w:t>ie</w:t>
      </w:r>
      <w:proofErr w:type="spellEnd"/>
      <w:r w:rsidR="00EC09AE">
        <w:rPr>
          <w:sz w:val="24"/>
          <w:szCs w:val="24"/>
        </w:rPr>
        <w:t>: Unplugged, Positive Behaviour Support, Indigenous Symposium, First People’s Principles of Learning, Cross Currents Special Education Conference)</w:t>
      </w:r>
      <w:r w:rsidRPr="00732F64">
        <w:rPr>
          <w:sz w:val="24"/>
          <w:szCs w:val="24"/>
        </w:rPr>
        <w:t xml:space="preserve">. </w:t>
      </w:r>
    </w:p>
    <w:p w:rsidR="00472CCF" w:rsidRPr="00472CCF" w:rsidRDefault="00472CCF" w:rsidP="004C70E8">
      <w:pPr>
        <w:numPr>
          <w:ilvl w:val="0"/>
          <w:numId w:val="10"/>
        </w:numPr>
        <w:rPr>
          <w:sz w:val="24"/>
          <w:szCs w:val="24"/>
        </w:rPr>
      </w:pPr>
      <w:r>
        <w:rPr>
          <w:b/>
          <w:sz w:val="24"/>
          <w:szCs w:val="24"/>
        </w:rPr>
        <w:t xml:space="preserve">PRDTU Inquiry project: </w:t>
      </w:r>
      <w:r w:rsidRPr="00472CCF">
        <w:rPr>
          <w:sz w:val="24"/>
          <w:szCs w:val="24"/>
        </w:rPr>
        <w:t>2 sta</w:t>
      </w:r>
      <w:r w:rsidR="002C7927">
        <w:rPr>
          <w:sz w:val="24"/>
          <w:szCs w:val="24"/>
        </w:rPr>
        <w:t>ff participated in this project, focusing on early literacy and how reading daily with and making daily personal connections with students will affect their growth in literacy.</w:t>
      </w:r>
    </w:p>
    <w:p w:rsidR="004C70E8" w:rsidRDefault="004C70E8" w:rsidP="004C70E8">
      <w:pPr>
        <w:numPr>
          <w:ilvl w:val="0"/>
          <w:numId w:val="10"/>
        </w:numPr>
        <w:rPr>
          <w:sz w:val="24"/>
          <w:szCs w:val="24"/>
        </w:rPr>
      </w:pPr>
      <w:r w:rsidRPr="008F2EAA">
        <w:rPr>
          <w:b/>
          <w:sz w:val="24"/>
          <w:szCs w:val="24"/>
        </w:rPr>
        <w:t>Weekly Collaboration opportunity</w:t>
      </w:r>
      <w:r>
        <w:rPr>
          <w:sz w:val="24"/>
          <w:szCs w:val="24"/>
        </w:rPr>
        <w:t xml:space="preserve"> (one hour) has been available for teachers to meet, and flex funds have been available as well. </w:t>
      </w:r>
    </w:p>
    <w:p w:rsidR="000A4FA3" w:rsidRDefault="002A5903" w:rsidP="00096812">
      <w:pPr>
        <w:numPr>
          <w:ilvl w:val="0"/>
          <w:numId w:val="10"/>
        </w:numPr>
        <w:rPr>
          <w:sz w:val="24"/>
          <w:szCs w:val="24"/>
        </w:rPr>
      </w:pPr>
      <w:r>
        <w:rPr>
          <w:b/>
          <w:sz w:val="24"/>
          <w:szCs w:val="24"/>
        </w:rPr>
        <w:t>Resources</w:t>
      </w:r>
      <w:r w:rsidR="004C70E8" w:rsidRPr="002A5903">
        <w:rPr>
          <w:b/>
          <w:sz w:val="24"/>
          <w:szCs w:val="24"/>
        </w:rPr>
        <w:t xml:space="preserve"> pur</w:t>
      </w:r>
      <w:r>
        <w:rPr>
          <w:b/>
          <w:sz w:val="24"/>
          <w:szCs w:val="24"/>
        </w:rPr>
        <w:t xml:space="preserve">chased, shared and discussed from Strong Nations:  </w:t>
      </w:r>
      <w:r w:rsidRPr="00F96146">
        <w:rPr>
          <w:sz w:val="24"/>
          <w:szCs w:val="24"/>
        </w:rPr>
        <w:t>new social studies books an</w:t>
      </w:r>
      <w:r w:rsidR="00F96146">
        <w:rPr>
          <w:sz w:val="24"/>
          <w:szCs w:val="24"/>
        </w:rPr>
        <w:t>d kits, 6 Cedar Trees resources</w:t>
      </w:r>
      <w:r w:rsidR="00472CCF">
        <w:rPr>
          <w:sz w:val="24"/>
          <w:szCs w:val="24"/>
        </w:rPr>
        <w:t xml:space="preserve"> (books and posters)</w:t>
      </w:r>
      <w:r w:rsidR="00F96146">
        <w:rPr>
          <w:sz w:val="24"/>
          <w:szCs w:val="24"/>
        </w:rPr>
        <w:t>.</w:t>
      </w:r>
    </w:p>
    <w:p w:rsidR="00E21D4E" w:rsidRPr="002A5903" w:rsidRDefault="00E21D4E" w:rsidP="00E21D4E">
      <w:pPr>
        <w:ind w:left="720"/>
        <w:rPr>
          <w:sz w:val="24"/>
          <w:szCs w:val="24"/>
        </w:rPr>
      </w:pPr>
    </w:p>
    <w:p w:rsidR="00792530" w:rsidRPr="005C2F78" w:rsidRDefault="00E33A1A" w:rsidP="005C2F78">
      <w:pPr>
        <w:rPr>
          <w:b/>
          <w:sz w:val="24"/>
          <w:szCs w:val="24"/>
          <w:u w:val="single"/>
        </w:rPr>
      </w:pPr>
      <w:r w:rsidRPr="00FF211D">
        <w:rPr>
          <w:b/>
          <w:sz w:val="24"/>
          <w:szCs w:val="24"/>
          <w:u w:val="single"/>
        </w:rPr>
        <w:lastRenderedPageBreak/>
        <w:t>Community Involvement</w:t>
      </w:r>
      <w:r w:rsidR="00FF211D">
        <w:rPr>
          <w:b/>
          <w:sz w:val="24"/>
          <w:szCs w:val="24"/>
          <w:u w:val="single"/>
        </w:rPr>
        <w:t>:</w:t>
      </w:r>
    </w:p>
    <w:p w:rsidR="005C2F78" w:rsidRPr="00DB0A6B" w:rsidRDefault="005C2F78" w:rsidP="005C2F78">
      <w:pPr>
        <w:numPr>
          <w:ilvl w:val="0"/>
          <w:numId w:val="11"/>
        </w:numPr>
        <w:ind w:left="714" w:hanging="357"/>
        <w:contextualSpacing/>
        <w:rPr>
          <w:b/>
          <w:sz w:val="24"/>
          <w:szCs w:val="24"/>
          <w:u w:val="single"/>
        </w:rPr>
      </w:pPr>
      <w:r w:rsidRPr="00DB0A6B">
        <w:rPr>
          <w:rFonts w:cs="Arial"/>
          <w:sz w:val="24"/>
          <w:szCs w:val="24"/>
        </w:rPr>
        <w:t>PALS and POPS sessions</w:t>
      </w:r>
      <w:r w:rsidR="00967D75">
        <w:rPr>
          <w:rFonts w:cs="Arial"/>
          <w:sz w:val="24"/>
          <w:szCs w:val="24"/>
        </w:rPr>
        <w:t xml:space="preserve"> for families</w:t>
      </w:r>
    </w:p>
    <w:p w:rsidR="005C2F78" w:rsidRDefault="005C2F78" w:rsidP="005C2F78">
      <w:pPr>
        <w:numPr>
          <w:ilvl w:val="0"/>
          <w:numId w:val="11"/>
        </w:numPr>
        <w:ind w:left="714" w:hanging="357"/>
        <w:contextualSpacing/>
        <w:rPr>
          <w:rFonts w:cs="Arial"/>
          <w:sz w:val="24"/>
          <w:szCs w:val="24"/>
        </w:rPr>
      </w:pPr>
      <w:r w:rsidRPr="00DB0A6B">
        <w:rPr>
          <w:rFonts w:cs="Arial"/>
          <w:sz w:val="24"/>
          <w:szCs w:val="24"/>
        </w:rPr>
        <w:t>Volunteer members of Rupert Rampage reading with students</w:t>
      </w:r>
    </w:p>
    <w:p w:rsidR="005C2F78" w:rsidRDefault="005C2F78" w:rsidP="005C2F78">
      <w:pPr>
        <w:numPr>
          <w:ilvl w:val="0"/>
          <w:numId w:val="11"/>
        </w:numPr>
        <w:ind w:left="714" w:hanging="357"/>
        <w:contextualSpacing/>
        <w:rPr>
          <w:rFonts w:cs="Arial"/>
          <w:sz w:val="24"/>
          <w:szCs w:val="24"/>
        </w:rPr>
      </w:pPr>
      <w:r>
        <w:rPr>
          <w:rFonts w:cs="Arial"/>
          <w:sz w:val="24"/>
          <w:szCs w:val="24"/>
        </w:rPr>
        <w:t>Salmon Enhancement Project</w:t>
      </w:r>
      <w:r w:rsidR="00472CCF">
        <w:rPr>
          <w:rFonts w:cs="Arial"/>
          <w:sz w:val="24"/>
          <w:szCs w:val="24"/>
        </w:rPr>
        <w:t>:  Fish Hatchery</w:t>
      </w:r>
    </w:p>
    <w:p w:rsidR="00457252" w:rsidRDefault="00457252" w:rsidP="005C2F78">
      <w:pPr>
        <w:numPr>
          <w:ilvl w:val="0"/>
          <w:numId w:val="11"/>
        </w:numPr>
        <w:ind w:left="714" w:hanging="357"/>
        <w:contextualSpacing/>
        <w:rPr>
          <w:rFonts w:cs="Arial"/>
          <w:sz w:val="24"/>
          <w:szCs w:val="24"/>
        </w:rPr>
      </w:pPr>
      <w:r>
        <w:rPr>
          <w:rFonts w:cs="Arial"/>
          <w:sz w:val="24"/>
          <w:szCs w:val="24"/>
        </w:rPr>
        <w:t>Terry Fox Run</w:t>
      </w:r>
    </w:p>
    <w:p w:rsidR="00A344A7" w:rsidRPr="00DB0A6B" w:rsidRDefault="00472CCF" w:rsidP="005C2F78">
      <w:pPr>
        <w:numPr>
          <w:ilvl w:val="0"/>
          <w:numId w:val="11"/>
        </w:numPr>
        <w:ind w:left="714" w:hanging="357"/>
        <w:contextualSpacing/>
        <w:rPr>
          <w:rFonts w:cs="Arial"/>
          <w:sz w:val="24"/>
          <w:szCs w:val="24"/>
        </w:rPr>
      </w:pPr>
      <w:r>
        <w:rPr>
          <w:rFonts w:cs="Arial"/>
          <w:sz w:val="24"/>
          <w:szCs w:val="24"/>
        </w:rPr>
        <w:t>Class went</w:t>
      </w:r>
      <w:r w:rsidR="00A344A7">
        <w:rPr>
          <w:rFonts w:cs="Arial"/>
          <w:sz w:val="24"/>
          <w:szCs w:val="24"/>
        </w:rPr>
        <w:t xml:space="preserve"> to Acropolis Manor to </w:t>
      </w:r>
      <w:r>
        <w:rPr>
          <w:rFonts w:cs="Arial"/>
          <w:sz w:val="24"/>
          <w:szCs w:val="24"/>
        </w:rPr>
        <w:t xml:space="preserve">sing </w:t>
      </w:r>
    </w:p>
    <w:p w:rsidR="005C2F78" w:rsidRPr="00DB0A6B" w:rsidRDefault="005C2F78" w:rsidP="005C2F78">
      <w:pPr>
        <w:numPr>
          <w:ilvl w:val="0"/>
          <w:numId w:val="11"/>
        </w:numPr>
        <w:ind w:left="714" w:hanging="357"/>
        <w:contextualSpacing/>
        <w:rPr>
          <w:rFonts w:cs="Arial"/>
          <w:sz w:val="24"/>
          <w:szCs w:val="24"/>
        </w:rPr>
      </w:pPr>
      <w:r w:rsidRPr="00DB0A6B">
        <w:rPr>
          <w:rFonts w:cs="Arial"/>
          <w:sz w:val="24"/>
          <w:szCs w:val="24"/>
        </w:rPr>
        <w:t>Role models coming in to the classrooms to share their knowledge and expertize</w:t>
      </w:r>
    </w:p>
    <w:p w:rsidR="005C2F78" w:rsidRPr="00966EB1" w:rsidRDefault="005C2F78" w:rsidP="00055DDA">
      <w:pPr>
        <w:numPr>
          <w:ilvl w:val="0"/>
          <w:numId w:val="11"/>
        </w:numPr>
        <w:ind w:left="714" w:hanging="357"/>
        <w:contextualSpacing/>
        <w:rPr>
          <w:rFonts w:cs="Arial"/>
          <w:i/>
          <w:sz w:val="24"/>
          <w:szCs w:val="24"/>
        </w:rPr>
      </w:pPr>
      <w:r w:rsidRPr="00966EB1">
        <w:rPr>
          <w:rFonts w:cs="Arial"/>
          <w:sz w:val="24"/>
          <w:szCs w:val="24"/>
        </w:rPr>
        <w:t xml:space="preserve">PAC sponsored </w:t>
      </w:r>
      <w:r w:rsidRPr="00966EB1">
        <w:rPr>
          <w:rFonts w:cs="Arial"/>
          <w:i/>
          <w:sz w:val="24"/>
          <w:szCs w:val="24"/>
        </w:rPr>
        <w:t>Love to Read Week</w:t>
      </w:r>
      <w:r w:rsidRPr="00966EB1">
        <w:rPr>
          <w:rFonts w:cs="Arial"/>
          <w:sz w:val="24"/>
          <w:szCs w:val="24"/>
        </w:rPr>
        <w:t xml:space="preserve"> in February, PAC monetary support to purchase resource bins on the topics of student inquiry and STEM.</w:t>
      </w:r>
    </w:p>
    <w:p w:rsidR="00CF2F4A" w:rsidRPr="006C3293" w:rsidRDefault="005C2F78" w:rsidP="00745FBF">
      <w:pPr>
        <w:numPr>
          <w:ilvl w:val="0"/>
          <w:numId w:val="11"/>
        </w:numPr>
        <w:ind w:left="714" w:hanging="357"/>
        <w:contextualSpacing/>
        <w:rPr>
          <w:rFonts w:cs="Arial"/>
          <w:i/>
          <w:sz w:val="24"/>
          <w:szCs w:val="24"/>
        </w:rPr>
      </w:pPr>
      <w:r w:rsidRPr="008A56C3">
        <w:rPr>
          <w:rFonts w:cs="Arial"/>
          <w:sz w:val="24"/>
          <w:szCs w:val="24"/>
        </w:rPr>
        <w:t xml:space="preserve">PAC </w:t>
      </w:r>
      <w:r w:rsidR="00472CCF">
        <w:rPr>
          <w:rFonts w:cs="Arial"/>
          <w:sz w:val="24"/>
          <w:szCs w:val="24"/>
        </w:rPr>
        <w:t xml:space="preserve">continuing to fund raise funds </w:t>
      </w:r>
      <w:r w:rsidR="009A269E">
        <w:rPr>
          <w:rFonts w:cs="Arial"/>
          <w:sz w:val="24"/>
          <w:szCs w:val="24"/>
        </w:rPr>
        <w:t>and make grant applications to install rubber matting for our</w:t>
      </w:r>
      <w:r w:rsidRPr="008A56C3">
        <w:rPr>
          <w:rFonts w:cs="Arial"/>
          <w:sz w:val="24"/>
          <w:szCs w:val="24"/>
        </w:rPr>
        <w:t xml:space="preserve"> two new pieces of </w:t>
      </w:r>
      <w:r w:rsidR="009A269E">
        <w:rPr>
          <w:rFonts w:cs="Arial"/>
          <w:sz w:val="24"/>
          <w:szCs w:val="24"/>
        </w:rPr>
        <w:t xml:space="preserve">playground </w:t>
      </w:r>
      <w:r w:rsidRPr="008A56C3">
        <w:rPr>
          <w:rFonts w:cs="Arial"/>
          <w:sz w:val="24"/>
          <w:szCs w:val="24"/>
        </w:rPr>
        <w:t>equipment.</w:t>
      </w:r>
      <w:r w:rsidR="009A269E">
        <w:rPr>
          <w:rFonts w:cs="Arial"/>
          <w:sz w:val="24"/>
          <w:szCs w:val="24"/>
        </w:rPr>
        <w:t xml:space="preserve"> </w:t>
      </w:r>
    </w:p>
    <w:p w:rsidR="006C3293" w:rsidRDefault="006C3293" w:rsidP="00745FBF">
      <w:pPr>
        <w:numPr>
          <w:ilvl w:val="0"/>
          <w:numId w:val="11"/>
        </w:numPr>
        <w:ind w:left="714" w:hanging="357"/>
        <w:contextualSpacing/>
        <w:rPr>
          <w:rFonts w:cs="Arial"/>
          <w:i/>
          <w:sz w:val="24"/>
          <w:szCs w:val="24"/>
        </w:rPr>
      </w:pPr>
      <w:r>
        <w:rPr>
          <w:rFonts w:cs="Arial"/>
          <w:sz w:val="24"/>
          <w:szCs w:val="24"/>
        </w:rPr>
        <w:t>PAC sponsored Pancake Lunch:  a very memorable event!</w:t>
      </w:r>
    </w:p>
    <w:p w:rsidR="00CF2F4A" w:rsidRDefault="00CF2F4A" w:rsidP="00CF2F4A">
      <w:pPr>
        <w:ind w:left="357"/>
        <w:contextualSpacing/>
        <w:rPr>
          <w:rFonts w:cs="Arial"/>
          <w:i/>
          <w:sz w:val="24"/>
          <w:szCs w:val="24"/>
        </w:rPr>
      </w:pPr>
    </w:p>
    <w:p w:rsidR="00745FBF" w:rsidRDefault="00CF2F4A" w:rsidP="00CF2F4A">
      <w:pPr>
        <w:ind w:left="357"/>
        <w:contextualSpacing/>
        <w:jc w:val="center"/>
        <w:rPr>
          <w:rFonts w:cs="Arial"/>
          <w:i/>
          <w:sz w:val="24"/>
          <w:szCs w:val="24"/>
        </w:rPr>
      </w:pPr>
      <w:r w:rsidRPr="00CF2F4A">
        <w:rPr>
          <w:rFonts w:cs="Arial"/>
          <w:i/>
          <w:noProof/>
          <w:sz w:val="24"/>
          <w:szCs w:val="24"/>
          <w:lang w:val="en-US"/>
        </w:rPr>
        <w:drawing>
          <wp:inline distT="0" distB="0" distL="0" distR="0">
            <wp:extent cx="3162300" cy="2000250"/>
            <wp:effectExtent l="95250" t="95250" r="95250" b="95250"/>
            <wp:docPr id="31" name="Picture 31" descr="D:\POWERPOINT 2019\IMG_5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OWERPOINT 2019\IMG_5179.JPG"/>
                    <pic:cNvPicPr>
                      <a:picLocks noChangeAspect="1" noChangeArrowheads="1"/>
                    </pic:cNvPicPr>
                  </pic:nvPicPr>
                  <pic:blipFill rotWithShape="1">
                    <a:blip r:embed="rId35" cstate="print">
                      <a:extLst>
                        <a:ext uri="{BEBA8EAE-BF5A-486C-A8C5-ECC9F3942E4B}">
                          <a14:imgProps xmlns:a14="http://schemas.microsoft.com/office/drawing/2010/main">
                            <a14:imgLayer r:embed="rId36">
                              <a14:imgEffect>
                                <a14:colorTemperature colorTemp="5900"/>
                              </a14:imgEffect>
                            </a14:imgLayer>
                          </a14:imgProps>
                        </a:ext>
                        <a:ext uri="{28A0092B-C50C-407E-A947-70E740481C1C}">
                          <a14:useLocalDpi xmlns:a14="http://schemas.microsoft.com/office/drawing/2010/main" val="0"/>
                        </a:ext>
                      </a:extLst>
                    </a:blip>
                    <a:srcRect t="15663"/>
                    <a:stretch/>
                  </pic:blipFill>
                  <pic:spPr bwMode="auto">
                    <a:xfrm>
                      <a:off x="0" y="0"/>
                      <a:ext cx="3162723" cy="2000518"/>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BB06F7" w:rsidRDefault="00BB06F7" w:rsidP="00CF2F4A">
      <w:pPr>
        <w:ind w:left="357"/>
        <w:contextualSpacing/>
        <w:jc w:val="center"/>
        <w:rPr>
          <w:rFonts w:cs="Arial"/>
          <w:b/>
          <w:sz w:val="24"/>
          <w:szCs w:val="24"/>
        </w:rPr>
      </w:pPr>
      <w:r w:rsidRPr="00BB06F7">
        <w:rPr>
          <w:rFonts w:cs="Arial"/>
          <w:b/>
          <w:sz w:val="24"/>
          <w:szCs w:val="24"/>
        </w:rPr>
        <w:t>Parent volunteers for Halloween Fun Day</w:t>
      </w:r>
    </w:p>
    <w:p w:rsidR="00BB06F7" w:rsidRPr="00BB06F7" w:rsidRDefault="00BB06F7" w:rsidP="00CF2F4A">
      <w:pPr>
        <w:ind w:left="357"/>
        <w:contextualSpacing/>
        <w:jc w:val="center"/>
        <w:rPr>
          <w:rFonts w:cs="Arial"/>
          <w:b/>
          <w:sz w:val="24"/>
          <w:szCs w:val="24"/>
        </w:rPr>
      </w:pPr>
    </w:p>
    <w:p w:rsidR="00967D75" w:rsidRDefault="00732F64" w:rsidP="00967D75">
      <w:pPr>
        <w:numPr>
          <w:ilvl w:val="0"/>
          <w:numId w:val="11"/>
        </w:numPr>
        <w:ind w:left="714" w:hanging="357"/>
        <w:contextualSpacing/>
        <w:rPr>
          <w:rFonts w:cs="Arial"/>
          <w:sz w:val="24"/>
          <w:szCs w:val="24"/>
        </w:rPr>
      </w:pPr>
      <w:r>
        <w:rPr>
          <w:rFonts w:cs="Arial"/>
          <w:sz w:val="24"/>
          <w:szCs w:val="24"/>
        </w:rPr>
        <w:t xml:space="preserve">Trustee </w:t>
      </w:r>
      <w:r w:rsidR="00967D75" w:rsidRPr="00967D75">
        <w:rPr>
          <w:rFonts w:cs="Arial"/>
          <w:sz w:val="24"/>
          <w:szCs w:val="24"/>
        </w:rPr>
        <w:t>participation in PAC meetings</w:t>
      </w:r>
    </w:p>
    <w:p w:rsidR="00732813" w:rsidRDefault="00732813" w:rsidP="00967D75">
      <w:pPr>
        <w:numPr>
          <w:ilvl w:val="0"/>
          <w:numId w:val="11"/>
        </w:numPr>
        <w:ind w:left="714" w:hanging="357"/>
        <w:contextualSpacing/>
        <w:rPr>
          <w:rFonts w:cs="Arial"/>
          <w:sz w:val="24"/>
          <w:szCs w:val="24"/>
        </w:rPr>
      </w:pPr>
      <w:r>
        <w:rPr>
          <w:rFonts w:cs="Arial"/>
          <w:sz w:val="24"/>
          <w:szCs w:val="24"/>
        </w:rPr>
        <w:t>DFO drain project with older classes</w:t>
      </w:r>
    </w:p>
    <w:p w:rsidR="00175465" w:rsidRPr="00572A4B" w:rsidRDefault="00572A4B" w:rsidP="00572A4B">
      <w:pPr>
        <w:numPr>
          <w:ilvl w:val="0"/>
          <w:numId w:val="11"/>
        </w:numPr>
        <w:ind w:left="714" w:hanging="357"/>
        <w:contextualSpacing/>
        <w:rPr>
          <w:rFonts w:cs="Arial"/>
          <w:sz w:val="24"/>
          <w:szCs w:val="24"/>
        </w:rPr>
      </w:pPr>
      <w:r>
        <w:rPr>
          <w:rFonts w:cs="Arial"/>
          <w:sz w:val="24"/>
          <w:szCs w:val="24"/>
        </w:rPr>
        <w:t>We are thankful for all our p</w:t>
      </w:r>
      <w:r w:rsidR="00732813">
        <w:rPr>
          <w:rFonts w:cs="Arial"/>
          <w:sz w:val="24"/>
          <w:szCs w:val="24"/>
        </w:rPr>
        <w:t xml:space="preserve">arent </w:t>
      </w:r>
      <w:r>
        <w:rPr>
          <w:rFonts w:cs="Arial"/>
          <w:sz w:val="24"/>
          <w:szCs w:val="24"/>
        </w:rPr>
        <w:t xml:space="preserve">and community volunteers who have helped us with activities such as: teaching music, </w:t>
      </w:r>
      <w:r w:rsidR="00732813">
        <w:rPr>
          <w:rFonts w:cs="Arial"/>
          <w:sz w:val="24"/>
          <w:szCs w:val="24"/>
        </w:rPr>
        <w:t>reading with students</w:t>
      </w:r>
      <w:r>
        <w:rPr>
          <w:rFonts w:cs="Arial"/>
          <w:sz w:val="24"/>
          <w:szCs w:val="24"/>
        </w:rPr>
        <w:t xml:space="preserve">, </w:t>
      </w:r>
      <w:r w:rsidR="00175465" w:rsidRPr="00572A4B">
        <w:rPr>
          <w:rFonts w:cs="Arial"/>
          <w:sz w:val="24"/>
          <w:szCs w:val="24"/>
        </w:rPr>
        <w:t>helping with Heritage Fair</w:t>
      </w:r>
      <w:r>
        <w:rPr>
          <w:rFonts w:cs="Arial"/>
          <w:sz w:val="24"/>
          <w:szCs w:val="24"/>
        </w:rPr>
        <w:t>, making</w:t>
      </w:r>
      <w:r w:rsidR="00175465" w:rsidRPr="00572A4B">
        <w:rPr>
          <w:rFonts w:cs="Arial"/>
          <w:sz w:val="24"/>
          <w:szCs w:val="24"/>
        </w:rPr>
        <w:t xml:space="preserve"> su</w:t>
      </w:r>
      <w:r>
        <w:rPr>
          <w:rFonts w:cs="Arial"/>
          <w:sz w:val="24"/>
          <w:szCs w:val="24"/>
        </w:rPr>
        <w:t xml:space="preserve">rvival bracelets with students, </w:t>
      </w:r>
      <w:r w:rsidR="00902441" w:rsidRPr="00572A4B">
        <w:rPr>
          <w:rFonts w:cs="Arial"/>
          <w:sz w:val="24"/>
          <w:szCs w:val="24"/>
        </w:rPr>
        <w:t>coach</w:t>
      </w:r>
      <w:r>
        <w:rPr>
          <w:rFonts w:cs="Arial"/>
          <w:sz w:val="24"/>
          <w:szCs w:val="24"/>
        </w:rPr>
        <w:t>ing</w:t>
      </w:r>
      <w:r w:rsidR="00902441" w:rsidRPr="00572A4B">
        <w:rPr>
          <w:rFonts w:cs="Arial"/>
          <w:sz w:val="24"/>
          <w:szCs w:val="24"/>
        </w:rPr>
        <w:t xml:space="preserve"> basketball</w:t>
      </w:r>
      <w:r>
        <w:rPr>
          <w:rFonts w:cs="Arial"/>
          <w:sz w:val="24"/>
          <w:szCs w:val="24"/>
        </w:rPr>
        <w:t xml:space="preserve"> and making </w:t>
      </w:r>
      <w:r w:rsidR="00175465" w:rsidRPr="00572A4B">
        <w:rPr>
          <w:rFonts w:cs="Arial"/>
          <w:sz w:val="24"/>
          <w:szCs w:val="24"/>
        </w:rPr>
        <w:t xml:space="preserve">fried bread for students and staff on </w:t>
      </w:r>
      <w:proofErr w:type="spellStart"/>
      <w:r w:rsidR="00175465" w:rsidRPr="00572A4B">
        <w:rPr>
          <w:rFonts w:cs="Arial"/>
          <w:sz w:val="24"/>
          <w:szCs w:val="24"/>
        </w:rPr>
        <w:t>Pineridge’s</w:t>
      </w:r>
      <w:proofErr w:type="spellEnd"/>
      <w:r w:rsidR="00175465" w:rsidRPr="00572A4B">
        <w:rPr>
          <w:rFonts w:cs="Arial"/>
          <w:sz w:val="24"/>
          <w:szCs w:val="24"/>
        </w:rPr>
        <w:t xml:space="preserve"> Indigenous People’s Day Celebration</w:t>
      </w:r>
    </w:p>
    <w:p w:rsidR="00732813" w:rsidRDefault="0090294D" w:rsidP="00967D75">
      <w:pPr>
        <w:numPr>
          <w:ilvl w:val="0"/>
          <w:numId w:val="11"/>
        </w:numPr>
        <w:ind w:left="714" w:hanging="357"/>
        <w:contextualSpacing/>
        <w:rPr>
          <w:rFonts w:cs="Arial"/>
          <w:sz w:val="24"/>
          <w:szCs w:val="24"/>
        </w:rPr>
      </w:pPr>
      <w:r>
        <w:rPr>
          <w:rFonts w:cs="Arial"/>
          <w:sz w:val="24"/>
          <w:szCs w:val="24"/>
        </w:rPr>
        <w:t>Many class and school field trips: Cannery, library, swimming, museum, Good-Time Games, Dianna Lake</w:t>
      </w:r>
    </w:p>
    <w:p w:rsidR="0090294D" w:rsidRDefault="0090294D" w:rsidP="00967D75">
      <w:pPr>
        <w:numPr>
          <w:ilvl w:val="0"/>
          <w:numId w:val="11"/>
        </w:numPr>
        <w:ind w:left="714" w:hanging="357"/>
        <w:contextualSpacing/>
        <w:rPr>
          <w:rFonts w:cs="Arial"/>
          <w:sz w:val="24"/>
          <w:szCs w:val="24"/>
        </w:rPr>
      </w:pPr>
      <w:r>
        <w:rPr>
          <w:rFonts w:cs="Arial"/>
          <w:sz w:val="24"/>
          <w:szCs w:val="24"/>
        </w:rPr>
        <w:t>Grade 4/5 class went to Conrad to perform drumming with another class at Conrad</w:t>
      </w:r>
    </w:p>
    <w:p w:rsidR="0090294D" w:rsidRDefault="0090294D" w:rsidP="00967D75">
      <w:pPr>
        <w:numPr>
          <w:ilvl w:val="0"/>
          <w:numId w:val="11"/>
        </w:numPr>
        <w:ind w:left="714" w:hanging="357"/>
        <w:contextualSpacing/>
        <w:rPr>
          <w:rFonts w:cs="Arial"/>
          <w:sz w:val="24"/>
          <w:szCs w:val="24"/>
        </w:rPr>
      </w:pPr>
      <w:r>
        <w:rPr>
          <w:rFonts w:cs="Arial"/>
          <w:sz w:val="24"/>
          <w:szCs w:val="24"/>
        </w:rPr>
        <w:t xml:space="preserve">Students participating in </w:t>
      </w:r>
      <w:r w:rsidR="00F96DB9">
        <w:rPr>
          <w:rFonts w:cs="Arial"/>
          <w:sz w:val="24"/>
          <w:szCs w:val="24"/>
        </w:rPr>
        <w:t>drumming for Indigenous People’s Day</w:t>
      </w:r>
    </w:p>
    <w:p w:rsidR="001916E3" w:rsidRDefault="001916E3" w:rsidP="001916E3">
      <w:pPr>
        <w:ind w:left="714"/>
        <w:contextualSpacing/>
        <w:rPr>
          <w:rFonts w:cs="Arial"/>
          <w:sz w:val="24"/>
          <w:szCs w:val="24"/>
        </w:rPr>
      </w:pPr>
    </w:p>
    <w:p w:rsidR="00C16A27" w:rsidRDefault="00C16A27" w:rsidP="00C16A27">
      <w:pPr>
        <w:ind w:left="714"/>
        <w:contextualSpacing/>
        <w:jc w:val="center"/>
        <w:rPr>
          <w:rFonts w:cs="Arial"/>
          <w:sz w:val="24"/>
          <w:szCs w:val="24"/>
        </w:rPr>
      </w:pPr>
      <w:r w:rsidRPr="00C16A27">
        <w:rPr>
          <w:rFonts w:cs="Arial"/>
          <w:noProof/>
          <w:sz w:val="24"/>
          <w:szCs w:val="24"/>
          <w:lang w:val="en-US"/>
        </w:rPr>
        <w:lastRenderedPageBreak/>
        <w:drawing>
          <wp:inline distT="0" distB="0" distL="0" distR="0">
            <wp:extent cx="2247900" cy="1685925"/>
            <wp:effectExtent l="152400" t="152400" r="361950" b="371475"/>
            <wp:docPr id="55" name="Picture 55" descr="C:\Users\dfabbi\AppData\Local\Microsoft\Windows\Temporary Internet Files\Content.Outlook\ET1EDUIT\IMG_05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fabbi\AppData\Local\Microsoft\Windows\Temporary Internet Files\Content.Outlook\ET1EDUIT\IMG_0547.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0800000">
                      <a:off x="0" y="0"/>
                      <a:ext cx="2247900" cy="1685925"/>
                    </a:xfrm>
                    <a:prstGeom prst="rect">
                      <a:avLst/>
                    </a:prstGeom>
                    <a:ln>
                      <a:noFill/>
                    </a:ln>
                    <a:effectLst>
                      <a:outerShdw blurRad="292100" dist="139700" dir="2700000" algn="tl" rotWithShape="0">
                        <a:srgbClr val="333333">
                          <a:alpha val="65000"/>
                        </a:srgbClr>
                      </a:outerShdw>
                    </a:effectLst>
                  </pic:spPr>
                </pic:pic>
              </a:graphicData>
            </a:graphic>
          </wp:inline>
        </w:drawing>
      </w:r>
    </w:p>
    <w:p w:rsidR="004174DE" w:rsidRPr="00EB53AC" w:rsidRDefault="00967D75" w:rsidP="005C2F78">
      <w:pPr>
        <w:numPr>
          <w:ilvl w:val="0"/>
          <w:numId w:val="11"/>
        </w:numPr>
        <w:ind w:left="714" w:hanging="357"/>
        <w:contextualSpacing/>
        <w:rPr>
          <w:rFonts w:cs="Arial"/>
          <w:i/>
          <w:sz w:val="24"/>
          <w:szCs w:val="24"/>
        </w:rPr>
      </w:pPr>
      <w:r>
        <w:rPr>
          <w:rFonts w:cs="Arial"/>
          <w:sz w:val="24"/>
          <w:szCs w:val="24"/>
        </w:rPr>
        <w:t>Many opportunities for parents to come in to the school and share in their child’s learning experience:  Cardboard Day C</w:t>
      </w:r>
      <w:r w:rsidR="00732F64">
        <w:rPr>
          <w:rFonts w:cs="Arial"/>
          <w:sz w:val="24"/>
          <w:szCs w:val="24"/>
        </w:rPr>
        <w:t>hallenge, Christmas Concert</w:t>
      </w:r>
      <w:r>
        <w:rPr>
          <w:rFonts w:cs="Arial"/>
          <w:sz w:val="24"/>
          <w:szCs w:val="24"/>
        </w:rPr>
        <w:t xml:space="preserve">, student–led interviews, </w:t>
      </w:r>
      <w:r w:rsidR="005B4D66">
        <w:rPr>
          <w:rFonts w:cs="Arial"/>
          <w:sz w:val="24"/>
          <w:szCs w:val="24"/>
        </w:rPr>
        <w:t xml:space="preserve">Halloween Fun Day, </w:t>
      </w:r>
      <w:r w:rsidR="0090294D">
        <w:rPr>
          <w:rFonts w:cs="Arial"/>
          <w:sz w:val="24"/>
          <w:szCs w:val="24"/>
        </w:rPr>
        <w:t xml:space="preserve">field trips, </w:t>
      </w:r>
      <w:r w:rsidR="00F31E87">
        <w:rPr>
          <w:rFonts w:cs="Arial"/>
          <w:sz w:val="24"/>
          <w:szCs w:val="24"/>
        </w:rPr>
        <w:t xml:space="preserve">PALS and POPS, </w:t>
      </w:r>
      <w:r w:rsidR="00732F64">
        <w:rPr>
          <w:rFonts w:cs="Arial"/>
          <w:sz w:val="24"/>
          <w:szCs w:val="24"/>
        </w:rPr>
        <w:t xml:space="preserve">Dianna Lake, </w:t>
      </w:r>
      <w:r>
        <w:rPr>
          <w:rFonts w:cs="Arial"/>
          <w:sz w:val="24"/>
          <w:szCs w:val="24"/>
        </w:rPr>
        <w:t xml:space="preserve">etc. </w:t>
      </w:r>
    </w:p>
    <w:p w:rsidR="00EB53AC" w:rsidRPr="00C414B2" w:rsidRDefault="00EB53AC" w:rsidP="00EB53AC">
      <w:pPr>
        <w:ind w:left="714"/>
        <w:contextualSpacing/>
        <w:rPr>
          <w:rFonts w:cs="Arial"/>
          <w:i/>
          <w:sz w:val="24"/>
          <w:szCs w:val="24"/>
        </w:rPr>
      </w:pPr>
    </w:p>
    <w:p w:rsidR="004174DE" w:rsidRDefault="004174DE" w:rsidP="004174DE">
      <w:pPr>
        <w:rPr>
          <w:rFonts w:cs="Arial"/>
          <w:b/>
          <w:i/>
          <w:sz w:val="24"/>
          <w:szCs w:val="24"/>
        </w:rPr>
      </w:pPr>
      <w:r>
        <w:rPr>
          <w:rFonts w:cs="Arial"/>
          <w:b/>
          <w:i/>
          <w:sz w:val="24"/>
          <w:szCs w:val="24"/>
        </w:rPr>
        <w:t xml:space="preserve">      </w:t>
      </w:r>
      <w:r w:rsidR="00EB53AC" w:rsidRPr="00EB53AC">
        <w:rPr>
          <w:rFonts w:cs="Arial"/>
          <w:b/>
          <w:i/>
          <w:noProof/>
          <w:sz w:val="24"/>
          <w:szCs w:val="24"/>
          <w:lang w:val="en-US"/>
        </w:rPr>
        <w:drawing>
          <wp:inline distT="0" distB="0" distL="0" distR="0">
            <wp:extent cx="2357755" cy="1742776"/>
            <wp:effectExtent l="152400" t="152400" r="366395" b="353060"/>
            <wp:docPr id="33" name="Picture 33" descr="D:\POWERPOINT 2019\IMG_5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OWERPOINT 2019\IMG_5413.JPG"/>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colorTemperature colorTemp="5300"/>
                              </a14:imgEffect>
                            </a14:imgLayer>
                          </a14:imgProps>
                        </a:ext>
                        <a:ext uri="{28A0092B-C50C-407E-A947-70E740481C1C}">
                          <a14:useLocalDpi xmlns:a14="http://schemas.microsoft.com/office/drawing/2010/main" val="0"/>
                        </a:ext>
                      </a:extLst>
                    </a:blip>
                    <a:srcRect l="4990" b="6362"/>
                    <a:stretch/>
                  </pic:blipFill>
                  <pic:spPr bwMode="auto">
                    <a:xfrm>
                      <a:off x="0" y="0"/>
                      <a:ext cx="2361676" cy="174567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r w:rsidR="00C96175">
        <w:rPr>
          <w:rFonts w:cs="Arial"/>
          <w:b/>
          <w:i/>
          <w:sz w:val="24"/>
          <w:szCs w:val="24"/>
        </w:rPr>
        <w:t xml:space="preserve">  </w:t>
      </w:r>
      <w:r w:rsidR="00EB53AC" w:rsidRPr="00EB53AC">
        <w:rPr>
          <w:rFonts w:cs="Arial"/>
          <w:b/>
          <w:i/>
          <w:noProof/>
          <w:sz w:val="24"/>
          <w:szCs w:val="24"/>
          <w:lang w:val="en-US"/>
        </w:rPr>
        <w:drawing>
          <wp:inline distT="0" distB="0" distL="0" distR="0">
            <wp:extent cx="2133600" cy="1914525"/>
            <wp:effectExtent l="171450" t="152400" r="361950" b="371475"/>
            <wp:docPr id="36" name="Picture 36" descr="D:\POWERPOINT 2019\IMG_5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OWERPOINT 2019\IMG_5977.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4478" r="11940"/>
                    <a:stretch/>
                  </pic:blipFill>
                  <pic:spPr bwMode="auto">
                    <a:xfrm>
                      <a:off x="0" y="0"/>
                      <a:ext cx="2133677" cy="191459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4174DE" w:rsidRPr="001C7A2D" w:rsidRDefault="004174DE" w:rsidP="004174DE">
      <w:pPr>
        <w:rPr>
          <w:rFonts w:cs="Arial"/>
          <w:b/>
          <w:sz w:val="24"/>
          <w:szCs w:val="24"/>
        </w:rPr>
      </w:pPr>
      <w:r w:rsidRPr="001C7A2D">
        <w:rPr>
          <w:rFonts w:cs="Arial"/>
          <w:b/>
          <w:sz w:val="24"/>
          <w:szCs w:val="24"/>
        </w:rPr>
        <w:t xml:space="preserve">            </w:t>
      </w:r>
      <w:r w:rsidR="00EB53AC">
        <w:rPr>
          <w:rFonts w:cs="Arial"/>
          <w:b/>
          <w:sz w:val="24"/>
          <w:szCs w:val="24"/>
        </w:rPr>
        <w:t>Christmas Cardboard Challenge</w:t>
      </w:r>
      <w:r w:rsidRPr="001C7A2D">
        <w:rPr>
          <w:rFonts w:cs="Arial"/>
          <w:b/>
          <w:sz w:val="24"/>
          <w:szCs w:val="24"/>
        </w:rPr>
        <w:t xml:space="preserve">                                    </w:t>
      </w:r>
      <w:r w:rsidR="00EB53AC">
        <w:rPr>
          <w:rFonts w:cs="Arial"/>
          <w:b/>
          <w:sz w:val="24"/>
          <w:szCs w:val="24"/>
        </w:rPr>
        <w:t xml:space="preserve">          </w:t>
      </w:r>
      <w:r w:rsidRPr="001C7A2D">
        <w:rPr>
          <w:rFonts w:cs="Arial"/>
          <w:b/>
          <w:sz w:val="24"/>
          <w:szCs w:val="24"/>
        </w:rPr>
        <w:t xml:space="preserve"> </w:t>
      </w:r>
      <w:r w:rsidR="00EB53AC">
        <w:rPr>
          <w:rFonts w:cs="Arial"/>
          <w:b/>
          <w:sz w:val="24"/>
          <w:szCs w:val="24"/>
        </w:rPr>
        <w:t>POPS:  Reading</w:t>
      </w:r>
    </w:p>
    <w:p w:rsidR="00564B06" w:rsidRDefault="00564B06" w:rsidP="00F81862">
      <w:pPr>
        <w:rPr>
          <w:b/>
          <w:sz w:val="24"/>
          <w:szCs w:val="24"/>
          <w:u w:val="single"/>
        </w:rPr>
      </w:pPr>
      <w:r w:rsidRPr="00FF211D">
        <w:rPr>
          <w:b/>
          <w:sz w:val="24"/>
          <w:szCs w:val="24"/>
          <w:u w:val="single"/>
        </w:rPr>
        <w:t>Communication</w:t>
      </w:r>
      <w:r w:rsidR="009902F9">
        <w:rPr>
          <w:b/>
          <w:sz w:val="24"/>
          <w:szCs w:val="24"/>
          <w:u w:val="single"/>
        </w:rPr>
        <w:t xml:space="preserve"> to Parents</w:t>
      </w:r>
      <w:r w:rsidR="00FF211D">
        <w:rPr>
          <w:b/>
          <w:sz w:val="24"/>
          <w:szCs w:val="24"/>
          <w:u w:val="single"/>
        </w:rPr>
        <w:t>:</w:t>
      </w:r>
    </w:p>
    <w:p w:rsidR="00B04790" w:rsidRPr="009902F9" w:rsidRDefault="00B04790" w:rsidP="009902F9">
      <w:pPr>
        <w:pStyle w:val="ListParagraph"/>
        <w:numPr>
          <w:ilvl w:val="0"/>
          <w:numId w:val="17"/>
        </w:numPr>
        <w:spacing w:after="0" w:line="240" w:lineRule="auto"/>
        <w:rPr>
          <w:rFonts w:cs="Arial"/>
          <w:sz w:val="24"/>
          <w:szCs w:val="24"/>
        </w:rPr>
      </w:pPr>
      <w:r w:rsidRPr="00DB0A6B">
        <w:rPr>
          <w:rFonts w:cs="Arial"/>
          <w:sz w:val="24"/>
          <w:szCs w:val="24"/>
        </w:rPr>
        <w:t>PAC meetings</w:t>
      </w:r>
      <w:r w:rsidR="009902F9">
        <w:rPr>
          <w:rFonts w:cs="Arial"/>
          <w:sz w:val="24"/>
          <w:szCs w:val="24"/>
        </w:rPr>
        <w:t>:  includes discussion and</w:t>
      </w:r>
      <w:r w:rsidR="00513A2B">
        <w:rPr>
          <w:rFonts w:cs="Arial"/>
          <w:sz w:val="24"/>
          <w:szCs w:val="24"/>
        </w:rPr>
        <w:t xml:space="preserve"> consult on important SD issues</w:t>
      </w:r>
    </w:p>
    <w:p w:rsidR="00E209F2" w:rsidRDefault="005225C1" w:rsidP="00FF211D">
      <w:pPr>
        <w:pStyle w:val="ListParagraph"/>
        <w:numPr>
          <w:ilvl w:val="0"/>
          <w:numId w:val="17"/>
        </w:numPr>
        <w:spacing w:after="0" w:line="240" w:lineRule="auto"/>
        <w:rPr>
          <w:rFonts w:cs="Arial"/>
          <w:sz w:val="24"/>
          <w:szCs w:val="24"/>
        </w:rPr>
      </w:pPr>
      <w:r>
        <w:rPr>
          <w:rFonts w:cs="Arial"/>
          <w:sz w:val="24"/>
          <w:szCs w:val="24"/>
        </w:rPr>
        <w:t>Website, PAC F</w:t>
      </w:r>
      <w:r w:rsidR="00CC7B5F">
        <w:rPr>
          <w:rFonts w:cs="Arial"/>
          <w:sz w:val="24"/>
          <w:szCs w:val="24"/>
        </w:rPr>
        <w:t>acebook page</w:t>
      </w:r>
    </w:p>
    <w:p w:rsidR="009902F9" w:rsidRDefault="009902F9" w:rsidP="00FF211D">
      <w:pPr>
        <w:pStyle w:val="ListParagraph"/>
        <w:numPr>
          <w:ilvl w:val="0"/>
          <w:numId w:val="17"/>
        </w:numPr>
        <w:spacing w:after="0" w:line="240" w:lineRule="auto"/>
        <w:rPr>
          <w:rFonts w:cs="Arial"/>
          <w:sz w:val="24"/>
          <w:szCs w:val="24"/>
        </w:rPr>
      </w:pPr>
      <w:r>
        <w:rPr>
          <w:rFonts w:cs="Arial"/>
          <w:sz w:val="24"/>
          <w:szCs w:val="24"/>
        </w:rPr>
        <w:t>Student-led interviews</w:t>
      </w:r>
      <w:r w:rsidR="001904FE">
        <w:rPr>
          <w:rFonts w:cs="Arial"/>
          <w:sz w:val="24"/>
          <w:szCs w:val="24"/>
        </w:rPr>
        <w:t>, phone calls, E-mail, texting</w:t>
      </w:r>
    </w:p>
    <w:p w:rsidR="00F16E00" w:rsidRDefault="00F16E00" w:rsidP="00FF211D">
      <w:pPr>
        <w:pStyle w:val="ListParagraph"/>
        <w:numPr>
          <w:ilvl w:val="0"/>
          <w:numId w:val="17"/>
        </w:numPr>
        <w:spacing w:after="0" w:line="240" w:lineRule="auto"/>
        <w:rPr>
          <w:rFonts w:cs="Arial"/>
          <w:sz w:val="24"/>
          <w:szCs w:val="24"/>
        </w:rPr>
      </w:pPr>
      <w:r>
        <w:rPr>
          <w:rFonts w:cs="Arial"/>
          <w:sz w:val="24"/>
          <w:szCs w:val="24"/>
        </w:rPr>
        <w:t>Aboriginal Family Resource Worker</w:t>
      </w:r>
    </w:p>
    <w:p w:rsidR="00B33187" w:rsidRDefault="009902F9" w:rsidP="00FF211D">
      <w:pPr>
        <w:pStyle w:val="ListParagraph"/>
        <w:numPr>
          <w:ilvl w:val="0"/>
          <w:numId w:val="17"/>
        </w:numPr>
        <w:spacing w:after="0" w:line="240" w:lineRule="auto"/>
        <w:rPr>
          <w:rFonts w:cs="Arial"/>
          <w:sz w:val="24"/>
          <w:szCs w:val="24"/>
        </w:rPr>
      </w:pPr>
      <w:r>
        <w:rPr>
          <w:rFonts w:cs="Arial"/>
          <w:sz w:val="24"/>
          <w:szCs w:val="24"/>
        </w:rPr>
        <w:t xml:space="preserve">Parents are encouraged to volunteer or attend special events through newsletters, special invitations, </w:t>
      </w:r>
      <w:proofErr w:type="spellStart"/>
      <w:r>
        <w:rPr>
          <w:rFonts w:cs="Arial"/>
          <w:sz w:val="24"/>
          <w:szCs w:val="24"/>
        </w:rPr>
        <w:t>synervoice</w:t>
      </w:r>
      <w:proofErr w:type="spellEnd"/>
      <w:r>
        <w:rPr>
          <w:rFonts w:cs="Arial"/>
          <w:sz w:val="24"/>
          <w:szCs w:val="24"/>
        </w:rPr>
        <w:t xml:space="preserve"> or phone calls.</w:t>
      </w:r>
    </w:p>
    <w:p w:rsidR="00513A2B" w:rsidRDefault="00513A2B" w:rsidP="00FF211D">
      <w:pPr>
        <w:pStyle w:val="ListParagraph"/>
        <w:numPr>
          <w:ilvl w:val="0"/>
          <w:numId w:val="17"/>
        </w:numPr>
        <w:spacing w:after="0" w:line="240" w:lineRule="auto"/>
        <w:rPr>
          <w:rFonts w:cs="Arial"/>
          <w:sz w:val="24"/>
          <w:szCs w:val="24"/>
        </w:rPr>
      </w:pPr>
      <w:r>
        <w:rPr>
          <w:rFonts w:cs="Arial"/>
          <w:sz w:val="24"/>
          <w:szCs w:val="24"/>
        </w:rPr>
        <w:t>School and Community bulletin board by front office</w:t>
      </w:r>
    </w:p>
    <w:p w:rsidR="00E21D4E" w:rsidRDefault="00E21D4E" w:rsidP="00E21D4E">
      <w:pPr>
        <w:pStyle w:val="ListParagraph"/>
        <w:spacing w:after="0" w:line="240" w:lineRule="auto"/>
        <w:rPr>
          <w:rFonts w:cs="Arial"/>
          <w:sz w:val="24"/>
          <w:szCs w:val="24"/>
        </w:rPr>
      </w:pPr>
    </w:p>
    <w:p w:rsidR="001904FE" w:rsidRPr="001904FE" w:rsidRDefault="001904FE" w:rsidP="001904FE">
      <w:pPr>
        <w:pStyle w:val="ListParagraph"/>
        <w:spacing w:after="0" w:line="240" w:lineRule="auto"/>
        <w:rPr>
          <w:rFonts w:cs="Arial"/>
          <w:sz w:val="24"/>
          <w:szCs w:val="24"/>
        </w:rPr>
      </w:pPr>
    </w:p>
    <w:p w:rsidR="00FF211D" w:rsidRPr="00DB0A6B" w:rsidRDefault="00FF211D" w:rsidP="00FF211D">
      <w:pPr>
        <w:rPr>
          <w:sz w:val="24"/>
          <w:szCs w:val="24"/>
        </w:rPr>
      </w:pPr>
      <w:r w:rsidRPr="00DB0A6B">
        <w:rPr>
          <w:b/>
          <w:sz w:val="24"/>
          <w:szCs w:val="24"/>
          <w:u w:val="single"/>
        </w:rPr>
        <w:lastRenderedPageBreak/>
        <w:t>Evidence</w:t>
      </w:r>
      <w:r w:rsidRPr="00DB0A6B">
        <w:rPr>
          <w:sz w:val="24"/>
          <w:szCs w:val="24"/>
        </w:rPr>
        <w:t xml:space="preserve">: </w:t>
      </w:r>
    </w:p>
    <w:p w:rsidR="00591322" w:rsidRDefault="0083020C" w:rsidP="005C180D">
      <w:pPr>
        <w:pStyle w:val="ListParagraph"/>
        <w:numPr>
          <w:ilvl w:val="0"/>
          <w:numId w:val="12"/>
        </w:numPr>
        <w:rPr>
          <w:sz w:val="24"/>
          <w:szCs w:val="24"/>
        </w:rPr>
      </w:pPr>
      <w:r w:rsidRPr="00DB0A6B">
        <w:rPr>
          <w:sz w:val="24"/>
          <w:szCs w:val="24"/>
        </w:rPr>
        <w:t>Benchmarks Reading assessment</w:t>
      </w:r>
    </w:p>
    <w:p w:rsidR="007C190C" w:rsidRPr="007C190C" w:rsidRDefault="007C190C" w:rsidP="007C190C">
      <w:pPr>
        <w:pStyle w:val="ListParagraph"/>
        <w:numPr>
          <w:ilvl w:val="0"/>
          <w:numId w:val="12"/>
        </w:numPr>
        <w:rPr>
          <w:sz w:val="24"/>
          <w:szCs w:val="24"/>
        </w:rPr>
      </w:pPr>
      <w:r>
        <w:rPr>
          <w:sz w:val="24"/>
          <w:szCs w:val="24"/>
        </w:rPr>
        <w:t>Core Competencies student self-assessments</w:t>
      </w:r>
    </w:p>
    <w:p w:rsidR="00887F9C" w:rsidRDefault="00887F9C" w:rsidP="005C180D">
      <w:pPr>
        <w:pStyle w:val="ListParagraph"/>
        <w:numPr>
          <w:ilvl w:val="0"/>
          <w:numId w:val="12"/>
        </w:numPr>
        <w:rPr>
          <w:sz w:val="24"/>
          <w:szCs w:val="24"/>
        </w:rPr>
      </w:pPr>
      <w:r>
        <w:rPr>
          <w:sz w:val="24"/>
          <w:szCs w:val="24"/>
        </w:rPr>
        <w:t>Enhancing student learning survey</w:t>
      </w:r>
    </w:p>
    <w:p w:rsidR="006E0B2F" w:rsidRDefault="00F94D23" w:rsidP="005C180D">
      <w:pPr>
        <w:pStyle w:val="ListParagraph"/>
        <w:numPr>
          <w:ilvl w:val="0"/>
          <w:numId w:val="12"/>
        </w:numPr>
        <w:rPr>
          <w:sz w:val="24"/>
          <w:szCs w:val="24"/>
        </w:rPr>
      </w:pPr>
      <w:r>
        <w:rPr>
          <w:sz w:val="24"/>
          <w:szCs w:val="24"/>
        </w:rPr>
        <w:t xml:space="preserve">EDI:  Early Years Development </w:t>
      </w:r>
      <w:r w:rsidR="006E0B2F">
        <w:rPr>
          <w:sz w:val="24"/>
          <w:szCs w:val="24"/>
        </w:rPr>
        <w:t>Instrument</w:t>
      </w:r>
    </w:p>
    <w:p w:rsidR="006E0B2F" w:rsidRDefault="00F94D23" w:rsidP="005C180D">
      <w:pPr>
        <w:pStyle w:val="ListParagraph"/>
        <w:numPr>
          <w:ilvl w:val="0"/>
          <w:numId w:val="12"/>
        </w:numPr>
        <w:rPr>
          <w:sz w:val="24"/>
          <w:szCs w:val="24"/>
        </w:rPr>
      </w:pPr>
      <w:r>
        <w:rPr>
          <w:sz w:val="24"/>
          <w:szCs w:val="24"/>
        </w:rPr>
        <w:t>MDI:  Middle Years Development</w:t>
      </w:r>
      <w:r w:rsidR="006E0B2F">
        <w:rPr>
          <w:sz w:val="24"/>
          <w:szCs w:val="24"/>
        </w:rPr>
        <w:t xml:space="preserve"> Instrument</w:t>
      </w:r>
    </w:p>
    <w:p w:rsidR="00065C85" w:rsidRPr="005C180D" w:rsidRDefault="00065C85" w:rsidP="005C180D">
      <w:pPr>
        <w:pStyle w:val="ListParagraph"/>
        <w:numPr>
          <w:ilvl w:val="0"/>
          <w:numId w:val="12"/>
        </w:numPr>
        <w:rPr>
          <w:sz w:val="24"/>
          <w:szCs w:val="24"/>
        </w:rPr>
      </w:pPr>
      <w:r>
        <w:rPr>
          <w:sz w:val="24"/>
          <w:szCs w:val="24"/>
        </w:rPr>
        <w:t>ELI:  Early Learning Intervention assessment</w:t>
      </w:r>
    </w:p>
    <w:p w:rsidR="007C0F9E" w:rsidRDefault="00435F3F" w:rsidP="00CF271E">
      <w:pPr>
        <w:pStyle w:val="ListParagraph"/>
        <w:numPr>
          <w:ilvl w:val="0"/>
          <w:numId w:val="12"/>
        </w:numPr>
        <w:rPr>
          <w:sz w:val="24"/>
          <w:szCs w:val="24"/>
        </w:rPr>
      </w:pPr>
      <w:r w:rsidRPr="00DB0A6B">
        <w:rPr>
          <w:sz w:val="24"/>
          <w:szCs w:val="24"/>
        </w:rPr>
        <w:t>Conversations with students, photos, anecdotal observations</w:t>
      </w:r>
      <w:r w:rsidR="00CC7B5F">
        <w:rPr>
          <w:sz w:val="24"/>
          <w:szCs w:val="24"/>
        </w:rPr>
        <w:t>, student writing, student self-</w:t>
      </w:r>
      <w:r w:rsidRPr="00DB0A6B">
        <w:rPr>
          <w:sz w:val="24"/>
          <w:szCs w:val="24"/>
        </w:rPr>
        <w:t>assessments</w:t>
      </w:r>
    </w:p>
    <w:p w:rsidR="002D1096" w:rsidRDefault="002D1096" w:rsidP="00ED5C9B">
      <w:pPr>
        <w:spacing w:after="0" w:line="240" w:lineRule="auto"/>
        <w:rPr>
          <w:rFonts w:ascii="Calibri" w:eastAsia="Times New Roman" w:hAnsi="Calibri" w:cs="Times New Roman"/>
          <w:b/>
          <w:bCs/>
          <w:iCs/>
          <w:sz w:val="24"/>
          <w:szCs w:val="24"/>
          <w:u w:val="single"/>
          <w:lang w:eastAsia="en-CA"/>
        </w:rPr>
      </w:pPr>
    </w:p>
    <w:p w:rsidR="00ED5C9B" w:rsidRDefault="00ED5C9B" w:rsidP="00ED5C9B">
      <w:pPr>
        <w:spacing w:after="0" w:line="240" w:lineRule="auto"/>
        <w:rPr>
          <w:rFonts w:ascii="Calibri" w:eastAsia="Times New Roman" w:hAnsi="Calibri" w:cs="Times New Roman"/>
          <w:b/>
          <w:bCs/>
          <w:iCs/>
          <w:sz w:val="24"/>
          <w:szCs w:val="24"/>
          <w:u w:val="single"/>
          <w:lang w:eastAsia="en-CA"/>
        </w:rPr>
      </w:pPr>
      <w:r>
        <w:rPr>
          <w:rFonts w:ascii="Calibri" w:eastAsia="Times New Roman" w:hAnsi="Calibri" w:cs="Times New Roman"/>
          <w:b/>
          <w:bCs/>
          <w:iCs/>
          <w:sz w:val="24"/>
          <w:szCs w:val="24"/>
          <w:u w:val="single"/>
          <w:lang w:eastAsia="en-CA"/>
        </w:rPr>
        <w:t>Reflection and Summary:</w:t>
      </w:r>
    </w:p>
    <w:p w:rsidR="00542432" w:rsidRDefault="00542432" w:rsidP="00ED5C9B">
      <w:pPr>
        <w:spacing w:after="0" w:line="240" w:lineRule="auto"/>
        <w:rPr>
          <w:rFonts w:ascii="Calibri" w:eastAsia="Times New Roman" w:hAnsi="Calibri" w:cs="Times New Roman"/>
          <w:b/>
          <w:bCs/>
          <w:iCs/>
          <w:sz w:val="24"/>
          <w:szCs w:val="24"/>
          <w:u w:val="single"/>
          <w:lang w:eastAsia="en-CA"/>
        </w:rPr>
      </w:pPr>
    </w:p>
    <w:p w:rsidR="00BC3B00" w:rsidRDefault="007415C9" w:rsidP="00ED5C9B">
      <w:pPr>
        <w:spacing w:after="0" w:line="240" w:lineRule="auto"/>
        <w:rPr>
          <w:rFonts w:ascii="Calibri" w:eastAsia="Times New Roman" w:hAnsi="Calibri" w:cs="Times New Roman"/>
          <w:bCs/>
          <w:iCs/>
          <w:sz w:val="24"/>
          <w:szCs w:val="24"/>
          <w:lang w:eastAsia="en-CA"/>
        </w:rPr>
      </w:pPr>
      <w:r>
        <w:rPr>
          <w:rFonts w:ascii="Calibri" w:eastAsia="Times New Roman" w:hAnsi="Calibri" w:cs="Times New Roman"/>
          <w:bCs/>
          <w:iCs/>
          <w:sz w:val="24"/>
          <w:szCs w:val="24"/>
          <w:lang w:eastAsia="en-CA"/>
        </w:rPr>
        <w:t xml:space="preserve">We continue to look at how to best support our students </w:t>
      </w:r>
      <w:r w:rsidR="00DE3CC4">
        <w:rPr>
          <w:rFonts w:ascii="Calibri" w:eastAsia="Times New Roman" w:hAnsi="Calibri" w:cs="Times New Roman"/>
          <w:bCs/>
          <w:iCs/>
          <w:sz w:val="24"/>
          <w:szCs w:val="24"/>
          <w:lang w:eastAsia="en-CA"/>
        </w:rPr>
        <w:t>in reading. Over the last few</w:t>
      </w:r>
      <w:r>
        <w:rPr>
          <w:rFonts w:ascii="Calibri" w:eastAsia="Times New Roman" w:hAnsi="Calibri" w:cs="Times New Roman"/>
          <w:bCs/>
          <w:iCs/>
          <w:sz w:val="24"/>
          <w:szCs w:val="24"/>
          <w:lang w:eastAsia="en-CA"/>
        </w:rPr>
        <w:t xml:space="preserve"> years, th</w:t>
      </w:r>
      <w:r w:rsidR="003416A1">
        <w:rPr>
          <w:rFonts w:ascii="Calibri" w:eastAsia="Times New Roman" w:hAnsi="Calibri" w:cs="Times New Roman"/>
          <w:bCs/>
          <w:iCs/>
          <w:sz w:val="24"/>
          <w:szCs w:val="24"/>
          <w:lang w:eastAsia="en-CA"/>
        </w:rPr>
        <w:t>ere is definitely growth in many</w:t>
      </w:r>
      <w:r>
        <w:rPr>
          <w:rFonts w:ascii="Calibri" w:eastAsia="Times New Roman" w:hAnsi="Calibri" w:cs="Times New Roman"/>
          <w:bCs/>
          <w:iCs/>
          <w:sz w:val="24"/>
          <w:szCs w:val="24"/>
          <w:lang w:eastAsia="en-CA"/>
        </w:rPr>
        <w:t xml:space="preserve"> of our students. </w:t>
      </w:r>
      <w:r w:rsidR="00542432">
        <w:rPr>
          <w:rFonts w:ascii="Calibri" w:eastAsia="Times New Roman" w:hAnsi="Calibri" w:cs="Times New Roman"/>
          <w:bCs/>
          <w:iCs/>
          <w:sz w:val="24"/>
          <w:szCs w:val="24"/>
          <w:lang w:eastAsia="en-CA"/>
        </w:rPr>
        <w:t xml:space="preserve">Some are showing more than a year’s growth in one year, </w:t>
      </w:r>
      <w:r w:rsidR="00BC3B00">
        <w:rPr>
          <w:rFonts w:ascii="Calibri" w:eastAsia="Times New Roman" w:hAnsi="Calibri" w:cs="Times New Roman"/>
          <w:bCs/>
          <w:iCs/>
          <w:sz w:val="24"/>
          <w:szCs w:val="24"/>
          <w:lang w:eastAsia="en-CA"/>
        </w:rPr>
        <w:t>some more than 2 year’s growth, which is very encouraging!</w:t>
      </w:r>
      <w:r w:rsidR="00542432">
        <w:rPr>
          <w:rFonts w:ascii="Calibri" w:eastAsia="Times New Roman" w:hAnsi="Calibri" w:cs="Times New Roman"/>
          <w:bCs/>
          <w:iCs/>
          <w:sz w:val="24"/>
          <w:szCs w:val="24"/>
          <w:lang w:eastAsia="en-CA"/>
        </w:rPr>
        <w:t xml:space="preserve"> </w:t>
      </w:r>
      <w:r w:rsidR="00DE3CC4">
        <w:rPr>
          <w:rFonts w:ascii="Calibri" w:eastAsia="Times New Roman" w:hAnsi="Calibri" w:cs="Times New Roman"/>
          <w:bCs/>
          <w:iCs/>
          <w:sz w:val="24"/>
          <w:szCs w:val="24"/>
          <w:lang w:eastAsia="en-CA"/>
        </w:rPr>
        <w:t xml:space="preserve">Almost all students are showing some improvement, usually at least 6 months. </w:t>
      </w:r>
      <w:r w:rsidR="003416A1">
        <w:rPr>
          <w:rFonts w:ascii="Calibri" w:eastAsia="Times New Roman" w:hAnsi="Calibri" w:cs="Times New Roman"/>
          <w:bCs/>
          <w:iCs/>
          <w:sz w:val="24"/>
          <w:szCs w:val="24"/>
          <w:lang w:eastAsia="en-CA"/>
        </w:rPr>
        <w:t xml:space="preserve">Others continue to struggle and we will strive to better meet the needs of all our students in this area, particularly those who seem to need something “different” to enable their progress. </w:t>
      </w:r>
      <w:r w:rsidR="00BE4F51">
        <w:rPr>
          <w:rFonts w:ascii="Calibri" w:eastAsia="Times New Roman" w:hAnsi="Calibri" w:cs="Times New Roman"/>
          <w:bCs/>
          <w:iCs/>
          <w:sz w:val="24"/>
          <w:szCs w:val="24"/>
          <w:lang w:eastAsia="en-CA"/>
        </w:rPr>
        <w:t>For a number of the students struggling attendance seems to be a significant issue</w:t>
      </w:r>
      <w:r w:rsidR="00B33695">
        <w:rPr>
          <w:rFonts w:ascii="Calibri" w:eastAsia="Times New Roman" w:hAnsi="Calibri" w:cs="Times New Roman"/>
          <w:bCs/>
          <w:iCs/>
          <w:sz w:val="24"/>
          <w:szCs w:val="24"/>
          <w:lang w:eastAsia="en-CA"/>
        </w:rPr>
        <w:t xml:space="preserve"> as well</w:t>
      </w:r>
      <w:r w:rsidR="00BE4F51">
        <w:rPr>
          <w:rFonts w:ascii="Calibri" w:eastAsia="Times New Roman" w:hAnsi="Calibri" w:cs="Times New Roman"/>
          <w:bCs/>
          <w:iCs/>
          <w:sz w:val="24"/>
          <w:szCs w:val="24"/>
          <w:lang w:eastAsia="en-CA"/>
        </w:rPr>
        <w:t>.</w:t>
      </w:r>
      <w:r w:rsidR="00221B5D">
        <w:rPr>
          <w:rFonts w:ascii="Calibri" w:eastAsia="Times New Roman" w:hAnsi="Calibri" w:cs="Times New Roman"/>
          <w:bCs/>
          <w:iCs/>
          <w:color w:val="FF0000"/>
          <w:sz w:val="24"/>
          <w:szCs w:val="24"/>
          <w:lang w:eastAsia="en-CA"/>
        </w:rPr>
        <w:t xml:space="preserve"> </w:t>
      </w:r>
      <w:r w:rsidR="00221B5D" w:rsidRPr="00BC3B00">
        <w:rPr>
          <w:rFonts w:ascii="Calibri" w:eastAsia="Times New Roman" w:hAnsi="Calibri" w:cs="Times New Roman"/>
          <w:bCs/>
          <w:iCs/>
          <w:sz w:val="24"/>
          <w:szCs w:val="24"/>
          <w:lang w:eastAsia="en-CA"/>
        </w:rPr>
        <w:t xml:space="preserve">We are encouraged with the implementation of the </w:t>
      </w:r>
      <w:r w:rsidR="00EB1760">
        <w:rPr>
          <w:rFonts w:ascii="Calibri" w:eastAsia="Times New Roman" w:hAnsi="Calibri" w:cs="Times New Roman"/>
          <w:bCs/>
          <w:iCs/>
          <w:sz w:val="24"/>
          <w:szCs w:val="24"/>
          <w:lang w:eastAsia="en-CA"/>
        </w:rPr>
        <w:t>Leveled Literacy Intervention (</w:t>
      </w:r>
      <w:r w:rsidR="00221B5D" w:rsidRPr="00BC3B00">
        <w:rPr>
          <w:rFonts w:ascii="Calibri" w:eastAsia="Times New Roman" w:hAnsi="Calibri" w:cs="Times New Roman"/>
          <w:bCs/>
          <w:iCs/>
          <w:sz w:val="24"/>
          <w:szCs w:val="24"/>
          <w:lang w:eastAsia="en-CA"/>
        </w:rPr>
        <w:t>LLI</w:t>
      </w:r>
      <w:r w:rsidR="00EB1760">
        <w:rPr>
          <w:rFonts w:ascii="Calibri" w:eastAsia="Times New Roman" w:hAnsi="Calibri" w:cs="Times New Roman"/>
          <w:bCs/>
          <w:iCs/>
          <w:sz w:val="24"/>
          <w:szCs w:val="24"/>
          <w:lang w:eastAsia="en-CA"/>
        </w:rPr>
        <w:t>)</w:t>
      </w:r>
      <w:r w:rsidR="00221B5D" w:rsidRPr="00BC3B00">
        <w:rPr>
          <w:rFonts w:ascii="Calibri" w:eastAsia="Times New Roman" w:hAnsi="Calibri" w:cs="Times New Roman"/>
          <w:bCs/>
          <w:iCs/>
          <w:sz w:val="24"/>
          <w:szCs w:val="24"/>
          <w:lang w:eastAsia="en-CA"/>
        </w:rPr>
        <w:t xml:space="preserve"> that we will see continued progress in our younger struggling readers.</w:t>
      </w:r>
      <w:r w:rsidR="00BE4F51" w:rsidRPr="00BC3B00">
        <w:rPr>
          <w:rFonts w:ascii="Calibri" w:eastAsia="Times New Roman" w:hAnsi="Calibri" w:cs="Times New Roman"/>
          <w:bCs/>
          <w:iCs/>
          <w:sz w:val="24"/>
          <w:szCs w:val="24"/>
          <w:lang w:eastAsia="en-CA"/>
        </w:rPr>
        <w:t xml:space="preserve"> </w:t>
      </w:r>
    </w:p>
    <w:p w:rsidR="00EB1760" w:rsidRPr="00BC3B00" w:rsidRDefault="00EB1760" w:rsidP="00ED5C9B">
      <w:pPr>
        <w:spacing w:after="0" w:line="240" w:lineRule="auto"/>
        <w:rPr>
          <w:rFonts w:ascii="Calibri" w:eastAsia="Times New Roman" w:hAnsi="Calibri" w:cs="Times New Roman"/>
          <w:bCs/>
          <w:iCs/>
          <w:sz w:val="24"/>
          <w:szCs w:val="24"/>
          <w:lang w:eastAsia="en-CA"/>
        </w:rPr>
      </w:pPr>
    </w:p>
    <w:p w:rsidR="00BE4F51" w:rsidRPr="00BC3B00" w:rsidRDefault="00BE4F51" w:rsidP="00ED5C9B">
      <w:pPr>
        <w:spacing w:after="0" w:line="240" w:lineRule="auto"/>
        <w:rPr>
          <w:rFonts w:ascii="Calibri" w:eastAsia="Times New Roman" w:hAnsi="Calibri" w:cs="Times New Roman"/>
          <w:bCs/>
          <w:iCs/>
          <w:sz w:val="24"/>
          <w:szCs w:val="24"/>
          <w:lang w:eastAsia="en-CA"/>
        </w:rPr>
      </w:pPr>
      <w:r w:rsidRPr="00BC3B00">
        <w:rPr>
          <w:rFonts w:ascii="Calibri" w:eastAsia="Times New Roman" w:hAnsi="Calibri" w:cs="Times New Roman"/>
          <w:bCs/>
          <w:iCs/>
          <w:sz w:val="24"/>
          <w:szCs w:val="24"/>
          <w:lang w:eastAsia="en-CA"/>
        </w:rPr>
        <w:t xml:space="preserve">Some of the trends noted from the </w:t>
      </w:r>
      <w:r w:rsidRPr="00BC3B00">
        <w:rPr>
          <w:rFonts w:ascii="Calibri" w:eastAsia="Times New Roman" w:hAnsi="Calibri" w:cs="Times New Roman"/>
          <w:b/>
          <w:bCs/>
          <w:iCs/>
          <w:sz w:val="24"/>
          <w:szCs w:val="24"/>
          <w:lang w:eastAsia="en-CA"/>
        </w:rPr>
        <w:t>Benchmarks data</w:t>
      </w:r>
      <w:r w:rsidRPr="00BC3B00">
        <w:rPr>
          <w:rFonts w:ascii="Calibri" w:eastAsia="Times New Roman" w:hAnsi="Calibri" w:cs="Times New Roman"/>
          <w:bCs/>
          <w:iCs/>
          <w:sz w:val="24"/>
          <w:szCs w:val="24"/>
          <w:lang w:eastAsia="en-CA"/>
        </w:rPr>
        <w:t xml:space="preserve"> are:</w:t>
      </w:r>
    </w:p>
    <w:p w:rsidR="00BE4F51" w:rsidRPr="00BC3B00" w:rsidRDefault="00221B5D" w:rsidP="00BE4F51">
      <w:pPr>
        <w:pStyle w:val="ListParagraph"/>
        <w:numPr>
          <w:ilvl w:val="0"/>
          <w:numId w:val="23"/>
        </w:numPr>
        <w:spacing w:after="0" w:line="240" w:lineRule="auto"/>
        <w:rPr>
          <w:rFonts w:ascii="Calibri" w:eastAsia="Times New Roman" w:hAnsi="Calibri" w:cs="Times New Roman"/>
          <w:bCs/>
          <w:iCs/>
          <w:sz w:val="24"/>
          <w:szCs w:val="24"/>
          <w:lang w:eastAsia="en-CA"/>
        </w:rPr>
      </w:pPr>
      <w:r w:rsidRPr="00BC3B00">
        <w:rPr>
          <w:rFonts w:ascii="Calibri" w:eastAsia="Times New Roman" w:hAnsi="Calibri" w:cs="Times New Roman"/>
          <w:bCs/>
          <w:iCs/>
          <w:sz w:val="24"/>
          <w:szCs w:val="24"/>
          <w:lang w:eastAsia="en-CA"/>
        </w:rPr>
        <w:t>4/5 grades had a higher percentage of students approaching, meeting and exceeding than last year. This is an increase from last year where 3/5 grades had a higher percentage.</w:t>
      </w:r>
    </w:p>
    <w:p w:rsidR="00221B5D" w:rsidRPr="00BC3B00" w:rsidRDefault="00221B5D" w:rsidP="00BE4F51">
      <w:pPr>
        <w:pStyle w:val="ListParagraph"/>
        <w:numPr>
          <w:ilvl w:val="0"/>
          <w:numId w:val="23"/>
        </w:numPr>
        <w:spacing w:after="0" w:line="240" w:lineRule="auto"/>
        <w:rPr>
          <w:rFonts w:ascii="Calibri" w:eastAsia="Times New Roman" w:hAnsi="Calibri" w:cs="Times New Roman"/>
          <w:bCs/>
          <w:iCs/>
          <w:sz w:val="24"/>
          <w:szCs w:val="24"/>
          <w:lang w:eastAsia="en-CA"/>
        </w:rPr>
      </w:pPr>
      <w:r w:rsidRPr="00BC3B00">
        <w:rPr>
          <w:rFonts w:ascii="Calibri" w:eastAsia="Times New Roman" w:hAnsi="Calibri" w:cs="Times New Roman"/>
          <w:bCs/>
          <w:iCs/>
          <w:sz w:val="24"/>
          <w:szCs w:val="24"/>
          <w:lang w:eastAsia="en-CA"/>
        </w:rPr>
        <w:t>The grade 3’s and 4’s have the highest percentage of student</w:t>
      </w:r>
      <w:r w:rsidR="001D4428" w:rsidRPr="00BC3B00">
        <w:rPr>
          <w:rFonts w:ascii="Calibri" w:eastAsia="Times New Roman" w:hAnsi="Calibri" w:cs="Times New Roman"/>
          <w:bCs/>
          <w:iCs/>
          <w:sz w:val="24"/>
          <w:szCs w:val="24"/>
          <w:lang w:eastAsia="en-CA"/>
        </w:rPr>
        <w:t>s</w:t>
      </w:r>
      <w:r w:rsidRPr="00BC3B00">
        <w:rPr>
          <w:rFonts w:ascii="Calibri" w:eastAsia="Times New Roman" w:hAnsi="Calibri" w:cs="Times New Roman"/>
          <w:bCs/>
          <w:iCs/>
          <w:sz w:val="24"/>
          <w:szCs w:val="24"/>
          <w:lang w:eastAsia="en-CA"/>
        </w:rPr>
        <w:t xml:space="preserve"> reading at grade level.</w:t>
      </w:r>
    </w:p>
    <w:p w:rsidR="00BE4F51" w:rsidRPr="00BC3B00" w:rsidRDefault="00221B5D" w:rsidP="00221B5D">
      <w:pPr>
        <w:pStyle w:val="ListParagraph"/>
        <w:numPr>
          <w:ilvl w:val="0"/>
          <w:numId w:val="23"/>
        </w:numPr>
        <w:spacing w:after="0" w:line="240" w:lineRule="auto"/>
        <w:rPr>
          <w:rFonts w:ascii="Calibri" w:eastAsia="Times New Roman" w:hAnsi="Calibri" w:cs="Times New Roman"/>
          <w:bCs/>
          <w:iCs/>
          <w:sz w:val="24"/>
          <w:szCs w:val="24"/>
          <w:lang w:eastAsia="en-CA"/>
        </w:rPr>
      </w:pPr>
      <w:r w:rsidRPr="00BC3B00">
        <w:rPr>
          <w:rFonts w:ascii="Calibri" w:eastAsia="Times New Roman" w:hAnsi="Calibri" w:cs="Times New Roman"/>
          <w:bCs/>
          <w:iCs/>
          <w:sz w:val="24"/>
          <w:szCs w:val="24"/>
          <w:lang w:eastAsia="en-CA"/>
        </w:rPr>
        <w:t>While some students are not yet meeting expectations for their particular grade, it is encouraging that many students made more than a year’s progress in reading overall.</w:t>
      </w:r>
      <w:r w:rsidR="00272F72" w:rsidRPr="00BC3B00">
        <w:rPr>
          <w:rFonts w:ascii="Calibri" w:eastAsia="Times New Roman" w:hAnsi="Calibri" w:cs="Times New Roman"/>
          <w:bCs/>
          <w:iCs/>
          <w:sz w:val="24"/>
          <w:szCs w:val="24"/>
          <w:lang w:eastAsia="en-CA"/>
        </w:rPr>
        <w:t xml:space="preserve"> In grades 2-5, 73% of students have accomplished this. </w:t>
      </w:r>
    </w:p>
    <w:p w:rsidR="00BE4F51" w:rsidRPr="00BC3B00" w:rsidRDefault="00221B5D" w:rsidP="005561D8">
      <w:pPr>
        <w:pStyle w:val="ListParagraph"/>
        <w:numPr>
          <w:ilvl w:val="0"/>
          <w:numId w:val="23"/>
        </w:numPr>
        <w:spacing w:after="0" w:line="240" w:lineRule="auto"/>
        <w:rPr>
          <w:rFonts w:ascii="Calibri" w:eastAsia="Times New Roman" w:hAnsi="Calibri" w:cs="Times New Roman"/>
          <w:bCs/>
          <w:iCs/>
          <w:sz w:val="24"/>
          <w:szCs w:val="24"/>
          <w:lang w:eastAsia="en-CA"/>
        </w:rPr>
      </w:pPr>
      <w:r w:rsidRPr="00BC3B00">
        <w:rPr>
          <w:rFonts w:ascii="Calibri" w:eastAsia="Times New Roman" w:hAnsi="Calibri" w:cs="Times New Roman"/>
          <w:bCs/>
          <w:iCs/>
          <w:sz w:val="24"/>
          <w:szCs w:val="24"/>
          <w:lang w:eastAsia="en-CA"/>
        </w:rPr>
        <w:t>The grade 5 class in particular had 19</w:t>
      </w:r>
      <w:r w:rsidR="001D4428" w:rsidRPr="00BC3B00">
        <w:rPr>
          <w:rFonts w:ascii="Calibri" w:eastAsia="Times New Roman" w:hAnsi="Calibri" w:cs="Times New Roman"/>
          <w:bCs/>
          <w:iCs/>
          <w:sz w:val="24"/>
          <w:szCs w:val="24"/>
          <w:lang w:eastAsia="en-CA"/>
        </w:rPr>
        <w:t>/21</w:t>
      </w:r>
      <w:r w:rsidRPr="00BC3B00">
        <w:rPr>
          <w:rFonts w:ascii="Calibri" w:eastAsia="Times New Roman" w:hAnsi="Calibri" w:cs="Times New Roman"/>
          <w:bCs/>
          <w:iCs/>
          <w:sz w:val="24"/>
          <w:szCs w:val="24"/>
          <w:lang w:eastAsia="en-CA"/>
        </w:rPr>
        <w:t xml:space="preserve"> students who made one year’s </w:t>
      </w:r>
      <w:r w:rsidR="00C137F8" w:rsidRPr="00BC3B00">
        <w:rPr>
          <w:rFonts w:ascii="Calibri" w:eastAsia="Times New Roman" w:hAnsi="Calibri" w:cs="Times New Roman"/>
          <w:bCs/>
          <w:iCs/>
          <w:sz w:val="24"/>
          <w:szCs w:val="24"/>
          <w:lang w:eastAsia="en-CA"/>
        </w:rPr>
        <w:t>growth or more in their reading, which was very impressive!</w:t>
      </w:r>
      <w:r w:rsidR="005561D8" w:rsidRPr="00BC3B00">
        <w:rPr>
          <w:rFonts w:ascii="Calibri" w:eastAsia="Times New Roman" w:hAnsi="Calibri" w:cs="Times New Roman"/>
          <w:bCs/>
          <w:iCs/>
          <w:sz w:val="24"/>
          <w:szCs w:val="24"/>
          <w:lang w:eastAsia="en-CA"/>
        </w:rPr>
        <w:t xml:space="preserve"> This supports our theory that some students just need more time to develop their reading skills. </w:t>
      </w:r>
    </w:p>
    <w:p w:rsidR="007A4377" w:rsidRPr="00BC3B00" w:rsidRDefault="007A4377" w:rsidP="007A4377">
      <w:pPr>
        <w:pStyle w:val="ListParagraph"/>
        <w:numPr>
          <w:ilvl w:val="0"/>
          <w:numId w:val="23"/>
        </w:numPr>
        <w:spacing w:after="0" w:line="240" w:lineRule="auto"/>
        <w:rPr>
          <w:rFonts w:ascii="Calibri" w:eastAsia="Times New Roman" w:hAnsi="Calibri" w:cs="Times New Roman"/>
          <w:bCs/>
          <w:iCs/>
          <w:sz w:val="24"/>
          <w:szCs w:val="24"/>
          <w:lang w:eastAsia="en-CA"/>
        </w:rPr>
      </w:pPr>
      <w:r w:rsidRPr="00BC3B00">
        <w:rPr>
          <w:rFonts w:ascii="Calibri" w:eastAsia="Times New Roman" w:hAnsi="Calibri" w:cs="Times New Roman"/>
          <w:bCs/>
          <w:iCs/>
          <w:sz w:val="24"/>
          <w:szCs w:val="24"/>
          <w:lang w:eastAsia="en-CA"/>
        </w:rPr>
        <w:t>57% of our grade 1 students are approaching or meeting expectations according to the Benchmarks assessment, but all made progress in terms of their early literacy skills according to the Early Literacy Assessment.</w:t>
      </w:r>
    </w:p>
    <w:p w:rsidR="007E14AE" w:rsidRPr="007E14AE" w:rsidRDefault="007E14AE" w:rsidP="007E14AE">
      <w:pPr>
        <w:pStyle w:val="ListParagraph"/>
        <w:numPr>
          <w:ilvl w:val="0"/>
          <w:numId w:val="23"/>
        </w:numPr>
        <w:spacing w:after="0" w:line="240" w:lineRule="auto"/>
        <w:rPr>
          <w:rFonts w:ascii="Calibri" w:eastAsia="Times New Roman" w:hAnsi="Calibri" w:cs="Times New Roman"/>
          <w:bCs/>
          <w:iCs/>
          <w:sz w:val="24"/>
          <w:szCs w:val="24"/>
          <w:lang w:eastAsia="en-CA"/>
        </w:rPr>
      </w:pPr>
      <w:r>
        <w:rPr>
          <w:rFonts w:ascii="Calibri" w:eastAsia="Times New Roman" w:hAnsi="Calibri" w:cs="Times New Roman"/>
          <w:bCs/>
          <w:iCs/>
          <w:sz w:val="24"/>
          <w:szCs w:val="24"/>
          <w:lang w:eastAsia="en-CA"/>
        </w:rPr>
        <w:t>We are wondering if it is valid to include grade 1 in the section about one year’s growth according to the Benchmarks assessment, since they would basically need to be at grade level to make one year’s progress. Progress can be more accurately measured with the Early Literacy Assessment</w:t>
      </w:r>
    </w:p>
    <w:p w:rsidR="00272F72" w:rsidRDefault="00272F72" w:rsidP="00C137F8">
      <w:pPr>
        <w:pStyle w:val="ListParagraph"/>
        <w:numPr>
          <w:ilvl w:val="0"/>
          <w:numId w:val="23"/>
        </w:numPr>
        <w:spacing w:after="0" w:line="240" w:lineRule="auto"/>
        <w:rPr>
          <w:rFonts w:ascii="Calibri" w:eastAsia="Times New Roman" w:hAnsi="Calibri" w:cs="Times New Roman"/>
          <w:bCs/>
          <w:iCs/>
          <w:sz w:val="24"/>
          <w:szCs w:val="24"/>
          <w:lang w:eastAsia="en-CA"/>
        </w:rPr>
      </w:pPr>
      <w:r>
        <w:rPr>
          <w:rFonts w:ascii="Calibri" w:eastAsia="Times New Roman" w:hAnsi="Calibri" w:cs="Times New Roman"/>
          <w:bCs/>
          <w:iCs/>
          <w:sz w:val="24"/>
          <w:szCs w:val="24"/>
          <w:lang w:eastAsia="en-CA"/>
        </w:rPr>
        <w:lastRenderedPageBreak/>
        <w:t>W</w:t>
      </w:r>
      <w:r w:rsidRPr="00770C35">
        <w:rPr>
          <w:rFonts w:ascii="Calibri" w:eastAsia="Times New Roman" w:hAnsi="Calibri" w:cs="Times New Roman"/>
          <w:bCs/>
          <w:iCs/>
          <w:sz w:val="24"/>
          <w:szCs w:val="24"/>
          <w:lang w:eastAsia="en-CA"/>
        </w:rPr>
        <w:t xml:space="preserve">e </w:t>
      </w:r>
      <w:r>
        <w:rPr>
          <w:rFonts w:ascii="Calibri" w:eastAsia="Times New Roman" w:hAnsi="Calibri" w:cs="Times New Roman"/>
          <w:bCs/>
          <w:iCs/>
          <w:sz w:val="24"/>
          <w:szCs w:val="24"/>
          <w:lang w:eastAsia="en-CA"/>
        </w:rPr>
        <w:t xml:space="preserve">were happy that we had 18 students (13%) </w:t>
      </w:r>
      <w:r w:rsidRPr="00770C35">
        <w:rPr>
          <w:rFonts w:ascii="Calibri" w:eastAsia="Times New Roman" w:hAnsi="Calibri" w:cs="Times New Roman"/>
          <w:bCs/>
          <w:iCs/>
          <w:sz w:val="24"/>
          <w:szCs w:val="24"/>
          <w:lang w:eastAsia="en-CA"/>
        </w:rPr>
        <w:t>reading above g</w:t>
      </w:r>
      <w:r>
        <w:rPr>
          <w:rFonts w:ascii="Calibri" w:eastAsia="Times New Roman" w:hAnsi="Calibri" w:cs="Times New Roman"/>
          <w:bCs/>
          <w:iCs/>
          <w:sz w:val="24"/>
          <w:szCs w:val="24"/>
          <w:lang w:eastAsia="en-CA"/>
        </w:rPr>
        <w:t>rade level</w:t>
      </w:r>
      <w:r w:rsidR="006C61A2">
        <w:rPr>
          <w:rFonts w:ascii="Calibri" w:eastAsia="Times New Roman" w:hAnsi="Calibri" w:cs="Times New Roman"/>
          <w:bCs/>
          <w:iCs/>
          <w:sz w:val="24"/>
          <w:szCs w:val="24"/>
          <w:lang w:eastAsia="en-CA"/>
        </w:rPr>
        <w:t xml:space="preserve"> in grades 1-5.</w:t>
      </w:r>
    </w:p>
    <w:p w:rsidR="00C137F8" w:rsidRDefault="00C137F8" w:rsidP="00C137F8">
      <w:pPr>
        <w:spacing w:after="0" w:line="240" w:lineRule="auto"/>
        <w:rPr>
          <w:rFonts w:ascii="Calibri" w:eastAsia="Times New Roman" w:hAnsi="Calibri" w:cs="Times New Roman"/>
          <w:bCs/>
          <w:iCs/>
          <w:sz w:val="24"/>
          <w:szCs w:val="24"/>
          <w:lang w:eastAsia="en-CA"/>
        </w:rPr>
      </w:pPr>
    </w:p>
    <w:p w:rsidR="00C137F8" w:rsidRPr="000B4FDB" w:rsidRDefault="00C137F8" w:rsidP="00C137F8">
      <w:pPr>
        <w:spacing w:after="0" w:line="240" w:lineRule="auto"/>
        <w:rPr>
          <w:rFonts w:ascii="Calibri" w:eastAsia="Times New Roman" w:hAnsi="Calibri" w:cs="Times New Roman"/>
          <w:b/>
          <w:bCs/>
          <w:iCs/>
          <w:sz w:val="24"/>
          <w:szCs w:val="24"/>
          <w:lang w:eastAsia="en-CA"/>
        </w:rPr>
      </w:pPr>
      <w:r w:rsidRPr="000B4FDB">
        <w:rPr>
          <w:rFonts w:ascii="Calibri" w:eastAsia="Times New Roman" w:hAnsi="Calibri" w:cs="Times New Roman"/>
          <w:b/>
          <w:bCs/>
          <w:iCs/>
          <w:sz w:val="24"/>
          <w:szCs w:val="24"/>
          <w:lang w:eastAsia="en-CA"/>
        </w:rPr>
        <w:t xml:space="preserve">Leveled </w:t>
      </w:r>
      <w:r w:rsidR="009E29C2" w:rsidRPr="000B4FDB">
        <w:rPr>
          <w:rFonts w:ascii="Calibri" w:eastAsia="Times New Roman" w:hAnsi="Calibri" w:cs="Times New Roman"/>
          <w:b/>
          <w:bCs/>
          <w:iCs/>
          <w:sz w:val="24"/>
          <w:szCs w:val="24"/>
          <w:lang w:eastAsia="en-CA"/>
        </w:rPr>
        <w:t>Literacy Assessment and Intervention</w:t>
      </w:r>
      <w:r w:rsidR="007A4377" w:rsidRPr="000B4FDB">
        <w:rPr>
          <w:rFonts w:ascii="Calibri" w:eastAsia="Times New Roman" w:hAnsi="Calibri" w:cs="Times New Roman"/>
          <w:b/>
          <w:bCs/>
          <w:iCs/>
          <w:sz w:val="24"/>
          <w:szCs w:val="24"/>
          <w:lang w:eastAsia="en-CA"/>
        </w:rPr>
        <w:t xml:space="preserve"> (K and gr. 1)</w:t>
      </w:r>
    </w:p>
    <w:p w:rsidR="007A4377" w:rsidRDefault="007A4377" w:rsidP="007A4377">
      <w:pPr>
        <w:pStyle w:val="ListParagraph"/>
        <w:numPr>
          <w:ilvl w:val="0"/>
          <w:numId w:val="27"/>
        </w:numPr>
        <w:spacing w:after="0" w:line="240" w:lineRule="auto"/>
        <w:rPr>
          <w:rFonts w:ascii="Calibri" w:eastAsia="Times New Roman" w:hAnsi="Calibri" w:cs="Times New Roman"/>
          <w:bCs/>
          <w:iCs/>
          <w:sz w:val="24"/>
          <w:szCs w:val="24"/>
          <w:lang w:eastAsia="en-CA"/>
        </w:rPr>
      </w:pPr>
      <w:r w:rsidRPr="007A4377">
        <w:rPr>
          <w:rFonts w:ascii="Calibri" w:eastAsia="Times New Roman" w:hAnsi="Calibri" w:cs="Times New Roman"/>
          <w:bCs/>
          <w:iCs/>
          <w:sz w:val="24"/>
          <w:szCs w:val="24"/>
          <w:lang w:eastAsia="en-CA"/>
        </w:rPr>
        <w:t>Kindergarten students were assessed in Feb. and June</w:t>
      </w:r>
      <w:r w:rsidR="006A70B9">
        <w:rPr>
          <w:rFonts w:ascii="Calibri" w:eastAsia="Times New Roman" w:hAnsi="Calibri" w:cs="Times New Roman"/>
          <w:bCs/>
          <w:iCs/>
          <w:sz w:val="24"/>
          <w:szCs w:val="24"/>
          <w:lang w:eastAsia="en-CA"/>
        </w:rPr>
        <w:t xml:space="preserve"> in the areas of segmenting sounds, rhyming, blending, letter/sound ID, concepts of print, and oral language</w:t>
      </w:r>
    </w:p>
    <w:p w:rsidR="006A70B9" w:rsidRDefault="006A70B9" w:rsidP="007A4377">
      <w:pPr>
        <w:pStyle w:val="ListParagraph"/>
        <w:numPr>
          <w:ilvl w:val="0"/>
          <w:numId w:val="27"/>
        </w:numPr>
        <w:spacing w:after="0" w:line="240" w:lineRule="auto"/>
        <w:rPr>
          <w:rFonts w:ascii="Calibri" w:eastAsia="Times New Roman" w:hAnsi="Calibri" w:cs="Times New Roman"/>
          <w:bCs/>
          <w:iCs/>
          <w:sz w:val="24"/>
          <w:szCs w:val="24"/>
          <w:lang w:eastAsia="en-CA"/>
        </w:rPr>
      </w:pPr>
      <w:r>
        <w:rPr>
          <w:rFonts w:ascii="Calibri" w:eastAsia="Times New Roman" w:hAnsi="Calibri" w:cs="Times New Roman"/>
          <w:bCs/>
          <w:iCs/>
          <w:sz w:val="24"/>
          <w:szCs w:val="24"/>
          <w:lang w:eastAsia="en-CA"/>
        </w:rPr>
        <w:t xml:space="preserve">The June assessment shows that there are fewer students at risk in the areas of segmenting sounds, rhyming, blending and letter/sound ID. The same number of students are at risk in the areas of concepts of print (3) and oral language (6) </w:t>
      </w:r>
      <w:r w:rsidR="00EB1760">
        <w:rPr>
          <w:rFonts w:ascii="Calibri" w:eastAsia="Times New Roman" w:hAnsi="Calibri" w:cs="Times New Roman"/>
          <w:bCs/>
          <w:iCs/>
          <w:sz w:val="24"/>
          <w:szCs w:val="24"/>
          <w:lang w:eastAsia="en-CA"/>
        </w:rPr>
        <w:t xml:space="preserve">in June </w:t>
      </w:r>
      <w:r>
        <w:rPr>
          <w:rFonts w:ascii="Calibri" w:eastAsia="Times New Roman" w:hAnsi="Calibri" w:cs="Times New Roman"/>
          <w:bCs/>
          <w:iCs/>
          <w:sz w:val="24"/>
          <w:szCs w:val="24"/>
          <w:lang w:eastAsia="en-CA"/>
        </w:rPr>
        <w:t xml:space="preserve">as in February. </w:t>
      </w:r>
      <w:r w:rsidR="00EB1760">
        <w:rPr>
          <w:rFonts w:ascii="Calibri" w:eastAsia="Times New Roman" w:hAnsi="Calibri" w:cs="Times New Roman"/>
          <w:bCs/>
          <w:iCs/>
          <w:sz w:val="24"/>
          <w:szCs w:val="24"/>
          <w:lang w:eastAsia="en-CA"/>
        </w:rPr>
        <w:t>With that many students at risk</w:t>
      </w:r>
      <w:r w:rsidR="006458FE">
        <w:rPr>
          <w:rFonts w:ascii="Calibri" w:eastAsia="Times New Roman" w:hAnsi="Calibri" w:cs="Times New Roman"/>
          <w:bCs/>
          <w:iCs/>
          <w:sz w:val="24"/>
          <w:szCs w:val="24"/>
          <w:lang w:eastAsia="en-CA"/>
        </w:rPr>
        <w:t xml:space="preserve"> in oral language, it could be an indication that more work needs to be done with students in this area</w:t>
      </w:r>
    </w:p>
    <w:p w:rsidR="007A4377" w:rsidRPr="007A4377" w:rsidRDefault="007A4377" w:rsidP="007A4377">
      <w:pPr>
        <w:pStyle w:val="ListParagraph"/>
        <w:numPr>
          <w:ilvl w:val="0"/>
          <w:numId w:val="27"/>
        </w:numPr>
        <w:spacing w:after="0" w:line="240" w:lineRule="auto"/>
        <w:rPr>
          <w:rFonts w:ascii="Calibri" w:eastAsia="Times New Roman" w:hAnsi="Calibri" w:cs="Times New Roman"/>
          <w:bCs/>
          <w:iCs/>
          <w:sz w:val="24"/>
          <w:szCs w:val="24"/>
          <w:lang w:eastAsia="en-CA"/>
        </w:rPr>
      </w:pPr>
      <w:r>
        <w:rPr>
          <w:rFonts w:ascii="Calibri" w:eastAsia="Times New Roman" w:hAnsi="Calibri" w:cs="Times New Roman"/>
          <w:bCs/>
          <w:iCs/>
          <w:sz w:val="24"/>
          <w:szCs w:val="24"/>
          <w:lang w:eastAsia="en-CA"/>
        </w:rPr>
        <w:t>Grade 1 students were assessed in Feb. and June and those at risk were given intervention either one to one or in a small group for approx.</w:t>
      </w:r>
      <w:r w:rsidR="000B4FDB">
        <w:rPr>
          <w:rFonts w:ascii="Calibri" w:eastAsia="Times New Roman" w:hAnsi="Calibri" w:cs="Times New Roman"/>
          <w:bCs/>
          <w:iCs/>
          <w:sz w:val="24"/>
          <w:szCs w:val="24"/>
          <w:lang w:eastAsia="en-CA"/>
        </w:rPr>
        <w:t xml:space="preserve"> 4 weeks</w:t>
      </w:r>
    </w:p>
    <w:p w:rsidR="009E29C2" w:rsidRDefault="009E29C2" w:rsidP="009E29C2">
      <w:pPr>
        <w:pStyle w:val="ListParagraph"/>
        <w:numPr>
          <w:ilvl w:val="0"/>
          <w:numId w:val="26"/>
        </w:numPr>
        <w:spacing w:after="0" w:line="240" w:lineRule="auto"/>
        <w:rPr>
          <w:rFonts w:ascii="Calibri" w:eastAsia="Times New Roman" w:hAnsi="Calibri" w:cs="Times New Roman"/>
          <w:bCs/>
          <w:iCs/>
          <w:sz w:val="24"/>
          <w:szCs w:val="24"/>
          <w:lang w:eastAsia="en-CA"/>
        </w:rPr>
      </w:pPr>
      <w:r>
        <w:rPr>
          <w:rFonts w:ascii="Calibri" w:eastAsia="Times New Roman" w:hAnsi="Calibri" w:cs="Times New Roman"/>
          <w:bCs/>
          <w:iCs/>
          <w:sz w:val="24"/>
          <w:szCs w:val="24"/>
          <w:lang w:eastAsia="en-CA"/>
        </w:rPr>
        <w:t xml:space="preserve">All students (with a few exceptions) made progress in </w:t>
      </w:r>
      <w:r w:rsidR="000B4FDB">
        <w:rPr>
          <w:rFonts w:ascii="Calibri" w:eastAsia="Times New Roman" w:hAnsi="Calibri" w:cs="Times New Roman"/>
          <w:bCs/>
          <w:iCs/>
          <w:sz w:val="24"/>
          <w:szCs w:val="24"/>
          <w:lang w:eastAsia="en-CA"/>
        </w:rPr>
        <w:t xml:space="preserve">all of these areas: </w:t>
      </w:r>
      <w:r>
        <w:rPr>
          <w:rFonts w:ascii="Calibri" w:eastAsia="Times New Roman" w:hAnsi="Calibri" w:cs="Times New Roman"/>
          <w:bCs/>
          <w:iCs/>
          <w:sz w:val="24"/>
          <w:szCs w:val="24"/>
          <w:lang w:eastAsia="en-CA"/>
        </w:rPr>
        <w:t xml:space="preserve">alphabetical knowledge, concepts of print, phonological awareness, writing and word reading. This is with or without external intervention. </w:t>
      </w:r>
    </w:p>
    <w:p w:rsidR="007A4377" w:rsidRDefault="00EB1760" w:rsidP="009E29C2">
      <w:pPr>
        <w:pStyle w:val="ListParagraph"/>
        <w:numPr>
          <w:ilvl w:val="0"/>
          <w:numId w:val="26"/>
        </w:numPr>
        <w:spacing w:after="0" w:line="240" w:lineRule="auto"/>
        <w:rPr>
          <w:rFonts w:ascii="Calibri" w:eastAsia="Times New Roman" w:hAnsi="Calibri" w:cs="Times New Roman"/>
          <w:bCs/>
          <w:iCs/>
          <w:sz w:val="24"/>
          <w:szCs w:val="24"/>
          <w:lang w:eastAsia="en-CA"/>
        </w:rPr>
      </w:pPr>
      <w:r>
        <w:rPr>
          <w:rFonts w:ascii="Calibri" w:eastAsia="Times New Roman" w:hAnsi="Calibri" w:cs="Times New Roman"/>
          <w:bCs/>
          <w:iCs/>
          <w:sz w:val="24"/>
          <w:szCs w:val="24"/>
          <w:lang w:eastAsia="en-CA"/>
        </w:rPr>
        <w:t>T</w:t>
      </w:r>
      <w:r w:rsidR="007A4377">
        <w:rPr>
          <w:rFonts w:ascii="Calibri" w:eastAsia="Times New Roman" w:hAnsi="Calibri" w:cs="Times New Roman"/>
          <w:bCs/>
          <w:iCs/>
          <w:sz w:val="24"/>
          <w:szCs w:val="24"/>
          <w:lang w:eastAsia="en-CA"/>
        </w:rPr>
        <w:t xml:space="preserve">here are 16/23 (70%) </w:t>
      </w:r>
      <w:r w:rsidR="00520B1C">
        <w:rPr>
          <w:rFonts w:ascii="Calibri" w:eastAsia="Times New Roman" w:hAnsi="Calibri" w:cs="Times New Roman"/>
          <w:bCs/>
          <w:iCs/>
          <w:sz w:val="24"/>
          <w:szCs w:val="24"/>
          <w:lang w:eastAsia="en-CA"/>
        </w:rPr>
        <w:t xml:space="preserve">gr. 1 </w:t>
      </w:r>
      <w:r w:rsidR="007A4377">
        <w:rPr>
          <w:rFonts w:ascii="Calibri" w:eastAsia="Times New Roman" w:hAnsi="Calibri" w:cs="Times New Roman"/>
          <w:bCs/>
          <w:iCs/>
          <w:sz w:val="24"/>
          <w:szCs w:val="24"/>
          <w:lang w:eastAsia="en-CA"/>
        </w:rPr>
        <w:t xml:space="preserve">students not at risk (mostly stanine 3 or 4 in the above listed areas) and 6 </w:t>
      </w:r>
      <w:r w:rsidR="00520B1C">
        <w:rPr>
          <w:rFonts w:ascii="Calibri" w:eastAsia="Times New Roman" w:hAnsi="Calibri" w:cs="Times New Roman"/>
          <w:bCs/>
          <w:iCs/>
          <w:sz w:val="24"/>
          <w:szCs w:val="24"/>
          <w:lang w:eastAsia="en-CA"/>
        </w:rPr>
        <w:t xml:space="preserve">students </w:t>
      </w:r>
      <w:r w:rsidR="007A4377">
        <w:rPr>
          <w:rFonts w:ascii="Calibri" w:eastAsia="Times New Roman" w:hAnsi="Calibri" w:cs="Times New Roman"/>
          <w:bCs/>
          <w:iCs/>
          <w:sz w:val="24"/>
          <w:szCs w:val="24"/>
          <w:lang w:eastAsia="en-CA"/>
        </w:rPr>
        <w:t xml:space="preserve">at risk, but not necessarily in all of the areas. </w:t>
      </w:r>
    </w:p>
    <w:p w:rsidR="00C137F8" w:rsidRPr="00423EE4" w:rsidRDefault="000B4FDB" w:rsidP="00423EE4">
      <w:pPr>
        <w:pStyle w:val="ListParagraph"/>
        <w:numPr>
          <w:ilvl w:val="0"/>
          <w:numId w:val="26"/>
        </w:numPr>
        <w:spacing w:after="0" w:line="240" w:lineRule="auto"/>
        <w:rPr>
          <w:rFonts w:ascii="Calibri" w:eastAsia="Times New Roman" w:hAnsi="Calibri" w:cs="Times New Roman"/>
          <w:bCs/>
          <w:iCs/>
          <w:sz w:val="24"/>
          <w:szCs w:val="24"/>
          <w:lang w:eastAsia="en-CA"/>
        </w:rPr>
      </w:pPr>
      <w:r>
        <w:rPr>
          <w:rFonts w:ascii="Calibri" w:eastAsia="Times New Roman" w:hAnsi="Calibri" w:cs="Times New Roman"/>
          <w:bCs/>
          <w:iCs/>
          <w:sz w:val="24"/>
          <w:szCs w:val="24"/>
          <w:lang w:eastAsia="en-CA"/>
        </w:rPr>
        <w:t>Regardless if the student is still considered “at-risk” according to the Reading Recovery Canadian Stanines, he/she still benefitted from classroom instruction and literacy intervention based on their individual achievement. For example, one student went from hearing and recording 0 sounds in Feb. to 25 sounds in June!</w:t>
      </w:r>
    </w:p>
    <w:p w:rsidR="00770C35" w:rsidRDefault="00770C35" w:rsidP="00770C35">
      <w:pPr>
        <w:spacing w:after="0" w:line="240" w:lineRule="auto"/>
        <w:ind w:left="360"/>
        <w:rPr>
          <w:rFonts w:ascii="Calibri" w:eastAsia="Times New Roman" w:hAnsi="Calibri" w:cs="Times New Roman"/>
          <w:bCs/>
          <w:iCs/>
          <w:sz w:val="24"/>
          <w:szCs w:val="24"/>
          <w:lang w:eastAsia="en-CA"/>
        </w:rPr>
      </w:pPr>
    </w:p>
    <w:p w:rsidR="007415C9" w:rsidRPr="00770C35" w:rsidRDefault="00DB7290" w:rsidP="00770C35">
      <w:pPr>
        <w:spacing w:after="0" w:line="240" w:lineRule="auto"/>
        <w:ind w:left="360"/>
        <w:rPr>
          <w:rFonts w:ascii="Calibri" w:eastAsia="Times New Roman" w:hAnsi="Calibri" w:cs="Times New Roman"/>
          <w:bCs/>
          <w:iCs/>
          <w:sz w:val="24"/>
          <w:szCs w:val="24"/>
          <w:lang w:eastAsia="en-CA"/>
        </w:rPr>
      </w:pPr>
      <w:r>
        <w:rPr>
          <w:rFonts w:ascii="Calibri" w:eastAsia="Times New Roman" w:hAnsi="Calibri" w:cs="Times New Roman"/>
          <w:bCs/>
          <w:iCs/>
          <w:sz w:val="24"/>
          <w:szCs w:val="24"/>
          <w:lang w:eastAsia="en-CA"/>
        </w:rPr>
        <w:t>From the surveys and other anecdotal in</w:t>
      </w:r>
      <w:r w:rsidR="005561D8">
        <w:rPr>
          <w:rFonts w:ascii="Calibri" w:eastAsia="Times New Roman" w:hAnsi="Calibri" w:cs="Times New Roman"/>
          <w:bCs/>
          <w:iCs/>
          <w:sz w:val="24"/>
          <w:szCs w:val="24"/>
          <w:lang w:eastAsia="en-CA"/>
        </w:rPr>
        <w:t>formation, it is clear that many</w:t>
      </w:r>
      <w:r w:rsidR="002C7927">
        <w:rPr>
          <w:rFonts w:ascii="Calibri" w:eastAsia="Times New Roman" w:hAnsi="Calibri" w:cs="Times New Roman"/>
          <w:bCs/>
          <w:iCs/>
          <w:sz w:val="24"/>
          <w:szCs w:val="24"/>
          <w:lang w:eastAsia="en-CA"/>
        </w:rPr>
        <w:t xml:space="preserve"> students enjoy</w:t>
      </w:r>
      <w:r>
        <w:rPr>
          <w:rFonts w:ascii="Calibri" w:eastAsia="Times New Roman" w:hAnsi="Calibri" w:cs="Times New Roman"/>
          <w:bCs/>
          <w:iCs/>
          <w:sz w:val="24"/>
          <w:szCs w:val="24"/>
          <w:lang w:eastAsia="en-CA"/>
        </w:rPr>
        <w:t xml:space="preserve"> read</w:t>
      </w:r>
      <w:r w:rsidR="002C7927">
        <w:rPr>
          <w:rFonts w:ascii="Calibri" w:eastAsia="Times New Roman" w:hAnsi="Calibri" w:cs="Times New Roman"/>
          <w:bCs/>
          <w:iCs/>
          <w:sz w:val="24"/>
          <w:szCs w:val="24"/>
          <w:lang w:eastAsia="en-CA"/>
        </w:rPr>
        <w:t>ing</w:t>
      </w:r>
      <w:r w:rsidR="005561D8">
        <w:rPr>
          <w:rFonts w:ascii="Calibri" w:eastAsia="Times New Roman" w:hAnsi="Calibri" w:cs="Times New Roman"/>
          <w:bCs/>
          <w:iCs/>
          <w:sz w:val="24"/>
          <w:szCs w:val="24"/>
          <w:lang w:eastAsia="en-CA"/>
        </w:rPr>
        <w:t xml:space="preserve">. </w:t>
      </w:r>
      <w:r w:rsidR="005561D8" w:rsidRPr="002C7927">
        <w:rPr>
          <w:rFonts w:ascii="Calibri" w:eastAsia="Times New Roman" w:hAnsi="Calibri" w:cs="Times New Roman"/>
          <w:bCs/>
          <w:iCs/>
          <w:sz w:val="24"/>
          <w:szCs w:val="24"/>
          <w:lang w:eastAsia="en-CA"/>
        </w:rPr>
        <w:t xml:space="preserve">Based on the data collected from the Enhancing Student Learning Surveys that focussed on reading attitudes, approximately 73 % of students in Grade 1-3 say they like to read books most of the time and 61% of intermediate students say they like reading most of the time. 57% of intermediate students feel they are good at reading. </w:t>
      </w:r>
      <w:r w:rsidR="008836C6" w:rsidRPr="002C7927">
        <w:rPr>
          <w:rFonts w:ascii="Calibri" w:eastAsia="Times New Roman" w:hAnsi="Calibri" w:cs="Times New Roman"/>
          <w:bCs/>
          <w:iCs/>
          <w:sz w:val="24"/>
          <w:szCs w:val="24"/>
          <w:lang w:eastAsia="en-CA"/>
        </w:rPr>
        <w:t>There is still some work to be done around supporting and building students reading confidence, especially in our older grades where students may start to feel self-conscious about their reading if they are not yet reading at grade level.</w:t>
      </w:r>
      <w:r w:rsidR="005561D8" w:rsidRPr="002C7927">
        <w:rPr>
          <w:rFonts w:ascii="Calibri" w:eastAsia="Times New Roman" w:hAnsi="Calibri" w:cs="Times New Roman"/>
          <w:bCs/>
          <w:iCs/>
          <w:sz w:val="24"/>
          <w:szCs w:val="24"/>
          <w:lang w:eastAsia="en-CA"/>
        </w:rPr>
        <w:t xml:space="preserve"> </w:t>
      </w:r>
      <w:r w:rsidR="00935229" w:rsidRPr="002C7927">
        <w:rPr>
          <w:rFonts w:ascii="Calibri" w:eastAsia="Times New Roman" w:hAnsi="Calibri" w:cs="Times New Roman"/>
          <w:bCs/>
          <w:iCs/>
          <w:sz w:val="24"/>
          <w:szCs w:val="24"/>
          <w:lang w:eastAsia="en-CA"/>
        </w:rPr>
        <w:t xml:space="preserve"> </w:t>
      </w:r>
      <w:r w:rsidR="00935229">
        <w:rPr>
          <w:rFonts w:ascii="Calibri" w:eastAsia="Times New Roman" w:hAnsi="Calibri" w:cs="Times New Roman"/>
          <w:bCs/>
          <w:iCs/>
          <w:sz w:val="24"/>
          <w:szCs w:val="24"/>
          <w:lang w:eastAsia="en-CA"/>
        </w:rPr>
        <w:t>We love to see those students who can’t put a book down!</w:t>
      </w:r>
      <w:r w:rsidR="002C7927">
        <w:rPr>
          <w:rFonts w:ascii="Calibri" w:eastAsia="Times New Roman" w:hAnsi="Calibri" w:cs="Times New Roman"/>
          <w:bCs/>
          <w:iCs/>
          <w:sz w:val="24"/>
          <w:szCs w:val="24"/>
          <w:lang w:eastAsia="en-CA"/>
        </w:rPr>
        <w:t xml:space="preserve"> </w:t>
      </w:r>
    </w:p>
    <w:p w:rsidR="0037562F" w:rsidRDefault="00A1391D" w:rsidP="00ED5C9B">
      <w:pPr>
        <w:spacing w:after="0" w:line="240" w:lineRule="auto"/>
        <w:rPr>
          <w:rFonts w:ascii="Calibri" w:eastAsia="Times New Roman" w:hAnsi="Calibri" w:cs="Times New Roman"/>
          <w:bCs/>
          <w:iCs/>
          <w:sz w:val="24"/>
          <w:szCs w:val="24"/>
          <w:lang w:eastAsia="en-CA"/>
        </w:rPr>
      </w:pPr>
      <w:r>
        <w:rPr>
          <w:rFonts w:ascii="Calibri" w:eastAsia="Times New Roman" w:hAnsi="Calibri" w:cs="Times New Roman"/>
          <w:bCs/>
          <w:iCs/>
          <w:noProof/>
          <w:sz w:val="24"/>
          <w:szCs w:val="24"/>
          <w:lang w:eastAsia="en-CA"/>
        </w:rPr>
        <w:t xml:space="preserve">        </w:t>
      </w:r>
      <w:r w:rsidR="0089288F">
        <w:rPr>
          <w:rFonts w:ascii="Calibri" w:eastAsia="Times New Roman" w:hAnsi="Calibri" w:cs="Times New Roman"/>
          <w:bCs/>
          <w:iCs/>
          <w:noProof/>
          <w:sz w:val="24"/>
          <w:szCs w:val="24"/>
          <w:lang w:eastAsia="en-CA"/>
        </w:rPr>
        <w:t xml:space="preserve">  </w:t>
      </w:r>
      <w:r w:rsidR="00C3706F">
        <w:rPr>
          <w:rFonts w:ascii="Calibri" w:eastAsia="Times New Roman" w:hAnsi="Calibri" w:cs="Times New Roman"/>
          <w:bCs/>
          <w:iCs/>
          <w:noProof/>
          <w:sz w:val="24"/>
          <w:szCs w:val="24"/>
          <w:lang w:eastAsia="en-CA"/>
        </w:rPr>
        <w:t xml:space="preserve">  </w:t>
      </w:r>
      <w:r w:rsidR="002D1096">
        <w:rPr>
          <w:rFonts w:ascii="Calibri" w:eastAsia="Times New Roman" w:hAnsi="Calibri" w:cs="Times New Roman"/>
          <w:bCs/>
          <w:iCs/>
          <w:noProof/>
          <w:sz w:val="24"/>
          <w:szCs w:val="24"/>
          <w:lang w:eastAsia="en-CA"/>
        </w:rPr>
        <w:t xml:space="preserve"> </w:t>
      </w:r>
    </w:p>
    <w:p w:rsidR="0074123B" w:rsidRDefault="00542432" w:rsidP="00ED5C9B">
      <w:pPr>
        <w:spacing w:after="0" w:line="240" w:lineRule="auto"/>
        <w:rPr>
          <w:rFonts w:ascii="Calibri" w:eastAsia="Times New Roman" w:hAnsi="Calibri" w:cs="Times New Roman"/>
          <w:bCs/>
          <w:iCs/>
          <w:sz w:val="24"/>
          <w:szCs w:val="24"/>
          <w:lang w:eastAsia="en-CA"/>
        </w:rPr>
      </w:pPr>
      <w:r>
        <w:rPr>
          <w:rFonts w:ascii="Calibri" w:eastAsia="Times New Roman" w:hAnsi="Calibri" w:cs="Times New Roman"/>
          <w:bCs/>
          <w:iCs/>
          <w:sz w:val="24"/>
          <w:szCs w:val="24"/>
          <w:lang w:eastAsia="en-CA"/>
        </w:rPr>
        <w:t xml:space="preserve">Through the STEM projects, </w:t>
      </w:r>
      <w:r w:rsidR="004860AE">
        <w:rPr>
          <w:rFonts w:ascii="Calibri" w:eastAsia="Times New Roman" w:hAnsi="Calibri" w:cs="Times New Roman"/>
          <w:bCs/>
          <w:iCs/>
          <w:sz w:val="24"/>
          <w:szCs w:val="24"/>
          <w:lang w:eastAsia="en-CA"/>
        </w:rPr>
        <w:t xml:space="preserve">ADST (including </w:t>
      </w:r>
      <w:proofErr w:type="spellStart"/>
      <w:r w:rsidR="004860AE">
        <w:rPr>
          <w:rFonts w:ascii="Calibri" w:eastAsia="Times New Roman" w:hAnsi="Calibri" w:cs="Times New Roman"/>
          <w:bCs/>
          <w:iCs/>
          <w:sz w:val="24"/>
          <w:szCs w:val="24"/>
          <w:lang w:eastAsia="en-CA"/>
        </w:rPr>
        <w:t>ozobots</w:t>
      </w:r>
      <w:proofErr w:type="spellEnd"/>
      <w:r w:rsidR="00F07DB6">
        <w:rPr>
          <w:rFonts w:ascii="Calibri" w:eastAsia="Times New Roman" w:hAnsi="Calibri" w:cs="Times New Roman"/>
          <w:bCs/>
          <w:iCs/>
          <w:sz w:val="24"/>
          <w:szCs w:val="24"/>
          <w:lang w:eastAsia="en-CA"/>
        </w:rPr>
        <w:t xml:space="preserve"> and </w:t>
      </w:r>
      <w:proofErr w:type="spellStart"/>
      <w:r w:rsidR="00F07DB6">
        <w:rPr>
          <w:rFonts w:ascii="Calibri" w:eastAsia="Times New Roman" w:hAnsi="Calibri" w:cs="Times New Roman"/>
          <w:bCs/>
          <w:iCs/>
          <w:sz w:val="24"/>
          <w:szCs w:val="24"/>
          <w:lang w:eastAsia="en-CA"/>
        </w:rPr>
        <w:t>spheros</w:t>
      </w:r>
      <w:proofErr w:type="spellEnd"/>
      <w:r w:rsidR="00F07DB6">
        <w:rPr>
          <w:rFonts w:ascii="Calibri" w:eastAsia="Times New Roman" w:hAnsi="Calibri" w:cs="Times New Roman"/>
          <w:bCs/>
          <w:iCs/>
          <w:sz w:val="24"/>
          <w:szCs w:val="24"/>
          <w:lang w:eastAsia="en-CA"/>
        </w:rPr>
        <w:t xml:space="preserve">), </w:t>
      </w:r>
      <w:r w:rsidR="0074123B">
        <w:rPr>
          <w:rFonts w:ascii="Calibri" w:eastAsia="Times New Roman" w:hAnsi="Calibri" w:cs="Times New Roman"/>
          <w:bCs/>
          <w:iCs/>
          <w:sz w:val="24"/>
          <w:szCs w:val="24"/>
          <w:lang w:eastAsia="en-CA"/>
        </w:rPr>
        <w:t xml:space="preserve">Outdoor Learning, </w:t>
      </w:r>
      <w:r>
        <w:rPr>
          <w:rFonts w:ascii="Calibri" w:eastAsia="Times New Roman" w:hAnsi="Calibri" w:cs="Times New Roman"/>
          <w:bCs/>
          <w:iCs/>
          <w:sz w:val="24"/>
          <w:szCs w:val="24"/>
          <w:lang w:eastAsia="en-CA"/>
        </w:rPr>
        <w:t>Older/Younger Buddies</w:t>
      </w:r>
      <w:r w:rsidR="0074123B">
        <w:rPr>
          <w:rFonts w:ascii="Calibri" w:eastAsia="Times New Roman" w:hAnsi="Calibri" w:cs="Times New Roman"/>
          <w:bCs/>
          <w:iCs/>
          <w:sz w:val="24"/>
          <w:szCs w:val="24"/>
          <w:lang w:eastAsia="en-CA"/>
        </w:rPr>
        <w:t xml:space="preserve"> and School Wide Special Events </w:t>
      </w:r>
      <w:r>
        <w:rPr>
          <w:rFonts w:ascii="Calibri" w:eastAsia="Times New Roman" w:hAnsi="Calibri" w:cs="Times New Roman"/>
          <w:bCs/>
          <w:iCs/>
          <w:sz w:val="24"/>
          <w:szCs w:val="24"/>
          <w:lang w:eastAsia="en-CA"/>
        </w:rPr>
        <w:t xml:space="preserve">our students are </w:t>
      </w:r>
      <w:r w:rsidR="00F07DB6">
        <w:rPr>
          <w:rFonts w:ascii="Calibri" w:eastAsia="Times New Roman" w:hAnsi="Calibri" w:cs="Times New Roman"/>
          <w:bCs/>
          <w:iCs/>
          <w:sz w:val="24"/>
          <w:szCs w:val="24"/>
          <w:lang w:eastAsia="en-CA"/>
        </w:rPr>
        <w:t>continuing to develop resiliency in a number of ways:  planning and pr</w:t>
      </w:r>
      <w:r w:rsidR="0074123B">
        <w:rPr>
          <w:rFonts w:ascii="Calibri" w:eastAsia="Times New Roman" w:hAnsi="Calibri" w:cs="Times New Roman"/>
          <w:bCs/>
          <w:iCs/>
          <w:sz w:val="24"/>
          <w:szCs w:val="24"/>
          <w:lang w:eastAsia="en-CA"/>
        </w:rPr>
        <w:t xml:space="preserve">oblem-solving, perseverance, collaboration, positive connection to adults and peers, as well as a sense of belonging. </w:t>
      </w:r>
      <w:r w:rsidR="00F07DB6">
        <w:rPr>
          <w:rFonts w:ascii="Calibri" w:eastAsia="Times New Roman" w:hAnsi="Calibri" w:cs="Times New Roman"/>
          <w:bCs/>
          <w:iCs/>
          <w:sz w:val="24"/>
          <w:szCs w:val="24"/>
          <w:lang w:eastAsia="en-CA"/>
        </w:rPr>
        <w:t>The surveys and other anecdotal information indicate that students</w:t>
      </w:r>
      <w:r>
        <w:rPr>
          <w:rFonts w:ascii="Calibri" w:eastAsia="Times New Roman" w:hAnsi="Calibri" w:cs="Times New Roman"/>
          <w:bCs/>
          <w:iCs/>
          <w:sz w:val="24"/>
          <w:szCs w:val="24"/>
          <w:lang w:eastAsia="en-CA"/>
        </w:rPr>
        <w:t xml:space="preserve"> </w:t>
      </w:r>
      <w:r w:rsidR="00F07DB6">
        <w:rPr>
          <w:rFonts w:ascii="Calibri" w:eastAsia="Times New Roman" w:hAnsi="Calibri" w:cs="Times New Roman"/>
          <w:bCs/>
          <w:iCs/>
          <w:sz w:val="24"/>
          <w:szCs w:val="24"/>
          <w:lang w:eastAsia="en-CA"/>
        </w:rPr>
        <w:t xml:space="preserve">really enjoy these activities and </w:t>
      </w:r>
      <w:r w:rsidR="00B33695">
        <w:rPr>
          <w:rFonts w:ascii="Calibri" w:eastAsia="Times New Roman" w:hAnsi="Calibri" w:cs="Times New Roman"/>
          <w:bCs/>
          <w:iCs/>
          <w:sz w:val="24"/>
          <w:szCs w:val="24"/>
          <w:lang w:eastAsia="en-CA"/>
        </w:rPr>
        <w:t xml:space="preserve">are </w:t>
      </w:r>
      <w:r w:rsidR="00F07DB6">
        <w:rPr>
          <w:rFonts w:ascii="Calibri" w:eastAsia="Times New Roman" w:hAnsi="Calibri" w:cs="Times New Roman"/>
          <w:bCs/>
          <w:iCs/>
          <w:sz w:val="24"/>
          <w:szCs w:val="24"/>
          <w:lang w:eastAsia="en-CA"/>
        </w:rPr>
        <w:t xml:space="preserve">becoming very comfortable with them, often able to work on challenges for extended periods of time. </w:t>
      </w:r>
      <w:r w:rsidR="006D4022">
        <w:rPr>
          <w:rFonts w:ascii="Calibri" w:eastAsia="Times New Roman" w:hAnsi="Calibri" w:cs="Times New Roman"/>
          <w:bCs/>
          <w:iCs/>
          <w:sz w:val="24"/>
          <w:szCs w:val="24"/>
          <w:lang w:eastAsia="en-CA"/>
        </w:rPr>
        <w:t>They are also beginning to be more competent in e</w:t>
      </w:r>
      <w:r w:rsidR="00A66C64">
        <w:rPr>
          <w:rFonts w:ascii="Calibri" w:eastAsia="Times New Roman" w:hAnsi="Calibri" w:cs="Times New Roman"/>
          <w:bCs/>
          <w:iCs/>
          <w:sz w:val="24"/>
          <w:szCs w:val="24"/>
          <w:lang w:eastAsia="en-CA"/>
        </w:rPr>
        <w:t xml:space="preserve">xplaining their thought process, but this is still a challenge for many. </w:t>
      </w:r>
      <w:r w:rsidR="006D4022">
        <w:rPr>
          <w:rFonts w:ascii="Calibri" w:eastAsia="Times New Roman" w:hAnsi="Calibri" w:cs="Times New Roman"/>
          <w:bCs/>
          <w:iCs/>
          <w:sz w:val="24"/>
          <w:szCs w:val="24"/>
          <w:lang w:eastAsia="en-CA"/>
        </w:rPr>
        <w:t xml:space="preserve"> </w:t>
      </w:r>
    </w:p>
    <w:p w:rsidR="0003260D" w:rsidRDefault="0003260D" w:rsidP="00ED5C9B">
      <w:pPr>
        <w:spacing w:after="0" w:line="240" w:lineRule="auto"/>
        <w:rPr>
          <w:rFonts w:ascii="Calibri" w:eastAsia="Times New Roman" w:hAnsi="Calibri" w:cs="Times New Roman"/>
          <w:bCs/>
          <w:iCs/>
          <w:sz w:val="24"/>
          <w:szCs w:val="24"/>
          <w:lang w:eastAsia="en-CA"/>
        </w:rPr>
      </w:pPr>
    </w:p>
    <w:p w:rsidR="00E21D4E" w:rsidRDefault="00E21D4E" w:rsidP="00ED5C9B">
      <w:pPr>
        <w:spacing w:after="0" w:line="240" w:lineRule="auto"/>
        <w:rPr>
          <w:rFonts w:ascii="Calibri" w:eastAsia="Times New Roman" w:hAnsi="Calibri" w:cs="Times New Roman"/>
          <w:bCs/>
          <w:iCs/>
          <w:sz w:val="24"/>
          <w:szCs w:val="24"/>
          <w:lang w:eastAsia="en-CA"/>
        </w:rPr>
      </w:pPr>
    </w:p>
    <w:p w:rsidR="00E21D4E" w:rsidRDefault="00E21D4E" w:rsidP="00ED5C9B">
      <w:pPr>
        <w:spacing w:after="0" w:line="240" w:lineRule="auto"/>
        <w:rPr>
          <w:rFonts w:ascii="Calibri" w:eastAsia="Times New Roman" w:hAnsi="Calibri" w:cs="Times New Roman"/>
          <w:bCs/>
          <w:iCs/>
          <w:sz w:val="24"/>
          <w:szCs w:val="24"/>
          <w:lang w:eastAsia="en-CA"/>
        </w:rPr>
      </w:pPr>
    </w:p>
    <w:p w:rsidR="0003260D" w:rsidRPr="0003260D" w:rsidRDefault="0003260D" w:rsidP="0003260D">
      <w:pPr>
        <w:spacing w:after="0" w:line="240" w:lineRule="auto"/>
        <w:jc w:val="center"/>
        <w:rPr>
          <w:rFonts w:ascii="Calibri" w:eastAsia="Times New Roman" w:hAnsi="Calibri" w:cs="Times New Roman"/>
          <w:b/>
          <w:bCs/>
          <w:iCs/>
          <w:sz w:val="24"/>
          <w:szCs w:val="24"/>
          <w:lang w:eastAsia="en-CA"/>
        </w:rPr>
      </w:pPr>
      <w:r w:rsidRPr="0003260D">
        <w:rPr>
          <w:rFonts w:ascii="Calibri" w:eastAsia="Times New Roman" w:hAnsi="Calibri" w:cs="Times New Roman"/>
          <w:b/>
          <w:bCs/>
          <w:iCs/>
          <w:sz w:val="24"/>
          <w:szCs w:val="24"/>
          <w:lang w:eastAsia="en-CA"/>
        </w:rPr>
        <w:lastRenderedPageBreak/>
        <w:t>School trip to Diana Lake</w:t>
      </w:r>
    </w:p>
    <w:p w:rsidR="0003260D" w:rsidRDefault="0003260D" w:rsidP="0003260D">
      <w:pPr>
        <w:spacing w:after="0" w:line="240" w:lineRule="auto"/>
        <w:jc w:val="center"/>
        <w:rPr>
          <w:rFonts w:ascii="Calibri" w:eastAsia="Times New Roman" w:hAnsi="Calibri" w:cs="Times New Roman"/>
          <w:bCs/>
          <w:iCs/>
          <w:sz w:val="24"/>
          <w:szCs w:val="24"/>
          <w:lang w:eastAsia="en-CA"/>
        </w:rPr>
      </w:pPr>
    </w:p>
    <w:p w:rsidR="0003260D" w:rsidRDefault="0003260D" w:rsidP="00ED5C9B">
      <w:pPr>
        <w:spacing w:after="0" w:line="240" w:lineRule="auto"/>
        <w:rPr>
          <w:rFonts w:ascii="Calibri" w:eastAsia="Times New Roman" w:hAnsi="Calibri" w:cs="Times New Roman"/>
          <w:bCs/>
          <w:iCs/>
          <w:sz w:val="24"/>
          <w:szCs w:val="24"/>
          <w:lang w:eastAsia="en-CA"/>
        </w:rPr>
      </w:pPr>
      <w:r w:rsidRPr="0003260D">
        <w:rPr>
          <w:rFonts w:ascii="Calibri" w:eastAsia="Times New Roman" w:hAnsi="Calibri" w:cs="Times New Roman"/>
          <w:bCs/>
          <w:iCs/>
          <w:noProof/>
          <w:sz w:val="24"/>
          <w:szCs w:val="24"/>
          <w:lang w:val="en-US"/>
        </w:rPr>
        <w:drawing>
          <wp:inline distT="0" distB="0" distL="0" distR="0">
            <wp:extent cx="2459990" cy="1844993"/>
            <wp:effectExtent l="19050" t="0" r="16510" b="555625"/>
            <wp:docPr id="40" name="Picture 40" descr="C:\Users\dfabbi\AppData\Local\Microsoft\Windows\Temporary Internet Files\Content.Outlook\ET1EDUIT\fil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fabbi\AppData\Local\Microsoft\Windows\Temporary Internet Files\Content.Outlook\ET1EDUIT\file-1.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67575" cy="185068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rFonts w:ascii="Calibri" w:eastAsia="Times New Roman" w:hAnsi="Calibri" w:cs="Times New Roman"/>
          <w:bCs/>
          <w:iCs/>
          <w:sz w:val="24"/>
          <w:szCs w:val="24"/>
          <w:lang w:eastAsia="en-CA"/>
        </w:rPr>
        <w:t xml:space="preserve">  </w:t>
      </w:r>
      <w:r w:rsidR="006C3293">
        <w:rPr>
          <w:rFonts w:ascii="Calibri" w:eastAsia="Times New Roman" w:hAnsi="Calibri" w:cs="Times New Roman"/>
          <w:bCs/>
          <w:iCs/>
          <w:sz w:val="24"/>
          <w:szCs w:val="24"/>
          <w:lang w:eastAsia="en-CA"/>
        </w:rPr>
        <w:t xml:space="preserve">               </w:t>
      </w:r>
      <w:r>
        <w:rPr>
          <w:rFonts w:ascii="Calibri" w:eastAsia="Times New Roman" w:hAnsi="Calibri" w:cs="Times New Roman"/>
          <w:bCs/>
          <w:iCs/>
          <w:sz w:val="24"/>
          <w:szCs w:val="24"/>
          <w:lang w:eastAsia="en-CA"/>
        </w:rPr>
        <w:t xml:space="preserve">  </w:t>
      </w:r>
      <w:r w:rsidRPr="0003260D">
        <w:rPr>
          <w:rFonts w:ascii="Calibri" w:eastAsia="Times New Roman" w:hAnsi="Calibri" w:cs="Times New Roman"/>
          <w:bCs/>
          <w:iCs/>
          <w:noProof/>
          <w:sz w:val="24"/>
          <w:szCs w:val="24"/>
          <w:lang w:val="en-US"/>
        </w:rPr>
        <w:drawing>
          <wp:inline distT="0" distB="0" distL="0" distR="0">
            <wp:extent cx="2440941" cy="1830705"/>
            <wp:effectExtent l="19050" t="0" r="16510" b="550545"/>
            <wp:docPr id="42" name="Picture 42" descr="C:\Users\dfabbi\AppData\Local\Microsoft\Windows\Temporary Internet Files\Content.Outlook\ET1EDUIT\fil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fabbi\AppData\Local\Microsoft\Windows\Temporary Internet Files\Content.Outlook\ET1EDUIT\file-4.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43436" cy="183257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4123B" w:rsidRDefault="0074123B" w:rsidP="00ED5C9B">
      <w:pPr>
        <w:spacing w:after="0" w:line="240" w:lineRule="auto"/>
        <w:rPr>
          <w:rFonts w:ascii="Calibri" w:eastAsia="Times New Roman" w:hAnsi="Calibri" w:cs="Times New Roman"/>
          <w:bCs/>
          <w:iCs/>
          <w:sz w:val="24"/>
          <w:szCs w:val="24"/>
          <w:lang w:eastAsia="en-CA"/>
        </w:rPr>
      </w:pPr>
    </w:p>
    <w:p w:rsidR="0074123B" w:rsidRDefault="00542432" w:rsidP="00ED5C9B">
      <w:pPr>
        <w:spacing w:after="0" w:line="240" w:lineRule="auto"/>
        <w:rPr>
          <w:rFonts w:ascii="Calibri" w:eastAsia="Times New Roman" w:hAnsi="Calibri" w:cs="Times New Roman"/>
          <w:bCs/>
          <w:iCs/>
          <w:sz w:val="24"/>
          <w:szCs w:val="24"/>
          <w:lang w:eastAsia="en-CA"/>
        </w:rPr>
      </w:pPr>
      <w:r>
        <w:rPr>
          <w:rFonts w:ascii="Calibri" w:eastAsia="Times New Roman" w:hAnsi="Calibri" w:cs="Times New Roman"/>
          <w:bCs/>
          <w:iCs/>
          <w:sz w:val="24"/>
          <w:szCs w:val="24"/>
          <w:lang w:eastAsia="en-CA"/>
        </w:rPr>
        <w:t xml:space="preserve">Positive relationships are being built through </w:t>
      </w:r>
      <w:r w:rsidR="0074123B">
        <w:rPr>
          <w:rFonts w:ascii="Calibri" w:eastAsia="Times New Roman" w:hAnsi="Calibri" w:cs="Times New Roman"/>
          <w:bCs/>
          <w:iCs/>
          <w:sz w:val="24"/>
          <w:szCs w:val="24"/>
          <w:lang w:eastAsia="en-CA"/>
        </w:rPr>
        <w:t xml:space="preserve">daily interactions with adults and peers, </w:t>
      </w:r>
      <w:r>
        <w:rPr>
          <w:rFonts w:ascii="Calibri" w:eastAsia="Times New Roman" w:hAnsi="Calibri" w:cs="Times New Roman"/>
          <w:bCs/>
          <w:iCs/>
          <w:sz w:val="24"/>
          <w:szCs w:val="24"/>
          <w:lang w:eastAsia="en-CA"/>
        </w:rPr>
        <w:t>buddy and collaborative activities</w:t>
      </w:r>
      <w:r w:rsidR="0074123B">
        <w:rPr>
          <w:rFonts w:ascii="Calibri" w:eastAsia="Times New Roman" w:hAnsi="Calibri" w:cs="Times New Roman"/>
          <w:bCs/>
          <w:iCs/>
          <w:sz w:val="24"/>
          <w:szCs w:val="24"/>
          <w:lang w:eastAsia="en-CA"/>
        </w:rPr>
        <w:t>, as well as school wide special events. On both the Enhancing Student L</w:t>
      </w:r>
      <w:r w:rsidR="00BC3B00">
        <w:rPr>
          <w:rFonts w:ascii="Calibri" w:eastAsia="Times New Roman" w:hAnsi="Calibri" w:cs="Times New Roman"/>
          <w:bCs/>
          <w:iCs/>
          <w:sz w:val="24"/>
          <w:szCs w:val="24"/>
          <w:lang w:eastAsia="en-CA"/>
        </w:rPr>
        <w:t>earning S</w:t>
      </w:r>
      <w:r w:rsidR="0074123B">
        <w:rPr>
          <w:rFonts w:ascii="Calibri" w:eastAsia="Times New Roman" w:hAnsi="Calibri" w:cs="Times New Roman"/>
          <w:bCs/>
          <w:iCs/>
          <w:sz w:val="24"/>
          <w:szCs w:val="24"/>
          <w:lang w:eastAsia="en-CA"/>
        </w:rPr>
        <w:t xml:space="preserve">urveys (gr. 1-5) and the Middle Years Survey for gr. 4 students (MDI), it was clear that students feel comfortable in their school and feel that there are adults who care about them.  Only 2% of students say that they rarely/never </w:t>
      </w:r>
      <w:r w:rsidR="003A0781">
        <w:rPr>
          <w:rFonts w:ascii="Calibri" w:eastAsia="Times New Roman" w:hAnsi="Calibri" w:cs="Times New Roman"/>
          <w:bCs/>
          <w:iCs/>
          <w:sz w:val="24"/>
          <w:szCs w:val="24"/>
          <w:lang w:eastAsia="en-CA"/>
        </w:rPr>
        <w:t xml:space="preserve">feel this way on the ESLS. </w:t>
      </w:r>
      <w:r w:rsidR="00572A28">
        <w:rPr>
          <w:rFonts w:ascii="Calibri" w:eastAsia="Times New Roman" w:hAnsi="Calibri" w:cs="Times New Roman"/>
          <w:bCs/>
          <w:iCs/>
          <w:sz w:val="24"/>
          <w:szCs w:val="24"/>
          <w:lang w:eastAsia="en-CA"/>
        </w:rPr>
        <w:t xml:space="preserve">On the MDI, 95% of students reported they had a positive adult relationship and 88% reported a positive peer relationship. </w:t>
      </w:r>
    </w:p>
    <w:p w:rsidR="00572A28" w:rsidRDefault="00572A28" w:rsidP="00ED5C9B">
      <w:pPr>
        <w:spacing w:after="0" w:line="240" w:lineRule="auto"/>
        <w:rPr>
          <w:rFonts w:ascii="Calibri" w:eastAsia="Times New Roman" w:hAnsi="Calibri" w:cs="Times New Roman"/>
          <w:bCs/>
          <w:iCs/>
          <w:sz w:val="24"/>
          <w:szCs w:val="24"/>
          <w:lang w:eastAsia="en-CA"/>
        </w:rPr>
      </w:pPr>
    </w:p>
    <w:p w:rsidR="00572A28" w:rsidRDefault="004259BE" w:rsidP="00ED5C9B">
      <w:pPr>
        <w:spacing w:after="0" w:line="240" w:lineRule="auto"/>
        <w:rPr>
          <w:rFonts w:ascii="Calibri" w:eastAsia="Times New Roman" w:hAnsi="Calibri" w:cs="Times New Roman"/>
          <w:bCs/>
          <w:iCs/>
          <w:sz w:val="24"/>
          <w:szCs w:val="24"/>
          <w:lang w:eastAsia="en-CA"/>
        </w:rPr>
      </w:pPr>
      <w:r>
        <w:rPr>
          <w:rFonts w:ascii="Calibri" w:eastAsia="Times New Roman" w:hAnsi="Calibri" w:cs="Times New Roman"/>
          <w:bCs/>
          <w:iCs/>
          <w:sz w:val="24"/>
          <w:szCs w:val="24"/>
          <w:lang w:eastAsia="en-CA"/>
        </w:rPr>
        <w:t>On the core competency self-</w:t>
      </w:r>
      <w:r w:rsidR="00572A28">
        <w:rPr>
          <w:rFonts w:ascii="Calibri" w:eastAsia="Times New Roman" w:hAnsi="Calibri" w:cs="Times New Roman"/>
          <w:bCs/>
          <w:iCs/>
          <w:sz w:val="24"/>
          <w:szCs w:val="24"/>
          <w:lang w:eastAsia="en-CA"/>
        </w:rPr>
        <w:t>assessments, most early primary (gr. 1-2) students feel they are good friends to others, help others and try their best. This is also supported by the ESLS with most</w:t>
      </w:r>
      <w:r w:rsidR="00BC48F1">
        <w:rPr>
          <w:rFonts w:ascii="Calibri" w:eastAsia="Times New Roman" w:hAnsi="Calibri" w:cs="Times New Roman"/>
          <w:bCs/>
          <w:iCs/>
          <w:sz w:val="24"/>
          <w:szCs w:val="24"/>
          <w:lang w:eastAsia="en-CA"/>
        </w:rPr>
        <w:t xml:space="preserve"> (76% all the time and 15% some of the time)</w:t>
      </w:r>
      <w:r w:rsidR="00572A28">
        <w:rPr>
          <w:rFonts w:ascii="Calibri" w:eastAsia="Times New Roman" w:hAnsi="Calibri" w:cs="Times New Roman"/>
          <w:bCs/>
          <w:iCs/>
          <w:sz w:val="24"/>
          <w:szCs w:val="24"/>
          <w:lang w:eastAsia="en-CA"/>
        </w:rPr>
        <w:t xml:space="preserve"> gr. 1-3 students reporting they like to do nice things for others. Most intermediate students also report they like to help others. </w:t>
      </w:r>
    </w:p>
    <w:p w:rsidR="0074123B" w:rsidRDefault="0074123B" w:rsidP="00ED5C9B">
      <w:pPr>
        <w:spacing w:after="0" w:line="240" w:lineRule="auto"/>
        <w:rPr>
          <w:rFonts w:ascii="Calibri" w:eastAsia="Times New Roman" w:hAnsi="Calibri" w:cs="Times New Roman"/>
          <w:bCs/>
          <w:iCs/>
          <w:sz w:val="24"/>
          <w:szCs w:val="24"/>
          <w:lang w:eastAsia="en-CA"/>
        </w:rPr>
      </w:pPr>
    </w:p>
    <w:p w:rsidR="0074123B" w:rsidRDefault="003A0781" w:rsidP="00ED5C9B">
      <w:pPr>
        <w:spacing w:after="0" w:line="240" w:lineRule="auto"/>
        <w:rPr>
          <w:rFonts w:ascii="Calibri" w:eastAsia="Times New Roman" w:hAnsi="Calibri" w:cs="Times New Roman"/>
          <w:bCs/>
          <w:iCs/>
          <w:sz w:val="24"/>
          <w:szCs w:val="24"/>
          <w:lang w:eastAsia="en-CA"/>
        </w:rPr>
      </w:pPr>
      <w:r>
        <w:rPr>
          <w:rFonts w:ascii="Calibri" w:eastAsia="Times New Roman" w:hAnsi="Calibri" w:cs="Times New Roman"/>
          <w:bCs/>
          <w:iCs/>
          <w:sz w:val="24"/>
          <w:szCs w:val="24"/>
          <w:lang w:eastAsia="en-CA"/>
        </w:rPr>
        <w:t>I</w:t>
      </w:r>
      <w:r w:rsidR="009A0B5F">
        <w:rPr>
          <w:rFonts w:ascii="Calibri" w:eastAsia="Times New Roman" w:hAnsi="Calibri" w:cs="Times New Roman"/>
          <w:bCs/>
          <w:iCs/>
          <w:sz w:val="24"/>
          <w:szCs w:val="24"/>
          <w:lang w:eastAsia="en-CA"/>
        </w:rPr>
        <w:t xml:space="preserve">t was wonderful to see how these kinds of activities provide </w:t>
      </w:r>
      <w:r w:rsidR="004C31FE">
        <w:rPr>
          <w:rFonts w:ascii="Calibri" w:eastAsia="Times New Roman" w:hAnsi="Calibri" w:cs="Times New Roman"/>
          <w:bCs/>
          <w:iCs/>
          <w:sz w:val="24"/>
          <w:szCs w:val="24"/>
          <w:lang w:eastAsia="en-CA"/>
        </w:rPr>
        <w:t xml:space="preserve">a greater </w:t>
      </w:r>
      <w:r w:rsidR="009A0B5F">
        <w:rPr>
          <w:rFonts w:ascii="Calibri" w:eastAsia="Times New Roman" w:hAnsi="Calibri" w:cs="Times New Roman"/>
          <w:bCs/>
          <w:iCs/>
          <w:sz w:val="24"/>
          <w:szCs w:val="24"/>
          <w:lang w:eastAsia="en-CA"/>
        </w:rPr>
        <w:t xml:space="preserve">opportunity for </w:t>
      </w:r>
      <w:r w:rsidR="009A0B5F" w:rsidRPr="009A0B5F">
        <w:rPr>
          <w:rFonts w:ascii="Calibri" w:eastAsia="Times New Roman" w:hAnsi="Calibri" w:cs="Times New Roman"/>
          <w:b/>
          <w:bCs/>
          <w:iCs/>
          <w:sz w:val="24"/>
          <w:szCs w:val="24"/>
          <w:lang w:eastAsia="en-CA"/>
        </w:rPr>
        <w:t>all</w:t>
      </w:r>
      <w:r w:rsidR="009A0B5F">
        <w:rPr>
          <w:rFonts w:ascii="Calibri" w:eastAsia="Times New Roman" w:hAnsi="Calibri" w:cs="Times New Roman"/>
          <w:bCs/>
          <w:iCs/>
          <w:sz w:val="24"/>
          <w:szCs w:val="24"/>
          <w:lang w:eastAsia="en-CA"/>
        </w:rPr>
        <w:t xml:space="preserve"> students to engage in the curriculum and feel successful. </w:t>
      </w:r>
      <w:r w:rsidR="006A70B9">
        <w:rPr>
          <w:rFonts w:ascii="Calibri" w:eastAsia="Times New Roman" w:hAnsi="Calibri" w:cs="Times New Roman"/>
          <w:bCs/>
          <w:iCs/>
          <w:sz w:val="24"/>
          <w:szCs w:val="24"/>
          <w:lang w:eastAsia="en-CA"/>
        </w:rPr>
        <w:t xml:space="preserve">Going outside continues to be </w:t>
      </w:r>
      <w:r w:rsidR="006D4022">
        <w:rPr>
          <w:rFonts w:ascii="Calibri" w:eastAsia="Times New Roman" w:hAnsi="Calibri" w:cs="Times New Roman"/>
          <w:bCs/>
          <w:iCs/>
          <w:sz w:val="24"/>
          <w:szCs w:val="24"/>
          <w:lang w:eastAsia="en-CA"/>
        </w:rPr>
        <w:t>part of the</w:t>
      </w:r>
      <w:r w:rsidR="00DF02D9">
        <w:rPr>
          <w:rFonts w:ascii="Calibri" w:eastAsia="Times New Roman" w:hAnsi="Calibri" w:cs="Times New Roman"/>
          <w:bCs/>
          <w:iCs/>
          <w:sz w:val="24"/>
          <w:szCs w:val="24"/>
          <w:lang w:eastAsia="en-CA"/>
        </w:rPr>
        <w:t xml:space="preserve"> regular routine</w:t>
      </w:r>
      <w:r w:rsidR="006D4022">
        <w:rPr>
          <w:rFonts w:ascii="Calibri" w:eastAsia="Times New Roman" w:hAnsi="Calibri" w:cs="Times New Roman"/>
          <w:bCs/>
          <w:iCs/>
          <w:sz w:val="24"/>
          <w:szCs w:val="24"/>
          <w:lang w:eastAsia="en-CA"/>
        </w:rPr>
        <w:t xml:space="preserve"> for many classes and students are very comfortable being outdoors.</w:t>
      </w:r>
      <w:r w:rsidR="00DF02D9">
        <w:rPr>
          <w:rFonts w:ascii="Calibri" w:eastAsia="Times New Roman" w:hAnsi="Calibri" w:cs="Times New Roman"/>
          <w:bCs/>
          <w:iCs/>
          <w:sz w:val="24"/>
          <w:szCs w:val="24"/>
          <w:lang w:eastAsia="en-CA"/>
        </w:rPr>
        <w:t xml:space="preserve"> </w:t>
      </w:r>
      <w:r w:rsidR="00A66C64">
        <w:rPr>
          <w:rFonts w:ascii="Calibri" w:eastAsia="Times New Roman" w:hAnsi="Calibri" w:cs="Times New Roman"/>
          <w:bCs/>
          <w:iCs/>
          <w:sz w:val="24"/>
          <w:szCs w:val="24"/>
          <w:lang w:eastAsia="en-CA"/>
        </w:rPr>
        <w:t>Overall, there are fewer issues on the playground as well and students rarely complain about going outside, even if it is rainy!</w:t>
      </w:r>
      <w:r w:rsidR="0074123B">
        <w:rPr>
          <w:rFonts w:ascii="Calibri" w:eastAsia="Times New Roman" w:hAnsi="Calibri" w:cs="Times New Roman"/>
          <w:bCs/>
          <w:iCs/>
          <w:sz w:val="24"/>
          <w:szCs w:val="24"/>
          <w:lang w:eastAsia="en-CA"/>
        </w:rPr>
        <w:t xml:space="preserve"> </w:t>
      </w:r>
    </w:p>
    <w:p w:rsidR="006D4022" w:rsidRDefault="006D4022" w:rsidP="00ED5C9B">
      <w:pPr>
        <w:spacing w:after="0" w:line="240" w:lineRule="auto"/>
        <w:rPr>
          <w:rFonts w:ascii="Calibri" w:eastAsia="Times New Roman" w:hAnsi="Calibri" w:cs="Times New Roman"/>
          <w:bCs/>
          <w:iCs/>
          <w:sz w:val="24"/>
          <w:szCs w:val="24"/>
          <w:lang w:eastAsia="en-CA"/>
        </w:rPr>
      </w:pPr>
    </w:p>
    <w:p w:rsidR="00BF3ED4" w:rsidRDefault="003416A1" w:rsidP="00ED5C9B">
      <w:pPr>
        <w:spacing w:after="0" w:line="240" w:lineRule="auto"/>
        <w:rPr>
          <w:rFonts w:ascii="Calibri" w:eastAsia="Times New Roman" w:hAnsi="Calibri" w:cs="Times New Roman"/>
          <w:bCs/>
          <w:iCs/>
          <w:sz w:val="24"/>
          <w:szCs w:val="24"/>
          <w:lang w:eastAsia="en-CA"/>
        </w:rPr>
      </w:pPr>
      <w:r>
        <w:rPr>
          <w:rFonts w:ascii="Calibri" w:eastAsia="Times New Roman" w:hAnsi="Calibri" w:cs="Times New Roman"/>
          <w:bCs/>
          <w:iCs/>
          <w:sz w:val="24"/>
          <w:szCs w:val="24"/>
          <w:lang w:eastAsia="en-CA"/>
        </w:rPr>
        <w:t>Although there were many positive outcomes towards our resiliency goa</w:t>
      </w:r>
      <w:r w:rsidR="0029179A">
        <w:rPr>
          <w:rFonts w:ascii="Calibri" w:eastAsia="Times New Roman" w:hAnsi="Calibri" w:cs="Times New Roman"/>
          <w:bCs/>
          <w:iCs/>
          <w:sz w:val="24"/>
          <w:szCs w:val="24"/>
          <w:lang w:eastAsia="en-CA"/>
        </w:rPr>
        <w:t xml:space="preserve">l this year, this is an area we will </w:t>
      </w:r>
      <w:r>
        <w:rPr>
          <w:rFonts w:ascii="Calibri" w:eastAsia="Times New Roman" w:hAnsi="Calibri" w:cs="Times New Roman"/>
          <w:bCs/>
          <w:iCs/>
          <w:sz w:val="24"/>
          <w:szCs w:val="24"/>
          <w:lang w:eastAsia="en-CA"/>
        </w:rPr>
        <w:t xml:space="preserve">continue </w:t>
      </w:r>
      <w:r w:rsidR="0029179A">
        <w:rPr>
          <w:rFonts w:ascii="Calibri" w:eastAsia="Times New Roman" w:hAnsi="Calibri" w:cs="Times New Roman"/>
          <w:bCs/>
          <w:iCs/>
          <w:sz w:val="24"/>
          <w:szCs w:val="24"/>
          <w:lang w:eastAsia="en-CA"/>
        </w:rPr>
        <w:t>to work</w:t>
      </w:r>
      <w:r>
        <w:rPr>
          <w:rFonts w:ascii="Calibri" w:eastAsia="Times New Roman" w:hAnsi="Calibri" w:cs="Times New Roman"/>
          <w:bCs/>
          <w:iCs/>
          <w:sz w:val="24"/>
          <w:szCs w:val="24"/>
          <w:lang w:eastAsia="en-CA"/>
        </w:rPr>
        <w:t xml:space="preserve"> on</w:t>
      </w:r>
      <w:r w:rsidR="0029179A">
        <w:rPr>
          <w:rFonts w:ascii="Calibri" w:eastAsia="Times New Roman" w:hAnsi="Calibri" w:cs="Times New Roman"/>
          <w:bCs/>
          <w:iCs/>
          <w:sz w:val="24"/>
          <w:szCs w:val="24"/>
          <w:lang w:eastAsia="en-CA"/>
        </w:rPr>
        <w:t xml:space="preserve">. </w:t>
      </w:r>
      <w:r w:rsidR="00DF02D9">
        <w:rPr>
          <w:rFonts w:ascii="Calibri" w:eastAsia="Times New Roman" w:hAnsi="Calibri" w:cs="Times New Roman"/>
          <w:bCs/>
          <w:iCs/>
          <w:sz w:val="24"/>
          <w:szCs w:val="24"/>
          <w:lang w:eastAsia="en-CA"/>
        </w:rPr>
        <w:t xml:space="preserve">Many students continue to struggle with solving problems independently and give up easily whether it is a social or academic problem. </w:t>
      </w:r>
      <w:r w:rsidR="0029179A">
        <w:rPr>
          <w:rFonts w:ascii="Calibri" w:eastAsia="Times New Roman" w:hAnsi="Calibri" w:cs="Times New Roman"/>
          <w:bCs/>
          <w:iCs/>
          <w:sz w:val="24"/>
          <w:szCs w:val="24"/>
          <w:lang w:eastAsia="en-CA"/>
        </w:rPr>
        <w:t xml:space="preserve">We want to help our students be confident, happy, independent thinkers who persevere. </w:t>
      </w:r>
    </w:p>
    <w:p w:rsidR="00BF3ED4" w:rsidRDefault="00BF3ED4" w:rsidP="00ED5C9B">
      <w:pPr>
        <w:spacing w:after="0" w:line="240" w:lineRule="auto"/>
        <w:rPr>
          <w:rFonts w:ascii="Calibri" w:eastAsia="Times New Roman" w:hAnsi="Calibri" w:cs="Times New Roman"/>
          <w:bCs/>
          <w:iCs/>
          <w:sz w:val="24"/>
          <w:szCs w:val="24"/>
          <w:lang w:eastAsia="en-CA"/>
        </w:rPr>
      </w:pPr>
    </w:p>
    <w:p w:rsidR="00542432" w:rsidRDefault="008836C6" w:rsidP="00ED5C9B">
      <w:pPr>
        <w:spacing w:after="0" w:line="240" w:lineRule="auto"/>
        <w:rPr>
          <w:rFonts w:ascii="Calibri" w:eastAsia="Times New Roman" w:hAnsi="Calibri" w:cs="Times New Roman"/>
          <w:bCs/>
          <w:iCs/>
          <w:sz w:val="24"/>
          <w:szCs w:val="24"/>
          <w:lang w:eastAsia="en-CA"/>
        </w:rPr>
      </w:pPr>
      <w:r w:rsidRPr="004259BE">
        <w:rPr>
          <w:rFonts w:ascii="Calibri" w:eastAsia="Times New Roman" w:hAnsi="Calibri" w:cs="Times New Roman"/>
          <w:bCs/>
          <w:iCs/>
          <w:sz w:val="24"/>
          <w:szCs w:val="24"/>
          <w:lang w:eastAsia="en-CA"/>
        </w:rPr>
        <w:t>While many o</w:t>
      </w:r>
      <w:r w:rsidR="004259BE" w:rsidRPr="004259BE">
        <w:rPr>
          <w:rFonts w:ascii="Calibri" w:eastAsia="Times New Roman" w:hAnsi="Calibri" w:cs="Times New Roman"/>
          <w:bCs/>
          <w:iCs/>
          <w:sz w:val="24"/>
          <w:szCs w:val="24"/>
          <w:lang w:eastAsia="en-CA"/>
        </w:rPr>
        <w:t>f our students appear to be lacking confidence</w:t>
      </w:r>
      <w:r w:rsidRPr="004259BE">
        <w:rPr>
          <w:rFonts w:ascii="Calibri" w:eastAsia="Times New Roman" w:hAnsi="Calibri" w:cs="Times New Roman"/>
          <w:bCs/>
          <w:iCs/>
          <w:sz w:val="24"/>
          <w:szCs w:val="24"/>
          <w:lang w:eastAsia="en-CA"/>
        </w:rPr>
        <w:t xml:space="preserve"> with problem solving, a large percentage of our intermediate students enjoy activities where they can build or make things. Continuing to work on project based learning with the use of STEM/ ADST will support our learners in enhancing their problem solving skills. </w:t>
      </w:r>
      <w:r w:rsidR="0029179A">
        <w:rPr>
          <w:rFonts w:ascii="Calibri" w:eastAsia="Times New Roman" w:hAnsi="Calibri" w:cs="Times New Roman"/>
          <w:bCs/>
          <w:iCs/>
          <w:sz w:val="24"/>
          <w:szCs w:val="24"/>
          <w:lang w:eastAsia="en-CA"/>
        </w:rPr>
        <w:t xml:space="preserve">The student self-assessments indicate that </w:t>
      </w:r>
      <w:r w:rsidR="0029179A">
        <w:rPr>
          <w:rFonts w:ascii="Calibri" w:eastAsia="Times New Roman" w:hAnsi="Calibri" w:cs="Times New Roman"/>
          <w:bCs/>
          <w:iCs/>
          <w:sz w:val="24"/>
          <w:szCs w:val="24"/>
          <w:lang w:eastAsia="en-CA"/>
        </w:rPr>
        <w:lastRenderedPageBreak/>
        <w:t>particularly our older students need to develop more confidence in asking questions</w:t>
      </w:r>
      <w:r w:rsidR="006D4022">
        <w:rPr>
          <w:rFonts w:ascii="Calibri" w:eastAsia="Times New Roman" w:hAnsi="Calibri" w:cs="Times New Roman"/>
          <w:bCs/>
          <w:iCs/>
          <w:sz w:val="24"/>
          <w:szCs w:val="24"/>
          <w:lang w:eastAsia="en-CA"/>
        </w:rPr>
        <w:t>, explaining their thinking and persevering when things get tough</w:t>
      </w:r>
      <w:r w:rsidR="0029179A">
        <w:rPr>
          <w:rFonts w:ascii="Calibri" w:eastAsia="Times New Roman" w:hAnsi="Calibri" w:cs="Times New Roman"/>
          <w:bCs/>
          <w:iCs/>
          <w:sz w:val="24"/>
          <w:szCs w:val="24"/>
          <w:lang w:eastAsia="en-CA"/>
        </w:rPr>
        <w:t xml:space="preserve">. </w:t>
      </w:r>
      <w:r w:rsidR="00BF3ED4">
        <w:rPr>
          <w:rFonts w:ascii="Calibri" w:eastAsia="Times New Roman" w:hAnsi="Calibri" w:cs="Times New Roman"/>
          <w:bCs/>
          <w:iCs/>
          <w:sz w:val="24"/>
          <w:szCs w:val="24"/>
          <w:lang w:eastAsia="en-CA"/>
        </w:rPr>
        <w:t xml:space="preserve">This is also about changing students’ mindset about asking questions and making mistakes. Students need to know that it is a good thing to ask questions and that they can learn from their mistakes. Some students commented that they didn’t ask questions because they didn’t want to interrupt the teacher or didn’t want to look “stupid”. </w:t>
      </w:r>
      <w:r w:rsidR="006D4022">
        <w:rPr>
          <w:rFonts w:ascii="Calibri" w:eastAsia="Times New Roman" w:hAnsi="Calibri" w:cs="Times New Roman"/>
          <w:bCs/>
          <w:iCs/>
          <w:sz w:val="24"/>
          <w:szCs w:val="24"/>
          <w:lang w:eastAsia="en-CA"/>
        </w:rPr>
        <w:t>We will continue to strive to provide a learning environment where students can develop a growth mi</w:t>
      </w:r>
      <w:r w:rsidR="00B33695">
        <w:rPr>
          <w:rFonts w:ascii="Calibri" w:eastAsia="Times New Roman" w:hAnsi="Calibri" w:cs="Times New Roman"/>
          <w:bCs/>
          <w:iCs/>
          <w:sz w:val="24"/>
          <w:szCs w:val="24"/>
          <w:lang w:eastAsia="en-CA"/>
        </w:rPr>
        <w:t>ndset that allows for them</w:t>
      </w:r>
      <w:r w:rsidR="006D4022">
        <w:rPr>
          <w:rFonts w:ascii="Calibri" w:eastAsia="Times New Roman" w:hAnsi="Calibri" w:cs="Times New Roman"/>
          <w:bCs/>
          <w:iCs/>
          <w:sz w:val="24"/>
          <w:szCs w:val="24"/>
          <w:lang w:eastAsia="en-CA"/>
        </w:rPr>
        <w:t xml:space="preserve"> to be </w:t>
      </w:r>
      <w:r w:rsidR="00B33695">
        <w:rPr>
          <w:rFonts w:ascii="Calibri" w:eastAsia="Times New Roman" w:hAnsi="Calibri" w:cs="Times New Roman"/>
          <w:bCs/>
          <w:iCs/>
          <w:sz w:val="24"/>
          <w:szCs w:val="24"/>
          <w:lang w:eastAsia="en-CA"/>
        </w:rPr>
        <w:t xml:space="preserve">confident and </w:t>
      </w:r>
      <w:r w:rsidR="006D4022">
        <w:rPr>
          <w:rFonts w:ascii="Calibri" w:eastAsia="Times New Roman" w:hAnsi="Calibri" w:cs="Times New Roman"/>
          <w:bCs/>
          <w:iCs/>
          <w:sz w:val="24"/>
          <w:szCs w:val="24"/>
          <w:lang w:eastAsia="en-CA"/>
        </w:rPr>
        <w:t>thoughtful abo</w:t>
      </w:r>
      <w:r w:rsidR="00B33695">
        <w:rPr>
          <w:rFonts w:ascii="Calibri" w:eastAsia="Times New Roman" w:hAnsi="Calibri" w:cs="Times New Roman"/>
          <w:bCs/>
          <w:iCs/>
          <w:sz w:val="24"/>
          <w:szCs w:val="24"/>
          <w:lang w:eastAsia="en-CA"/>
        </w:rPr>
        <w:t>ut their learning.</w:t>
      </w:r>
      <w:r w:rsidR="006D4022">
        <w:rPr>
          <w:rFonts w:ascii="Calibri" w:eastAsia="Times New Roman" w:hAnsi="Calibri" w:cs="Times New Roman"/>
          <w:bCs/>
          <w:iCs/>
          <w:sz w:val="24"/>
          <w:szCs w:val="24"/>
          <w:lang w:eastAsia="en-CA"/>
        </w:rPr>
        <w:t xml:space="preserve"> </w:t>
      </w:r>
    </w:p>
    <w:p w:rsidR="007415C9" w:rsidRDefault="007415C9" w:rsidP="00ED5C9B">
      <w:pPr>
        <w:spacing w:after="0" w:line="240" w:lineRule="auto"/>
        <w:rPr>
          <w:rFonts w:ascii="Calibri" w:eastAsia="Times New Roman" w:hAnsi="Calibri" w:cs="Times New Roman"/>
          <w:bCs/>
          <w:iCs/>
          <w:sz w:val="24"/>
          <w:szCs w:val="24"/>
          <w:lang w:eastAsia="en-CA"/>
        </w:rPr>
      </w:pPr>
    </w:p>
    <w:p w:rsidR="00874B79" w:rsidRPr="008655B6" w:rsidRDefault="007415C9" w:rsidP="008655B6">
      <w:pPr>
        <w:tabs>
          <w:tab w:val="left" w:pos="1635"/>
        </w:tabs>
        <w:spacing w:after="0" w:line="240" w:lineRule="auto"/>
        <w:rPr>
          <w:rFonts w:ascii="Calibri" w:eastAsia="Times New Roman" w:hAnsi="Calibri" w:cs="Times New Roman"/>
          <w:sz w:val="24"/>
          <w:szCs w:val="24"/>
          <w:lang w:eastAsia="en-CA"/>
        </w:rPr>
      </w:pPr>
      <w:r w:rsidRPr="007415C9">
        <w:rPr>
          <w:rFonts w:ascii="Calibri" w:eastAsia="Times New Roman" w:hAnsi="Calibri" w:cs="Times New Roman"/>
          <w:sz w:val="24"/>
          <w:szCs w:val="24"/>
          <w:lang w:eastAsia="en-CA"/>
        </w:rPr>
        <w:tab/>
      </w:r>
    </w:p>
    <w:p w:rsidR="00ED5C9B" w:rsidRDefault="00ED5C9B" w:rsidP="00ED5C9B">
      <w:pPr>
        <w:rPr>
          <w:rFonts w:ascii="Calibri" w:hAnsi="Calibri"/>
          <w:b/>
          <w:sz w:val="24"/>
          <w:szCs w:val="24"/>
          <w:u w:val="single"/>
        </w:rPr>
      </w:pPr>
      <w:r w:rsidRPr="00E85639">
        <w:rPr>
          <w:rFonts w:ascii="Calibri" w:hAnsi="Calibri"/>
          <w:b/>
          <w:sz w:val="24"/>
          <w:szCs w:val="24"/>
          <w:u w:val="single"/>
        </w:rPr>
        <w:t>Next Steps:</w:t>
      </w:r>
    </w:p>
    <w:p w:rsidR="00ED5C9B" w:rsidRDefault="00ED5C9B" w:rsidP="00ED5C9B">
      <w:pPr>
        <w:pStyle w:val="ListParagraph"/>
        <w:numPr>
          <w:ilvl w:val="0"/>
          <w:numId w:val="19"/>
        </w:numPr>
        <w:rPr>
          <w:rFonts w:ascii="Calibri" w:hAnsi="Calibri"/>
          <w:sz w:val="24"/>
          <w:szCs w:val="24"/>
        </w:rPr>
      </w:pPr>
      <w:r>
        <w:rPr>
          <w:rFonts w:ascii="Calibri" w:hAnsi="Calibri"/>
          <w:sz w:val="24"/>
          <w:szCs w:val="24"/>
        </w:rPr>
        <w:t>Continue to reflect and revise</w:t>
      </w:r>
      <w:r w:rsidRPr="00DB0A6B">
        <w:rPr>
          <w:rFonts w:ascii="Calibri" w:hAnsi="Calibri"/>
          <w:sz w:val="24"/>
          <w:szCs w:val="24"/>
        </w:rPr>
        <w:t xml:space="preserve"> to best meet the varied needs of our students in terms of reading support</w:t>
      </w:r>
      <w:r w:rsidR="00542432">
        <w:rPr>
          <w:rFonts w:ascii="Calibri" w:hAnsi="Calibri"/>
          <w:sz w:val="24"/>
          <w:szCs w:val="24"/>
        </w:rPr>
        <w:t>, including finding more ways to increase the amount of time students read every day</w:t>
      </w:r>
      <w:r w:rsidR="005C180D">
        <w:rPr>
          <w:rFonts w:ascii="Calibri" w:hAnsi="Calibri"/>
          <w:sz w:val="24"/>
          <w:szCs w:val="24"/>
        </w:rPr>
        <w:t xml:space="preserve"> and ensuring those who are struggling have the appropriate support</w:t>
      </w:r>
      <w:r w:rsidR="00F7555E">
        <w:rPr>
          <w:rFonts w:ascii="Calibri" w:hAnsi="Calibri"/>
          <w:sz w:val="24"/>
          <w:szCs w:val="24"/>
        </w:rPr>
        <w:t xml:space="preserve">, based on the reading data collected. </w:t>
      </w:r>
    </w:p>
    <w:p w:rsidR="00840910" w:rsidRDefault="00840910" w:rsidP="00ED5C9B">
      <w:pPr>
        <w:pStyle w:val="ListParagraph"/>
        <w:numPr>
          <w:ilvl w:val="0"/>
          <w:numId w:val="19"/>
        </w:numPr>
        <w:rPr>
          <w:rFonts w:ascii="Calibri" w:hAnsi="Calibri"/>
          <w:sz w:val="24"/>
          <w:szCs w:val="24"/>
        </w:rPr>
      </w:pPr>
      <w:r>
        <w:rPr>
          <w:rFonts w:ascii="Calibri" w:hAnsi="Calibri"/>
          <w:sz w:val="24"/>
          <w:szCs w:val="24"/>
        </w:rPr>
        <w:t>Continue with Level Literacy Intervention for gr. 1 students, begin to look at including gr. 2’s</w:t>
      </w:r>
      <w:r w:rsidR="00C840B1">
        <w:rPr>
          <w:rFonts w:ascii="Calibri" w:hAnsi="Calibri"/>
          <w:sz w:val="24"/>
          <w:szCs w:val="24"/>
        </w:rPr>
        <w:t xml:space="preserve">, </w:t>
      </w:r>
      <w:r w:rsidR="00E21D4E">
        <w:rPr>
          <w:rFonts w:ascii="Calibri" w:hAnsi="Calibri"/>
          <w:sz w:val="24"/>
          <w:szCs w:val="24"/>
        </w:rPr>
        <w:t>and introduce</w:t>
      </w:r>
      <w:r w:rsidR="00C840B1">
        <w:rPr>
          <w:rFonts w:ascii="Calibri" w:hAnsi="Calibri"/>
          <w:sz w:val="24"/>
          <w:szCs w:val="24"/>
        </w:rPr>
        <w:t xml:space="preserve"> the Intensive Phonological Awareness Program (IPA) for kindergarten students. </w:t>
      </w:r>
    </w:p>
    <w:p w:rsidR="00C840B1" w:rsidRDefault="00C840B1" w:rsidP="00ED5C9B">
      <w:pPr>
        <w:pStyle w:val="ListParagraph"/>
        <w:numPr>
          <w:ilvl w:val="0"/>
          <w:numId w:val="19"/>
        </w:numPr>
        <w:rPr>
          <w:rFonts w:ascii="Calibri" w:hAnsi="Calibri"/>
          <w:sz w:val="24"/>
          <w:szCs w:val="24"/>
        </w:rPr>
      </w:pPr>
      <w:r>
        <w:rPr>
          <w:rFonts w:ascii="Calibri" w:hAnsi="Calibri"/>
          <w:sz w:val="24"/>
          <w:szCs w:val="24"/>
        </w:rPr>
        <w:t xml:space="preserve">Continue with RAISE phonological instruction for primary students and intermediate students who will benefit as well. </w:t>
      </w:r>
    </w:p>
    <w:p w:rsidR="00373C35" w:rsidRPr="00DB0A6B" w:rsidRDefault="00373C35" w:rsidP="00ED5C9B">
      <w:pPr>
        <w:pStyle w:val="ListParagraph"/>
        <w:numPr>
          <w:ilvl w:val="0"/>
          <w:numId w:val="19"/>
        </w:numPr>
        <w:rPr>
          <w:rFonts w:ascii="Calibri" w:hAnsi="Calibri"/>
          <w:sz w:val="24"/>
          <w:szCs w:val="24"/>
        </w:rPr>
      </w:pPr>
      <w:r>
        <w:rPr>
          <w:rFonts w:ascii="Calibri" w:hAnsi="Calibri"/>
          <w:sz w:val="24"/>
          <w:szCs w:val="24"/>
        </w:rPr>
        <w:t>Continue with literacy blocks for primary and intermediate</w:t>
      </w:r>
      <w:r w:rsidR="00FC404B">
        <w:rPr>
          <w:rFonts w:ascii="Calibri" w:hAnsi="Calibri"/>
          <w:sz w:val="24"/>
          <w:szCs w:val="24"/>
        </w:rPr>
        <w:t xml:space="preserve">, </w:t>
      </w:r>
      <w:r w:rsidR="00C73267">
        <w:rPr>
          <w:rFonts w:ascii="Calibri" w:hAnsi="Calibri"/>
          <w:sz w:val="24"/>
          <w:szCs w:val="24"/>
        </w:rPr>
        <w:t xml:space="preserve">consider grouping on skill sets, not just the reading level, </w:t>
      </w:r>
      <w:proofErr w:type="spellStart"/>
      <w:r w:rsidR="00C73267">
        <w:rPr>
          <w:rFonts w:ascii="Calibri" w:hAnsi="Calibri"/>
          <w:sz w:val="24"/>
          <w:szCs w:val="24"/>
        </w:rPr>
        <w:t>ie</w:t>
      </w:r>
      <w:proofErr w:type="spellEnd"/>
      <w:r w:rsidR="00C73267">
        <w:rPr>
          <w:rFonts w:ascii="Calibri" w:hAnsi="Calibri"/>
          <w:sz w:val="24"/>
          <w:szCs w:val="24"/>
        </w:rPr>
        <w:t>:  students reading in the gr. 3 + range needing to work on comprehension could be involved in</w:t>
      </w:r>
      <w:r w:rsidR="00FC404B">
        <w:rPr>
          <w:rFonts w:ascii="Calibri" w:hAnsi="Calibri"/>
          <w:sz w:val="24"/>
          <w:szCs w:val="24"/>
        </w:rPr>
        <w:t xml:space="preserve"> literature circles</w:t>
      </w:r>
    </w:p>
    <w:p w:rsidR="00ED5C9B" w:rsidRDefault="00773EF3" w:rsidP="00ED5C9B">
      <w:pPr>
        <w:pStyle w:val="ListParagraph"/>
        <w:numPr>
          <w:ilvl w:val="0"/>
          <w:numId w:val="19"/>
        </w:numPr>
        <w:rPr>
          <w:rFonts w:ascii="Calibri" w:hAnsi="Calibri"/>
          <w:sz w:val="24"/>
          <w:szCs w:val="24"/>
        </w:rPr>
      </w:pPr>
      <w:r>
        <w:rPr>
          <w:rFonts w:ascii="Calibri" w:hAnsi="Calibri"/>
          <w:sz w:val="24"/>
          <w:szCs w:val="24"/>
        </w:rPr>
        <w:t>Continue with</w:t>
      </w:r>
      <w:r w:rsidR="00ED5C9B">
        <w:rPr>
          <w:rFonts w:ascii="Calibri" w:hAnsi="Calibri"/>
          <w:sz w:val="24"/>
          <w:szCs w:val="24"/>
        </w:rPr>
        <w:t xml:space="preserve"> our ou</w:t>
      </w:r>
      <w:r w:rsidR="00F16E00">
        <w:rPr>
          <w:rFonts w:ascii="Calibri" w:hAnsi="Calibri"/>
          <w:sz w:val="24"/>
          <w:szCs w:val="24"/>
        </w:rPr>
        <w:t xml:space="preserve">tdoor </w:t>
      </w:r>
      <w:r>
        <w:rPr>
          <w:rFonts w:ascii="Calibri" w:hAnsi="Calibri"/>
          <w:sz w:val="24"/>
          <w:szCs w:val="24"/>
        </w:rPr>
        <w:t xml:space="preserve">classroom </w:t>
      </w:r>
      <w:r w:rsidR="00F16E00">
        <w:rPr>
          <w:rFonts w:ascii="Calibri" w:hAnsi="Calibri"/>
          <w:sz w:val="24"/>
          <w:szCs w:val="24"/>
        </w:rPr>
        <w:t xml:space="preserve">learning. </w:t>
      </w:r>
      <w:r w:rsidR="00DF02D9">
        <w:rPr>
          <w:rFonts w:ascii="Calibri" w:hAnsi="Calibri"/>
          <w:sz w:val="24"/>
          <w:szCs w:val="24"/>
        </w:rPr>
        <w:t xml:space="preserve">Perhaps further develop how we can use outdoor education to support our reading goal. </w:t>
      </w:r>
    </w:p>
    <w:p w:rsidR="00DF02D9" w:rsidRDefault="00DF02D9" w:rsidP="00ED5C9B">
      <w:pPr>
        <w:pStyle w:val="ListParagraph"/>
        <w:numPr>
          <w:ilvl w:val="0"/>
          <w:numId w:val="19"/>
        </w:numPr>
        <w:rPr>
          <w:rFonts w:ascii="Calibri" w:hAnsi="Calibri"/>
          <w:sz w:val="24"/>
          <w:szCs w:val="24"/>
        </w:rPr>
      </w:pPr>
      <w:r>
        <w:rPr>
          <w:rFonts w:ascii="Calibri" w:hAnsi="Calibri"/>
          <w:sz w:val="24"/>
          <w:szCs w:val="24"/>
        </w:rPr>
        <w:t xml:space="preserve">Continue to explore diverse ways for students to demonstrate their understanding </w:t>
      </w:r>
      <w:proofErr w:type="spellStart"/>
      <w:r>
        <w:rPr>
          <w:rFonts w:ascii="Calibri" w:hAnsi="Calibri"/>
          <w:sz w:val="24"/>
          <w:szCs w:val="24"/>
        </w:rPr>
        <w:t>ie</w:t>
      </w:r>
      <w:proofErr w:type="spellEnd"/>
      <w:r>
        <w:rPr>
          <w:rFonts w:ascii="Calibri" w:hAnsi="Calibri"/>
          <w:sz w:val="24"/>
          <w:szCs w:val="24"/>
        </w:rPr>
        <w:t xml:space="preserve">:  technology, creating/building, oral communication, etc. </w:t>
      </w:r>
    </w:p>
    <w:p w:rsidR="00ED5C9B" w:rsidRDefault="00ED5C9B" w:rsidP="00ED5C9B">
      <w:pPr>
        <w:pStyle w:val="ListParagraph"/>
        <w:numPr>
          <w:ilvl w:val="0"/>
          <w:numId w:val="19"/>
        </w:numPr>
        <w:rPr>
          <w:rFonts w:ascii="Calibri" w:hAnsi="Calibri"/>
          <w:sz w:val="24"/>
          <w:szCs w:val="24"/>
        </w:rPr>
      </w:pPr>
      <w:r>
        <w:rPr>
          <w:rFonts w:ascii="Calibri" w:hAnsi="Calibri"/>
          <w:sz w:val="24"/>
          <w:szCs w:val="24"/>
        </w:rPr>
        <w:t>Continue to use hands-on activities</w:t>
      </w:r>
      <w:r w:rsidR="00BC3B00">
        <w:rPr>
          <w:rFonts w:ascii="Calibri" w:hAnsi="Calibri"/>
          <w:sz w:val="24"/>
          <w:szCs w:val="24"/>
        </w:rPr>
        <w:t xml:space="preserve"> and project –based learning</w:t>
      </w:r>
      <w:r>
        <w:rPr>
          <w:rFonts w:ascii="Calibri" w:hAnsi="Calibri"/>
          <w:sz w:val="24"/>
          <w:szCs w:val="24"/>
        </w:rPr>
        <w:t xml:space="preserve"> that promote s</w:t>
      </w:r>
      <w:r w:rsidR="00773EF3">
        <w:rPr>
          <w:rFonts w:ascii="Calibri" w:hAnsi="Calibri"/>
          <w:sz w:val="24"/>
          <w:szCs w:val="24"/>
        </w:rPr>
        <w:t>tudent engagement and resiliency.</w:t>
      </w:r>
    </w:p>
    <w:p w:rsidR="003416A1" w:rsidRDefault="00773EF3" w:rsidP="00874B79">
      <w:pPr>
        <w:pStyle w:val="ListParagraph"/>
        <w:numPr>
          <w:ilvl w:val="0"/>
          <w:numId w:val="19"/>
        </w:numPr>
        <w:rPr>
          <w:rFonts w:ascii="Calibri" w:hAnsi="Calibri"/>
          <w:sz w:val="24"/>
          <w:szCs w:val="24"/>
        </w:rPr>
      </w:pPr>
      <w:r>
        <w:rPr>
          <w:rFonts w:ascii="Calibri" w:hAnsi="Calibri"/>
          <w:sz w:val="24"/>
          <w:szCs w:val="24"/>
        </w:rPr>
        <w:t>Have students become more aware of their learning strengths and needs (growth mindset).</w:t>
      </w:r>
    </w:p>
    <w:p w:rsidR="008655B6" w:rsidRDefault="008655B6" w:rsidP="00874B79">
      <w:pPr>
        <w:pStyle w:val="ListParagraph"/>
        <w:numPr>
          <w:ilvl w:val="0"/>
          <w:numId w:val="19"/>
        </w:numPr>
        <w:rPr>
          <w:rFonts w:ascii="Calibri" w:hAnsi="Calibri"/>
          <w:sz w:val="24"/>
          <w:szCs w:val="24"/>
        </w:rPr>
      </w:pPr>
      <w:r>
        <w:rPr>
          <w:rFonts w:ascii="Calibri" w:hAnsi="Calibri"/>
          <w:sz w:val="24"/>
          <w:szCs w:val="24"/>
        </w:rPr>
        <w:t xml:space="preserve">Be more intentional about having students explain their thinking. </w:t>
      </w:r>
      <w:proofErr w:type="spellStart"/>
      <w:r>
        <w:rPr>
          <w:rFonts w:ascii="Calibri" w:hAnsi="Calibri"/>
          <w:sz w:val="24"/>
          <w:szCs w:val="24"/>
        </w:rPr>
        <w:t>Ie</w:t>
      </w:r>
      <w:proofErr w:type="spellEnd"/>
      <w:r>
        <w:rPr>
          <w:rFonts w:ascii="Calibri" w:hAnsi="Calibri"/>
          <w:sz w:val="24"/>
          <w:szCs w:val="24"/>
        </w:rPr>
        <w:t>: during STEM activities and math problem-solving</w:t>
      </w:r>
    </w:p>
    <w:p w:rsidR="004D469B" w:rsidRDefault="004D469B" w:rsidP="00874B79">
      <w:pPr>
        <w:pStyle w:val="ListParagraph"/>
        <w:numPr>
          <w:ilvl w:val="0"/>
          <w:numId w:val="19"/>
        </w:numPr>
        <w:rPr>
          <w:rFonts w:ascii="Calibri" w:hAnsi="Calibri"/>
          <w:sz w:val="24"/>
          <w:szCs w:val="24"/>
        </w:rPr>
      </w:pPr>
      <w:r>
        <w:rPr>
          <w:rFonts w:ascii="Calibri" w:hAnsi="Calibri"/>
          <w:sz w:val="24"/>
          <w:szCs w:val="24"/>
        </w:rPr>
        <w:t>Helping students to be comfortable taking risks, making mistakes and asking questions</w:t>
      </w:r>
    </w:p>
    <w:p w:rsidR="00B43618" w:rsidRDefault="00B43618" w:rsidP="00874B79">
      <w:pPr>
        <w:pStyle w:val="ListParagraph"/>
        <w:numPr>
          <w:ilvl w:val="0"/>
          <w:numId w:val="19"/>
        </w:numPr>
        <w:rPr>
          <w:rFonts w:ascii="Calibri" w:hAnsi="Calibri"/>
          <w:sz w:val="24"/>
          <w:szCs w:val="24"/>
        </w:rPr>
      </w:pPr>
      <w:r>
        <w:rPr>
          <w:rFonts w:ascii="Calibri" w:hAnsi="Calibri"/>
          <w:sz w:val="24"/>
          <w:szCs w:val="24"/>
        </w:rPr>
        <w:t xml:space="preserve">Work with the Speech and Language Pathologist to further develop ways to support our younger students with their oral language </w:t>
      </w:r>
      <w:proofErr w:type="spellStart"/>
      <w:r>
        <w:rPr>
          <w:rFonts w:ascii="Calibri" w:hAnsi="Calibri"/>
          <w:sz w:val="24"/>
          <w:szCs w:val="24"/>
        </w:rPr>
        <w:t>ie</w:t>
      </w:r>
      <w:proofErr w:type="spellEnd"/>
      <w:r>
        <w:rPr>
          <w:rFonts w:ascii="Calibri" w:hAnsi="Calibri"/>
          <w:sz w:val="24"/>
          <w:szCs w:val="24"/>
        </w:rPr>
        <w:t xml:space="preserve">:  co-teaching, language groups, etc. </w:t>
      </w:r>
    </w:p>
    <w:p w:rsidR="00B43618" w:rsidRDefault="00B43618" w:rsidP="00874B79">
      <w:pPr>
        <w:pStyle w:val="ListParagraph"/>
        <w:numPr>
          <w:ilvl w:val="0"/>
          <w:numId w:val="19"/>
        </w:numPr>
        <w:rPr>
          <w:rFonts w:ascii="Calibri" w:hAnsi="Calibri"/>
          <w:sz w:val="24"/>
          <w:szCs w:val="24"/>
        </w:rPr>
      </w:pPr>
      <w:r>
        <w:rPr>
          <w:rFonts w:ascii="Calibri" w:hAnsi="Calibri"/>
          <w:sz w:val="24"/>
          <w:szCs w:val="24"/>
        </w:rPr>
        <w:lastRenderedPageBreak/>
        <w:t xml:space="preserve">Primary teachers working with the Occupational Therapist on ways to develop fine and gross motor skills with our younger students. Teachers have already been working on developing fine motor bins and have met with the OT to develop a plan. </w:t>
      </w:r>
    </w:p>
    <w:p w:rsidR="00874B79" w:rsidRPr="00874B79" w:rsidRDefault="00874B79" w:rsidP="00874B79">
      <w:pPr>
        <w:pStyle w:val="ListParagraph"/>
        <w:rPr>
          <w:rFonts w:ascii="Calibri" w:hAnsi="Calibri"/>
          <w:sz w:val="24"/>
          <w:szCs w:val="24"/>
        </w:rPr>
      </w:pPr>
    </w:p>
    <w:p w:rsidR="003416A1" w:rsidRPr="003416A1" w:rsidRDefault="003416A1" w:rsidP="003416A1">
      <w:pPr>
        <w:jc w:val="center"/>
        <w:rPr>
          <w:rFonts w:ascii="Comic Sans MS" w:hAnsi="Comic Sans MS"/>
          <w:b/>
          <w:sz w:val="28"/>
          <w:szCs w:val="28"/>
          <w:u w:val="single"/>
        </w:rPr>
      </w:pPr>
      <w:r w:rsidRPr="0025214B">
        <w:rPr>
          <w:rFonts w:ascii="Comic Sans MS" w:hAnsi="Comic Sans MS"/>
          <w:b/>
          <w:sz w:val="28"/>
          <w:szCs w:val="28"/>
          <w:u w:val="single"/>
        </w:rPr>
        <w:t>Things to Celebrate</w:t>
      </w:r>
      <w:r w:rsidR="00E21D4E">
        <w:rPr>
          <w:rFonts w:ascii="Comic Sans MS" w:hAnsi="Comic Sans MS"/>
          <w:b/>
          <w:sz w:val="28"/>
          <w:szCs w:val="28"/>
          <w:u w:val="single"/>
        </w:rPr>
        <w:t xml:space="preserve"> 2018-19</w:t>
      </w:r>
    </w:p>
    <w:p w:rsidR="008B1C22" w:rsidRDefault="008B1C22" w:rsidP="00D14F09">
      <w:pPr>
        <w:rPr>
          <w:sz w:val="24"/>
          <w:szCs w:val="24"/>
        </w:rPr>
      </w:pPr>
      <w:r w:rsidRPr="008B1C22">
        <w:rPr>
          <w:b/>
          <w:sz w:val="32"/>
          <w:szCs w:val="32"/>
        </w:rPr>
        <w:t>Two School Successes</w:t>
      </w:r>
      <w:r w:rsidRPr="003157B7">
        <w:rPr>
          <w:sz w:val="24"/>
          <w:szCs w:val="24"/>
        </w:rPr>
        <w:t>:</w:t>
      </w:r>
    </w:p>
    <w:p w:rsidR="00D8139F" w:rsidRPr="0037562F" w:rsidRDefault="006E063C" w:rsidP="0037562F">
      <w:pPr>
        <w:pStyle w:val="ListParagraph"/>
        <w:numPr>
          <w:ilvl w:val="0"/>
          <w:numId w:val="21"/>
        </w:numPr>
        <w:rPr>
          <w:sz w:val="24"/>
          <w:szCs w:val="24"/>
        </w:rPr>
      </w:pPr>
      <w:r w:rsidRPr="006E063C">
        <w:rPr>
          <w:b/>
          <w:sz w:val="24"/>
          <w:szCs w:val="24"/>
        </w:rPr>
        <w:t>Science Fair, Heritage Fair and Bridge Building</w:t>
      </w:r>
      <w:r w:rsidR="008B1C22" w:rsidRPr="006E063C">
        <w:rPr>
          <w:sz w:val="24"/>
          <w:szCs w:val="24"/>
        </w:rPr>
        <w:t xml:space="preserve">:  </w:t>
      </w:r>
      <w:r w:rsidR="00E05AD9">
        <w:rPr>
          <w:sz w:val="24"/>
          <w:szCs w:val="24"/>
        </w:rPr>
        <w:t xml:space="preserve">These </w:t>
      </w:r>
      <w:r w:rsidR="004259BE">
        <w:rPr>
          <w:sz w:val="24"/>
          <w:szCs w:val="24"/>
        </w:rPr>
        <w:t xml:space="preserve">projects </w:t>
      </w:r>
      <w:r w:rsidR="00E05AD9">
        <w:rPr>
          <w:sz w:val="24"/>
          <w:szCs w:val="24"/>
        </w:rPr>
        <w:t>were once</w:t>
      </w:r>
      <w:r w:rsidR="004259BE">
        <w:rPr>
          <w:sz w:val="24"/>
          <w:szCs w:val="24"/>
        </w:rPr>
        <w:t xml:space="preserve"> again hugely successful events</w:t>
      </w:r>
      <w:r w:rsidR="00E05AD9">
        <w:rPr>
          <w:sz w:val="24"/>
          <w:szCs w:val="24"/>
        </w:rPr>
        <w:t xml:space="preserve">, with much effort put in by students and staff. </w:t>
      </w:r>
      <w:r w:rsidR="00816A11">
        <w:rPr>
          <w:sz w:val="24"/>
          <w:szCs w:val="24"/>
        </w:rPr>
        <w:t xml:space="preserve">They provide the opportunity for families to become involved in their children’s learning, but </w:t>
      </w:r>
      <w:r w:rsidR="00B65757">
        <w:rPr>
          <w:sz w:val="24"/>
          <w:szCs w:val="24"/>
        </w:rPr>
        <w:t xml:space="preserve">some </w:t>
      </w:r>
      <w:r w:rsidR="00816A11">
        <w:rPr>
          <w:sz w:val="24"/>
          <w:szCs w:val="24"/>
        </w:rPr>
        <w:t xml:space="preserve">students impressively </w:t>
      </w:r>
      <w:r w:rsidR="00B65757">
        <w:rPr>
          <w:sz w:val="24"/>
          <w:szCs w:val="24"/>
        </w:rPr>
        <w:t>work</w:t>
      </w:r>
      <w:r w:rsidR="00816A11">
        <w:rPr>
          <w:sz w:val="24"/>
          <w:szCs w:val="24"/>
        </w:rPr>
        <w:t>ed</w:t>
      </w:r>
      <w:r w:rsidR="00B65757">
        <w:rPr>
          <w:sz w:val="24"/>
          <w:szCs w:val="24"/>
        </w:rPr>
        <w:t xml:space="preserve"> quite independently without a lot of adult help. </w:t>
      </w:r>
      <w:r>
        <w:rPr>
          <w:sz w:val="24"/>
          <w:szCs w:val="24"/>
        </w:rPr>
        <w:t>These are all projects that take great effort and work ethic where students really need to take ownership of their learning. The core competencies of creative thinking, problem-solving, collaboration and perseverance are key. Although the learning journey is not easy, it is well worth it for all when we see the students’ pride and excitement as they share their learning at the different Fairs and Bridge building competition. Many</w:t>
      </w:r>
      <w:r w:rsidR="00E05AD9">
        <w:rPr>
          <w:sz w:val="24"/>
          <w:szCs w:val="24"/>
        </w:rPr>
        <w:t xml:space="preserve"> students received</w:t>
      </w:r>
      <w:r>
        <w:rPr>
          <w:sz w:val="24"/>
          <w:szCs w:val="24"/>
        </w:rPr>
        <w:t xml:space="preserve"> awards at the Science Fair</w:t>
      </w:r>
      <w:r w:rsidR="006F34A3">
        <w:rPr>
          <w:sz w:val="24"/>
          <w:szCs w:val="24"/>
        </w:rPr>
        <w:t xml:space="preserve">, which was impressive! There was also an excellent showing at the Heritage Fair </w:t>
      </w:r>
      <w:r w:rsidR="00E05AD9">
        <w:rPr>
          <w:sz w:val="24"/>
          <w:szCs w:val="24"/>
        </w:rPr>
        <w:t xml:space="preserve">from 2 of our classes in particular </w:t>
      </w:r>
      <w:r w:rsidR="006F34A3">
        <w:rPr>
          <w:sz w:val="24"/>
          <w:szCs w:val="24"/>
        </w:rPr>
        <w:t>with a number of students receiving awards</w:t>
      </w:r>
      <w:r w:rsidR="00E05AD9">
        <w:rPr>
          <w:sz w:val="24"/>
          <w:szCs w:val="24"/>
        </w:rPr>
        <w:t xml:space="preserve"> there as well, including three</w:t>
      </w:r>
      <w:r w:rsidR="001940D1">
        <w:rPr>
          <w:sz w:val="24"/>
          <w:szCs w:val="24"/>
        </w:rPr>
        <w:t xml:space="preserve"> student</w:t>
      </w:r>
      <w:r w:rsidR="00E05AD9">
        <w:rPr>
          <w:sz w:val="24"/>
          <w:szCs w:val="24"/>
        </w:rPr>
        <w:t>s</w:t>
      </w:r>
      <w:r w:rsidR="001940D1">
        <w:rPr>
          <w:sz w:val="24"/>
          <w:szCs w:val="24"/>
        </w:rPr>
        <w:t xml:space="preserve"> selected to go the Provin</w:t>
      </w:r>
      <w:r w:rsidR="00E05AD9">
        <w:rPr>
          <w:sz w:val="24"/>
          <w:szCs w:val="24"/>
        </w:rPr>
        <w:t>cials in the summer!</w:t>
      </w:r>
      <w:r w:rsidR="001940D1">
        <w:rPr>
          <w:sz w:val="24"/>
          <w:szCs w:val="24"/>
        </w:rPr>
        <w:t xml:space="preserve"> </w:t>
      </w:r>
      <w:r w:rsidR="00E05AD9">
        <w:rPr>
          <w:sz w:val="24"/>
          <w:szCs w:val="24"/>
        </w:rPr>
        <w:t>As well, 2 of our classes participated in Bridge Building with awards being won there too!</w:t>
      </w:r>
    </w:p>
    <w:p w:rsidR="00D8139F" w:rsidRPr="000B4282" w:rsidRDefault="00D8139F" w:rsidP="000B4282">
      <w:pPr>
        <w:rPr>
          <w:sz w:val="24"/>
          <w:szCs w:val="24"/>
        </w:rPr>
      </w:pPr>
      <w:r w:rsidRPr="000B4282">
        <w:rPr>
          <w:sz w:val="24"/>
          <w:szCs w:val="24"/>
        </w:rPr>
        <w:t xml:space="preserve"> </w:t>
      </w:r>
      <w:r w:rsidR="00C34D37" w:rsidRPr="000B4282">
        <w:rPr>
          <w:sz w:val="24"/>
          <w:szCs w:val="24"/>
        </w:rPr>
        <w:t xml:space="preserve">  </w:t>
      </w:r>
      <w:r w:rsidRPr="000B4282">
        <w:rPr>
          <w:sz w:val="24"/>
          <w:szCs w:val="24"/>
        </w:rPr>
        <w:t xml:space="preserve">   </w:t>
      </w:r>
      <w:r w:rsidR="000B4282" w:rsidRPr="000B4282">
        <w:rPr>
          <w:noProof/>
          <w:lang w:val="en-US"/>
        </w:rPr>
        <w:drawing>
          <wp:inline distT="0" distB="0" distL="0" distR="0">
            <wp:extent cx="2733675" cy="2050256"/>
            <wp:effectExtent l="0" t="0" r="0" b="7620"/>
            <wp:docPr id="47" name="Picture 47" descr="D:\POWERPOINT 2019\IMG_6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OWERPOINT 2019\IMG_616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35894" cy="2051920"/>
                    </a:xfrm>
                    <a:prstGeom prst="rect">
                      <a:avLst/>
                    </a:prstGeom>
                    <a:noFill/>
                    <a:ln>
                      <a:noFill/>
                    </a:ln>
                  </pic:spPr>
                </pic:pic>
              </a:graphicData>
            </a:graphic>
          </wp:inline>
        </w:drawing>
      </w:r>
      <w:r w:rsidR="000B4282">
        <w:rPr>
          <w:sz w:val="24"/>
          <w:szCs w:val="24"/>
        </w:rPr>
        <w:t xml:space="preserve">      </w:t>
      </w:r>
      <w:r w:rsidR="000B4282" w:rsidRPr="000B4282">
        <w:rPr>
          <w:noProof/>
          <w:sz w:val="24"/>
          <w:szCs w:val="24"/>
          <w:lang w:val="en-US"/>
        </w:rPr>
        <w:drawing>
          <wp:inline distT="0" distB="0" distL="0" distR="0">
            <wp:extent cx="2781300" cy="2085975"/>
            <wp:effectExtent l="0" t="0" r="0" b="9525"/>
            <wp:docPr id="48" name="Picture 48" descr="D:\POWERPOINT 2019\IMG_6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POWERPOINT 2019\IMG_611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81500" cy="2086125"/>
                    </a:xfrm>
                    <a:prstGeom prst="rect">
                      <a:avLst/>
                    </a:prstGeom>
                    <a:noFill/>
                    <a:ln>
                      <a:noFill/>
                    </a:ln>
                  </pic:spPr>
                </pic:pic>
              </a:graphicData>
            </a:graphic>
          </wp:inline>
        </w:drawing>
      </w:r>
    </w:p>
    <w:p w:rsidR="00C34D37" w:rsidRDefault="00C34D37" w:rsidP="00D8139F">
      <w:pPr>
        <w:pStyle w:val="ListParagraph"/>
        <w:rPr>
          <w:b/>
          <w:sz w:val="24"/>
          <w:szCs w:val="24"/>
        </w:rPr>
      </w:pPr>
      <w:r>
        <w:rPr>
          <w:sz w:val="24"/>
          <w:szCs w:val="24"/>
        </w:rPr>
        <w:t xml:space="preserve">                    </w:t>
      </w:r>
      <w:r w:rsidRPr="00C34D37">
        <w:rPr>
          <w:b/>
          <w:sz w:val="24"/>
          <w:szCs w:val="24"/>
        </w:rPr>
        <w:t>Heritage Fair                                                             Science Fair</w:t>
      </w:r>
      <w:r w:rsidR="00987E8E">
        <w:rPr>
          <w:b/>
          <w:sz w:val="24"/>
          <w:szCs w:val="24"/>
        </w:rPr>
        <w:t xml:space="preserve"> </w:t>
      </w:r>
    </w:p>
    <w:p w:rsidR="001916E3" w:rsidRDefault="001916E3" w:rsidP="00D8139F">
      <w:pPr>
        <w:pStyle w:val="ListParagraph"/>
        <w:rPr>
          <w:b/>
          <w:sz w:val="24"/>
          <w:szCs w:val="24"/>
        </w:rPr>
      </w:pPr>
    </w:p>
    <w:p w:rsidR="001916E3" w:rsidRDefault="001916E3" w:rsidP="001916E3">
      <w:pPr>
        <w:pStyle w:val="ListParagraph"/>
        <w:jc w:val="center"/>
        <w:rPr>
          <w:b/>
          <w:sz w:val="24"/>
          <w:szCs w:val="24"/>
        </w:rPr>
      </w:pPr>
      <w:r w:rsidRPr="001916E3">
        <w:rPr>
          <w:b/>
          <w:noProof/>
          <w:sz w:val="24"/>
          <w:szCs w:val="24"/>
          <w:lang w:val="en-US"/>
        </w:rPr>
        <w:lastRenderedPageBreak/>
        <w:drawing>
          <wp:inline distT="0" distB="0" distL="0" distR="0">
            <wp:extent cx="2946400" cy="2209800"/>
            <wp:effectExtent l="0" t="0" r="6350" b="0"/>
            <wp:docPr id="53" name="Picture 53" descr="C:\Users\dfabbi\AppData\Local\Microsoft\Windows\Temporary Internet Files\Content.Outlook\ET1EDUIT\IMG_1733 (00000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fabbi\AppData\Local\Microsoft\Windows\Temporary Internet Files\Content.Outlook\ET1EDUIT\IMG_1733 (00000002).JPE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52235" cy="2214176"/>
                    </a:xfrm>
                    <a:prstGeom prst="rect">
                      <a:avLst/>
                    </a:prstGeom>
                    <a:noFill/>
                    <a:ln>
                      <a:noFill/>
                    </a:ln>
                  </pic:spPr>
                </pic:pic>
              </a:graphicData>
            </a:graphic>
          </wp:inline>
        </w:drawing>
      </w:r>
    </w:p>
    <w:p w:rsidR="001916E3" w:rsidRDefault="001916E3" w:rsidP="001916E3">
      <w:pPr>
        <w:pStyle w:val="ListParagraph"/>
        <w:jc w:val="center"/>
        <w:rPr>
          <w:b/>
          <w:sz w:val="24"/>
          <w:szCs w:val="24"/>
        </w:rPr>
      </w:pPr>
    </w:p>
    <w:p w:rsidR="001916E3" w:rsidRPr="00C34D37" w:rsidRDefault="001916E3" w:rsidP="001916E3">
      <w:pPr>
        <w:pStyle w:val="ListParagraph"/>
        <w:jc w:val="center"/>
        <w:rPr>
          <w:b/>
          <w:sz w:val="24"/>
          <w:szCs w:val="24"/>
        </w:rPr>
      </w:pPr>
      <w:r>
        <w:rPr>
          <w:b/>
          <w:sz w:val="24"/>
          <w:szCs w:val="24"/>
        </w:rPr>
        <w:t>Bridge Building</w:t>
      </w:r>
    </w:p>
    <w:p w:rsidR="00ED288C" w:rsidRPr="006E063C" w:rsidRDefault="00ED288C" w:rsidP="00ED288C">
      <w:pPr>
        <w:pStyle w:val="ListParagraph"/>
        <w:rPr>
          <w:sz w:val="24"/>
          <w:szCs w:val="24"/>
        </w:rPr>
      </w:pPr>
    </w:p>
    <w:p w:rsidR="00E20227" w:rsidRPr="000B39B1" w:rsidRDefault="004259BE" w:rsidP="001D75D8">
      <w:pPr>
        <w:pStyle w:val="ListParagraph"/>
        <w:numPr>
          <w:ilvl w:val="0"/>
          <w:numId w:val="21"/>
        </w:numPr>
        <w:rPr>
          <w:noProof/>
          <w:lang w:eastAsia="en-CA"/>
        </w:rPr>
      </w:pPr>
      <w:r w:rsidRPr="004259BE">
        <w:rPr>
          <w:b/>
          <w:sz w:val="24"/>
          <w:szCs w:val="24"/>
        </w:rPr>
        <w:t xml:space="preserve">Connection to Culture: </w:t>
      </w:r>
      <w:r w:rsidR="00146A3F">
        <w:rPr>
          <w:b/>
          <w:sz w:val="24"/>
          <w:szCs w:val="24"/>
        </w:rPr>
        <w:t xml:space="preserve">  </w:t>
      </w:r>
      <w:r w:rsidR="00146A3F" w:rsidRPr="00146A3F">
        <w:rPr>
          <w:sz w:val="24"/>
          <w:szCs w:val="24"/>
        </w:rPr>
        <w:t>A number of projects/activities this year helped to develop students’ connection to the local culture</w:t>
      </w:r>
      <w:r w:rsidR="005121B8">
        <w:rPr>
          <w:sz w:val="24"/>
          <w:szCs w:val="24"/>
        </w:rPr>
        <w:t xml:space="preserve">. In particular, our Indigenous Peoples’ Day Celebration was a great way for students and staff to come together and participate in activities that develop an awareness and appreciation for our local First Nations peoples. The opening ceremonies started the day with student volunteers sharing about what this day means and our grade 5 class drumming with Ms. Clifton. Then students went on to participate in a number of activities, including </w:t>
      </w:r>
      <w:r w:rsidR="006968F8">
        <w:rPr>
          <w:sz w:val="24"/>
          <w:szCs w:val="24"/>
        </w:rPr>
        <w:t xml:space="preserve">art, drumming, stories, Indigenous games, and learning about crests. </w:t>
      </w:r>
      <w:r w:rsidR="00582BC7">
        <w:rPr>
          <w:sz w:val="24"/>
          <w:szCs w:val="24"/>
        </w:rPr>
        <w:t xml:space="preserve">The morning ended off with some delicious fried bread made by one of our grandparents! It was wonderful to see how engaged the students were. </w:t>
      </w:r>
    </w:p>
    <w:p w:rsidR="000B39B1" w:rsidRPr="00E20227" w:rsidRDefault="000B39B1" w:rsidP="000B39B1">
      <w:pPr>
        <w:rPr>
          <w:noProof/>
          <w:lang w:eastAsia="en-CA"/>
        </w:rPr>
      </w:pPr>
      <w:r w:rsidRPr="000B39B1">
        <w:rPr>
          <w:noProof/>
          <w:lang w:val="en-US"/>
        </w:rPr>
        <w:drawing>
          <wp:inline distT="0" distB="0" distL="0" distR="0">
            <wp:extent cx="2600325" cy="1790700"/>
            <wp:effectExtent l="76200" t="76200" r="142875" b="133350"/>
            <wp:docPr id="49" name="Picture 49" descr="C:\Users\dfabbi\AppData\Local\Microsoft\Windows\Temporary Internet Files\Content.Outlook\ET1EDUIT\IMG_5747 (00000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fabbi\AppData\Local\Microsoft\Windows\Temporary Internet Files\Content.Outlook\ET1EDUIT\IMG_5747 (00000002).JPE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r="6507" b="14155"/>
                    <a:stretch/>
                  </pic:blipFill>
                  <pic:spPr bwMode="auto">
                    <a:xfrm>
                      <a:off x="0" y="0"/>
                      <a:ext cx="2600916" cy="1791107"/>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noProof/>
          <w:lang w:eastAsia="en-CA"/>
        </w:rPr>
        <w:t xml:space="preserve">        </w:t>
      </w:r>
      <w:r w:rsidRPr="000B39B1">
        <w:rPr>
          <w:noProof/>
          <w:lang w:val="en-US"/>
        </w:rPr>
        <w:drawing>
          <wp:inline distT="0" distB="0" distL="0" distR="0">
            <wp:extent cx="2562225" cy="1762125"/>
            <wp:effectExtent l="76200" t="76200" r="142875" b="142875"/>
            <wp:docPr id="50" name="Picture 50" descr="C:\Users\dfabbi\AppData\Local\Microsoft\Windows\Temporary Internet Files\Content.Outlook\ET1EDUIT\IMG_5759 (00000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fabbi\AppData\Local\Microsoft\Windows\Temporary Internet Files\Content.Outlook\ET1EDUIT\IMG_5759 (00000003).JPEG"/>
                    <pic:cNvPicPr>
                      <a:picLocks noChangeAspect="1" noChangeArrowheads="1"/>
                    </pic:cNvPicPr>
                  </pic:nvPicPr>
                  <pic:blipFill rotWithShape="1">
                    <a:blip r:embed="rId47" cstate="print">
                      <a:extLst>
                        <a:ext uri="{BEBA8EAE-BF5A-486C-A8C5-ECC9F3942E4B}">
                          <a14:imgProps xmlns:a14="http://schemas.microsoft.com/office/drawing/2010/main">
                            <a14:imgLayer r:embed="rId48">
                              <a14:imgEffect>
                                <a14:brightnessContrast contrast="-20000"/>
                              </a14:imgEffect>
                            </a14:imgLayer>
                          </a14:imgProps>
                        </a:ext>
                        <a:ext uri="{28A0092B-C50C-407E-A947-70E740481C1C}">
                          <a14:useLocalDpi xmlns:a14="http://schemas.microsoft.com/office/drawing/2010/main" val="0"/>
                        </a:ext>
                      </a:extLst>
                    </a:blip>
                    <a:srcRect t="13552" r="5724"/>
                    <a:stretch/>
                  </pic:blipFill>
                  <pic:spPr bwMode="auto">
                    <a:xfrm>
                      <a:off x="0" y="0"/>
                      <a:ext cx="2562500" cy="1762314"/>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E20227" w:rsidRDefault="000B39B1" w:rsidP="000B39B1">
      <w:pPr>
        <w:pStyle w:val="ListParagraph"/>
        <w:jc w:val="center"/>
        <w:rPr>
          <w:b/>
          <w:sz w:val="24"/>
          <w:szCs w:val="24"/>
        </w:rPr>
      </w:pPr>
      <w:r>
        <w:rPr>
          <w:b/>
          <w:sz w:val="24"/>
          <w:szCs w:val="24"/>
        </w:rPr>
        <w:t>Indigenous People’s Day</w:t>
      </w:r>
    </w:p>
    <w:p w:rsidR="000B39B1" w:rsidRDefault="000B39B1" w:rsidP="000B39B1">
      <w:pPr>
        <w:pStyle w:val="ListParagraph"/>
        <w:jc w:val="center"/>
        <w:rPr>
          <w:b/>
          <w:sz w:val="24"/>
          <w:szCs w:val="24"/>
        </w:rPr>
      </w:pPr>
    </w:p>
    <w:p w:rsidR="0004577B" w:rsidRDefault="00582BC7" w:rsidP="0037562F">
      <w:pPr>
        <w:pStyle w:val="ListParagraph"/>
        <w:rPr>
          <w:sz w:val="24"/>
          <w:szCs w:val="24"/>
        </w:rPr>
      </w:pPr>
      <w:r>
        <w:rPr>
          <w:sz w:val="24"/>
          <w:szCs w:val="24"/>
        </w:rPr>
        <w:t xml:space="preserve">A few other related highlights this year were our intermediate Sm’algyax students putting on readers’ theatre plays, complete with sets and props! As well, students </w:t>
      </w:r>
      <w:r>
        <w:rPr>
          <w:sz w:val="24"/>
          <w:szCs w:val="24"/>
        </w:rPr>
        <w:lastRenderedPageBreak/>
        <w:t>learned about cedar weaving and worke</w:t>
      </w:r>
      <w:r w:rsidR="004E4886">
        <w:rPr>
          <w:sz w:val="24"/>
          <w:szCs w:val="24"/>
        </w:rPr>
        <w:t>d with role model, Fanny Nelson</w:t>
      </w:r>
      <w:r>
        <w:rPr>
          <w:sz w:val="24"/>
          <w:szCs w:val="24"/>
        </w:rPr>
        <w:t xml:space="preserve"> on weaving an apron. </w:t>
      </w:r>
      <w:r w:rsidR="00F11BDD">
        <w:rPr>
          <w:sz w:val="24"/>
          <w:szCs w:val="24"/>
        </w:rPr>
        <w:t>Also, t</w:t>
      </w:r>
      <w:r>
        <w:rPr>
          <w:sz w:val="24"/>
          <w:szCs w:val="24"/>
        </w:rPr>
        <w:t xml:space="preserve">he staff looked at the resource “The Six Cedar Trees” and how it connects to the core competencies. </w:t>
      </w:r>
      <w:r w:rsidR="00F11BDD">
        <w:rPr>
          <w:sz w:val="24"/>
          <w:szCs w:val="24"/>
        </w:rPr>
        <w:t>A number of teachers</w:t>
      </w:r>
      <w:r w:rsidR="00671274">
        <w:rPr>
          <w:sz w:val="24"/>
          <w:szCs w:val="24"/>
        </w:rPr>
        <w:t xml:space="preserve"> used this resource effectively in their classroom, noticing how students were able to connect to the different characteristics of the animals. As mentioned above, many of our older students worked on Heritage Fair projects, which gave them the opportunity to research an aspect of their culture, including interviewing at least one person. The projects were wide ranging with grandparent or great grandparent biographies, regalia, farming, fishing, potlatch, and Chinese dancing as just some of the topics. It was great to see the pride and excitement students felt</w:t>
      </w:r>
      <w:r w:rsidR="00F11BDD">
        <w:rPr>
          <w:sz w:val="24"/>
          <w:szCs w:val="24"/>
        </w:rPr>
        <w:t xml:space="preserve"> in sharing their projects!</w:t>
      </w:r>
    </w:p>
    <w:p w:rsidR="0037562F" w:rsidRDefault="0037562F" w:rsidP="0037562F">
      <w:pPr>
        <w:pStyle w:val="ListParagraph"/>
        <w:rPr>
          <w:sz w:val="24"/>
          <w:szCs w:val="24"/>
        </w:rPr>
      </w:pPr>
    </w:p>
    <w:p w:rsidR="006C3293" w:rsidRDefault="006C3293" w:rsidP="0037562F">
      <w:pPr>
        <w:pStyle w:val="ListParagraph"/>
        <w:jc w:val="center"/>
        <w:rPr>
          <w:b/>
          <w:sz w:val="24"/>
          <w:szCs w:val="24"/>
        </w:rPr>
      </w:pPr>
    </w:p>
    <w:p w:rsidR="006C3293" w:rsidRDefault="006C3293" w:rsidP="0037562F">
      <w:pPr>
        <w:pStyle w:val="ListParagraph"/>
        <w:jc w:val="center"/>
        <w:rPr>
          <w:b/>
          <w:sz w:val="24"/>
          <w:szCs w:val="24"/>
        </w:rPr>
      </w:pPr>
    </w:p>
    <w:p w:rsidR="006C3293" w:rsidRDefault="006C3293" w:rsidP="0037562F">
      <w:pPr>
        <w:pStyle w:val="ListParagraph"/>
        <w:jc w:val="center"/>
        <w:rPr>
          <w:b/>
          <w:sz w:val="24"/>
          <w:szCs w:val="24"/>
        </w:rPr>
      </w:pPr>
    </w:p>
    <w:p w:rsidR="006C3293" w:rsidRDefault="006C3293" w:rsidP="0037562F">
      <w:pPr>
        <w:pStyle w:val="ListParagraph"/>
        <w:jc w:val="center"/>
        <w:rPr>
          <w:b/>
          <w:sz w:val="24"/>
          <w:szCs w:val="24"/>
        </w:rPr>
      </w:pPr>
    </w:p>
    <w:p w:rsidR="006C3293" w:rsidRDefault="006C3293" w:rsidP="0037562F">
      <w:pPr>
        <w:pStyle w:val="ListParagraph"/>
        <w:jc w:val="center"/>
        <w:rPr>
          <w:b/>
          <w:sz w:val="24"/>
          <w:szCs w:val="24"/>
        </w:rPr>
      </w:pPr>
    </w:p>
    <w:p w:rsidR="006C3293" w:rsidRDefault="006C3293" w:rsidP="0037562F">
      <w:pPr>
        <w:pStyle w:val="ListParagraph"/>
        <w:jc w:val="center"/>
        <w:rPr>
          <w:b/>
          <w:sz w:val="24"/>
          <w:szCs w:val="24"/>
        </w:rPr>
      </w:pPr>
    </w:p>
    <w:p w:rsidR="0037562F" w:rsidRPr="0037562F" w:rsidRDefault="0037562F" w:rsidP="0037562F">
      <w:pPr>
        <w:pStyle w:val="ListParagraph"/>
        <w:jc w:val="center"/>
        <w:rPr>
          <w:b/>
          <w:sz w:val="24"/>
          <w:szCs w:val="24"/>
        </w:rPr>
      </w:pPr>
      <w:r w:rsidRPr="0037562F">
        <w:rPr>
          <w:b/>
          <w:sz w:val="24"/>
          <w:szCs w:val="24"/>
        </w:rPr>
        <w:t>Play performed by Sm’algyax students</w:t>
      </w:r>
    </w:p>
    <w:p w:rsidR="0037562F" w:rsidRPr="0037562F" w:rsidRDefault="0037562F" w:rsidP="0037562F">
      <w:pPr>
        <w:pStyle w:val="ListParagraph"/>
        <w:rPr>
          <w:sz w:val="24"/>
          <w:szCs w:val="24"/>
        </w:rPr>
      </w:pPr>
      <w:r w:rsidRPr="0037562F">
        <w:rPr>
          <w:noProof/>
          <w:sz w:val="24"/>
          <w:szCs w:val="24"/>
          <w:lang w:val="en-US"/>
        </w:rPr>
        <w:drawing>
          <wp:inline distT="0" distB="0" distL="0" distR="0">
            <wp:extent cx="1583055" cy="2110740"/>
            <wp:effectExtent l="114300" t="76200" r="112395" b="994410"/>
            <wp:docPr id="51" name="Picture 51" descr="D:\POWERPOINT 2019\downlo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OWERPOINT 2019\download (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586691" cy="2115588"/>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Pr>
          <w:sz w:val="24"/>
          <w:szCs w:val="24"/>
        </w:rPr>
        <w:t xml:space="preserve">                   </w:t>
      </w:r>
      <w:r w:rsidRPr="0037562F">
        <w:rPr>
          <w:noProof/>
          <w:lang w:val="en-US"/>
        </w:rPr>
        <w:drawing>
          <wp:inline distT="0" distB="0" distL="0" distR="0">
            <wp:extent cx="2806700" cy="1771650"/>
            <wp:effectExtent l="0" t="95250" r="0" b="647700"/>
            <wp:docPr id="52" name="Picture 52" descr="D:\POWERPOINT 2019\IMG_1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OWERPOINT 2019\IMG_1178.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15837"/>
                    <a:stretch/>
                  </pic:blipFill>
                  <pic:spPr bwMode="auto">
                    <a:xfrm>
                      <a:off x="0" y="0"/>
                      <a:ext cx="2806700" cy="177165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inline>
        </w:drawing>
      </w:r>
    </w:p>
    <w:p w:rsidR="006C3293" w:rsidRDefault="008B1C22" w:rsidP="002D1096">
      <w:pPr>
        <w:rPr>
          <w:sz w:val="24"/>
          <w:szCs w:val="24"/>
        </w:rPr>
      </w:pPr>
      <w:r w:rsidRPr="00CE78CA">
        <w:rPr>
          <w:b/>
          <w:sz w:val="24"/>
          <w:szCs w:val="24"/>
        </w:rPr>
        <w:t>Important School Initiatives</w:t>
      </w:r>
      <w:r w:rsidRPr="00CE78CA">
        <w:rPr>
          <w:sz w:val="24"/>
          <w:szCs w:val="24"/>
        </w:rPr>
        <w:t>:  Outdoor Educat</w:t>
      </w:r>
      <w:r w:rsidR="00A23782">
        <w:rPr>
          <w:sz w:val="24"/>
          <w:szCs w:val="24"/>
        </w:rPr>
        <w:t>ion, embedding</w:t>
      </w:r>
      <w:r w:rsidR="00D304E9">
        <w:rPr>
          <w:sz w:val="24"/>
          <w:szCs w:val="24"/>
        </w:rPr>
        <w:t xml:space="preserve"> </w:t>
      </w:r>
      <w:r w:rsidR="00D304E9" w:rsidRPr="00CE78CA">
        <w:rPr>
          <w:sz w:val="24"/>
          <w:szCs w:val="24"/>
        </w:rPr>
        <w:t>STEM projects</w:t>
      </w:r>
      <w:r w:rsidR="00A23782">
        <w:rPr>
          <w:sz w:val="24"/>
          <w:szCs w:val="24"/>
        </w:rPr>
        <w:t xml:space="preserve"> in everyday learning and special events</w:t>
      </w:r>
      <w:r w:rsidRPr="00CE78CA">
        <w:rPr>
          <w:sz w:val="24"/>
          <w:szCs w:val="24"/>
        </w:rPr>
        <w:t xml:space="preserve">, </w:t>
      </w:r>
      <w:r w:rsidR="009A269E">
        <w:rPr>
          <w:sz w:val="24"/>
          <w:szCs w:val="24"/>
        </w:rPr>
        <w:t>Outdoor Classroom Day</w:t>
      </w:r>
      <w:r w:rsidR="004259BE">
        <w:rPr>
          <w:sz w:val="24"/>
          <w:szCs w:val="24"/>
        </w:rPr>
        <w:t>, self-</w:t>
      </w:r>
      <w:r w:rsidR="0047289A">
        <w:rPr>
          <w:sz w:val="24"/>
          <w:szCs w:val="24"/>
        </w:rPr>
        <w:t>regulation pathway in the hall</w:t>
      </w:r>
      <w:r w:rsidRPr="00CE78CA">
        <w:rPr>
          <w:sz w:val="24"/>
          <w:szCs w:val="24"/>
        </w:rPr>
        <w:t>.</w:t>
      </w:r>
      <w:r w:rsidR="00443963">
        <w:rPr>
          <w:sz w:val="24"/>
          <w:szCs w:val="24"/>
        </w:rPr>
        <w:t xml:space="preserve">    </w:t>
      </w:r>
    </w:p>
    <w:p w:rsidR="00E21D4E" w:rsidRDefault="00E21D4E" w:rsidP="002D1096">
      <w:pPr>
        <w:rPr>
          <w:sz w:val="24"/>
          <w:szCs w:val="24"/>
        </w:rPr>
      </w:pPr>
    </w:p>
    <w:p w:rsidR="006C3293" w:rsidRPr="006C3293" w:rsidRDefault="006C3293" w:rsidP="006C3293">
      <w:pPr>
        <w:jc w:val="center"/>
        <w:rPr>
          <w:b/>
          <w:sz w:val="28"/>
          <w:szCs w:val="28"/>
        </w:rPr>
      </w:pPr>
      <w:r w:rsidRPr="006C3293">
        <w:rPr>
          <w:b/>
          <w:sz w:val="28"/>
          <w:szCs w:val="28"/>
        </w:rPr>
        <w:lastRenderedPageBreak/>
        <w:t>Memories of 2018-19</w:t>
      </w:r>
    </w:p>
    <w:p w:rsidR="006C3293" w:rsidRDefault="006C3293" w:rsidP="006C3293">
      <w:pPr>
        <w:jc w:val="center"/>
        <w:rPr>
          <w:b/>
          <w:sz w:val="24"/>
          <w:szCs w:val="24"/>
        </w:rPr>
      </w:pPr>
    </w:p>
    <w:p w:rsidR="006C3293" w:rsidRPr="006C3293" w:rsidRDefault="006C3293" w:rsidP="006C3293">
      <w:pPr>
        <w:jc w:val="center"/>
        <w:rPr>
          <w:b/>
          <w:sz w:val="24"/>
          <w:szCs w:val="24"/>
        </w:rPr>
      </w:pPr>
      <w:r>
        <w:rPr>
          <w:b/>
          <w:sz w:val="24"/>
          <w:szCs w:val="24"/>
        </w:rPr>
        <w:t>Christmas Cardboard Day Challenge</w:t>
      </w:r>
    </w:p>
    <w:p w:rsidR="006C3293" w:rsidRDefault="006C3293" w:rsidP="002D1096">
      <w:pPr>
        <w:rPr>
          <w:sz w:val="24"/>
          <w:szCs w:val="24"/>
        </w:rPr>
      </w:pPr>
      <w:r w:rsidRPr="006C3293">
        <w:rPr>
          <w:noProof/>
          <w:sz w:val="24"/>
          <w:szCs w:val="24"/>
          <w:lang w:val="en-US"/>
        </w:rPr>
        <w:drawing>
          <wp:inline distT="0" distB="0" distL="0" distR="0">
            <wp:extent cx="2921000" cy="2190750"/>
            <wp:effectExtent l="0" t="0" r="0" b="0"/>
            <wp:docPr id="6" name="Picture 6" descr="D:\POWERPOINT 2019\IMG_5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OWERPOINT 2019\IMG_543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21000" cy="2190750"/>
                    </a:xfrm>
                    <a:prstGeom prst="rect">
                      <a:avLst/>
                    </a:prstGeom>
                    <a:noFill/>
                    <a:ln>
                      <a:noFill/>
                    </a:ln>
                  </pic:spPr>
                </pic:pic>
              </a:graphicData>
            </a:graphic>
          </wp:inline>
        </w:drawing>
      </w:r>
      <w:r w:rsidR="00443963">
        <w:rPr>
          <w:sz w:val="24"/>
          <w:szCs w:val="24"/>
        </w:rPr>
        <w:t xml:space="preserve">   </w:t>
      </w:r>
      <w:r>
        <w:rPr>
          <w:sz w:val="24"/>
          <w:szCs w:val="24"/>
        </w:rPr>
        <w:t xml:space="preserve">      </w:t>
      </w:r>
      <w:r w:rsidRPr="006C3293">
        <w:rPr>
          <w:noProof/>
          <w:sz w:val="24"/>
          <w:szCs w:val="24"/>
          <w:lang w:val="en-US"/>
        </w:rPr>
        <w:drawing>
          <wp:inline distT="0" distB="0" distL="0" distR="0">
            <wp:extent cx="2603500" cy="1952625"/>
            <wp:effectExtent l="0" t="0" r="6350" b="9525"/>
            <wp:docPr id="9" name="Picture 9" descr="D:\POWERPOINT 2019\IMG_5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OWERPOINT 2019\IMG_545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03500" cy="1952625"/>
                    </a:xfrm>
                    <a:prstGeom prst="rect">
                      <a:avLst/>
                    </a:prstGeom>
                    <a:noFill/>
                    <a:ln>
                      <a:noFill/>
                    </a:ln>
                  </pic:spPr>
                </pic:pic>
              </a:graphicData>
            </a:graphic>
          </wp:inline>
        </w:drawing>
      </w:r>
    </w:p>
    <w:p w:rsidR="000E1DE2" w:rsidRPr="002D1096" w:rsidRDefault="002D1096" w:rsidP="002D1096">
      <w:pPr>
        <w:rPr>
          <w:sz w:val="24"/>
          <w:szCs w:val="24"/>
        </w:rPr>
      </w:pPr>
      <w:r>
        <w:rPr>
          <w:b/>
          <w:noProof/>
          <w:sz w:val="24"/>
          <w:szCs w:val="24"/>
          <w:lang w:eastAsia="en-CA"/>
        </w:rPr>
        <w:t xml:space="preserve"> </w:t>
      </w:r>
      <w:r w:rsidR="006C3293">
        <w:rPr>
          <w:b/>
          <w:noProof/>
          <w:sz w:val="24"/>
          <w:szCs w:val="24"/>
          <w:lang w:eastAsia="en-CA"/>
        </w:rPr>
        <w:t xml:space="preserve"> </w:t>
      </w:r>
      <w:r w:rsidR="006C3293" w:rsidRPr="00C16A27">
        <w:rPr>
          <w:b/>
          <w:noProof/>
          <w:sz w:val="24"/>
          <w:szCs w:val="24"/>
          <w:lang w:val="en-US"/>
        </w:rPr>
        <w:drawing>
          <wp:inline distT="0" distB="0" distL="0" distR="0" wp14:anchorId="0DC65455" wp14:editId="0C9E0751">
            <wp:extent cx="3181350" cy="2131219"/>
            <wp:effectExtent l="190500" t="190500" r="190500" b="193040"/>
            <wp:docPr id="54" name="Picture 54" descr="C:\Users\dfabbi\AppData\Local\Microsoft\Windows\Temporary Internet Files\Content.Outlook\ET1EDUIT\IMG_5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fabbi\AppData\Local\Microsoft\Windows\Temporary Internet Files\Content.Outlook\ET1EDUIT\IMG_5870.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12512" r="2053"/>
                    <a:stretch/>
                  </pic:blipFill>
                  <pic:spPr bwMode="auto">
                    <a:xfrm>
                      <a:off x="0" y="0"/>
                      <a:ext cx="3185156" cy="2133769"/>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r w:rsidR="006C3293" w:rsidRPr="006C3293">
        <w:rPr>
          <w:b/>
          <w:noProof/>
          <w:sz w:val="24"/>
          <w:szCs w:val="24"/>
          <w:lang w:val="en-US"/>
        </w:rPr>
        <w:drawing>
          <wp:inline distT="0" distB="0" distL="0" distR="0">
            <wp:extent cx="2647952" cy="1985964"/>
            <wp:effectExtent l="7302" t="0" r="7303" b="7302"/>
            <wp:docPr id="15" name="Picture 15" descr="D:\POWERPOINT 2019\IMG_5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OWERPOINT 2019\IMG_548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0" y="0"/>
                      <a:ext cx="2648727" cy="1986545"/>
                    </a:xfrm>
                    <a:prstGeom prst="rect">
                      <a:avLst/>
                    </a:prstGeom>
                    <a:noFill/>
                    <a:ln>
                      <a:noFill/>
                    </a:ln>
                  </pic:spPr>
                </pic:pic>
              </a:graphicData>
            </a:graphic>
          </wp:inline>
        </w:drawing>
      </w:r>
      <w:r w:rsidR="006C3293" w:rsidRPr="000E1DE2">
        <w:rPr>
          <w:b/>
          <w:noProof/>
          <w:sz w:val="24"/>
          <w:szCs w:val="24"/>
          <w:lang w:val="en-US"/>
        </w:rPr>
        <w:drawing>
          <wp:inline distT="0" distB="0" distL="0" distR="0" wp14:anchorId="69965CAD" wp14:editId="486E426C">
            <wp:extent cx="2463800" cy="1847850"/>
            <wp:effectExtent l="95250" t="95250" r="88900" b="95250"/>
            <wp:docPr id="57" name="Picture 57" descr="D:\POWERPOINT 2019\IMG_5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POWERPOINT 2019\IMG_5315.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63888" cy="18479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6C3293">
        <w:rPr>
          <w:b/>
          <w:noProof/>
          <w:sz w:val="24"/>
          <w:szCs w:val="24"/>
          <w:lang w:eastAsia="en-CA"/>
        </w:rPr>
        <w:t xml:space="preserve">       </w:t>
      </w:r>
      <w:r w:rsidR="00E83973">
        <w:rPr>
          <w:b/>
          <w:noProof/>
          <w:sz w:val="24"/>
          <w:szCs w:val="24"/>
          <w:lang w:eastAsia="en-CA"/>
        </w:rPr>
        <w:t xml:space="preserve">        </w:t>
      </w:r>
      <w:r w:rsidR="006C3293">
        <w:rPr>
          <w:b/>
          <w:noProof/>
          <w:sz w:val="24"/>
          <w:szCs w:val="24"/>
          <w:lang w:eastAsia="en-CA"/>
        </w:rPr>
        <w:t xml:space="preserve">   </w:t>
      </w:r>
      <w:r w:rsidR="006C3293" w:rsidRPr="006C3293">
        <w:rPr>
          <w:b/>
          <w:noProof/>
          <w:sz w:val="24"/>
          <w:szCs w:val="24"/>
          <w:lang w:val="en-US"/>
        </w:rPr>
        <w:drawing>
          <wp:inline distT="0" distB="0" distL="0" distR="0">
            <wp:extent cx="2295525" cy="1700153"/>
            <wp:effectExtent l="76200" t="76200" r="123825" b="128905"/>
            <wp:docPr id="17" name="Picture 17" descr="D:\POWERPOINT 2019\IMG_5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OWERPOINT 2019\IMG_5723.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0767" t="11882"/>
                    <a:stretch/>
                  </pic:blipFill>
                  <pic:spPr bwMode="auto">
                    <a:xfrm>
                      <a:off x="0" y="0"/>
                      <a:ext cx="2298721" cy="17025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0E1DE2" w:rsidRDefault="000E1DE2" w:rsidP="000E1DE2">
      <w:pPr>
        <w:rPr>
          <w:b/>
          <w:noProof/>
          <w:sz w:val="24"/>
          <w:szCs w:val="24"/>
          <w:lang w:eastAsia="en-CA"/>
        </w:rPr>
      </w:pPr>
    </w:p>
    <w:p w:rsidR="00E96B8B" w:rsidRDefault="000E1DE2" w:rsidP="000E1DE2">
      <w:pPr>
        <w:rPr>
          <w:b/>
          <w:noProof/>
          <w:sz w:val="24"/>
          <w:szCs w:val="24"/>
          <w:lang w:eastAsia="en-CA"/>
        </w:rPr>
      </w:pPr>
      <w:r w:rsidRPr="000E1DE2">
        <w:rPr>
          <w:b/>
          <w:noProof/>
          <w:sz w:val="24"/>
          <w:szCs w:val="24"/>
          <w:lang w:val="en-US"/>
        </w:rPr>
        <w:drawing>
          <wp:inline distT="0" distB="0" distL="0" distR="0">
            <wp:extent cx="4133426" cy="2423795"/>
            <wp:effectExtent l="95250" t="95250" r="95885" b="90805"/>
            <wp:docPr id="56" name="Picture 56" descr="D:\POWERPOINT 2019\IMG_5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POWERPOINT 2019\IMG_5052.JPG"/>
                    <pic:cNvPicPr>
                      <a:picLocks noChangeAspect="1" noChangeArrowheads="1"/>
                    </pic:cNvPicPr>
                  </pic:nvPicPr>
                  <pic:blipFill rotWithShape="1">
                    <a:blip r:embed="rId57" cstate="print">
                      <a:extLst>
                        <a:ext uri="{BEBA8EAE-BF5A-486C-A8C5-ECC9F3942E4B}">
                          <a14:imgProps xmlns:a14="http://schemas.microsoft.com/office/drawing/2010/main">
                            <a14:imgLayer r:embed="rId58">
                              <a14:imgEffect>
                                <a14:colorTemperature colorTemp="5900"/>
                              </a14:imgEffect>
                              <a14:imgEffect>
                                <a14:brightnessContrast bright="20000"/>
                              </a14:imgEffect>
                            </a14:imgLayer>
                          </a14:imgProps>
                        </a:ext>
                        <a:ext uri="{28A0092B-C50C-407E-A947-70E740481C1C}">
                          <a14:useLocalDpi xmlns:a14="http://schemas.microsoft.com/office/drawing/2010/main" val="0"/>
                        </a:ext>
                      </a:extLst>
                    </a:blip>
                    <a:srcRect t="21815"/>
                    <a:stretch/>
                  </pic:blipFill>
                  <pic:spPr bwMode="auto">
                    <a:xfrm>
                      <a:off x="0" y="0"/>
                      <a:ext cx="4134714" cy="242455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E96B8B" w:rsidRDefault="000E1DE2" w:rsidP="0029258F">
      <w:pPr>
        <w:jc w:val="center"/>
        <w:rPr>
          <w:b/>
          <w:sz w:val="24"/>
          <w:szCs w:val="24"/>
        </w:rPr>
      </w:pPr>
      <w:r w:rsidRPr="000E1DE2">
        <w:rPr>
          <w:b/>
          <w:noProof/>
          <w:sz w:val="24"/>
          <w:szCs w:val="24"/>
          <w:lang w:val="en-US"/>
        </w:rPr>
        <w:drawing>
          <wp:inline distT="0" distB="0" distL="0" distR="0" wp14:anchorId="1CEDBF54" wp14:editId="67D1B8C1">
            <wp:extent cx="3568700" cy="2438400"/>
            <wp:effectExtent l="95250" t="95250" r="88900" b="95250"/>
            <wp:docPr id="58" name="Picture 58" descr="D:\POWERPOINT 2019\IMG_5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POWERPOINT 2019\IMG_5961.JPG"/>
                    <pic:cNvPicPr>
                      <a:picLocks noChangeAspect="1" noChangeArrowheads="1"/>
                    </pic:cNvPicPr>
                  </pic:nvPicPr>
                  <pic:blipFill rotWithShape="1">
                    <a:blip r:embed="rId59" cstate="print">
                      <a:extLst>
                        <a:ext uri="{BEBA8EAE-BF5A-486C-A8C5-ECC9F3942E4B}">
                          <a14:imgProps xmlns:a14="http://schemas.microsoft.com/office/drawing/2010/main">
                            <a14:imgLayer r:embed="rId60">
                              <a14:imgEffect>
                                <a14:colorTemperature colorTemp="4700"/>
                              </a14:imgEffect>
                            </a14:imgLayer>
                          </a14:imgProps>
                        </a:ext>
                        <a:ext uri="{28A0092B-C50C-407E-A947-70E740481C1C}">
                          <a14:useLocalDpi xmlns:a14="http://schemas.microsoft.com/office/drawing/2010/main" val="0"/>
                        </a:ext>
                      </a:extLst>
                    </a:blip>
                    <a:srcRect t="8897"/>
                    <a:stretch/>
                  </pic:blipFill>
                  <pic:spPr bwMode="auto">
                    <a:xfrm>
                      <a:off x="0" y="0"/>
                      <a:ext cx="3568956" cy="2438575"/>
                    </a:xfrm>
                    <a:prstGeom prst="rect">
                      <a:avLst/>
                    </a:prstGeom>
                    <a:ln w="88900" cap="sq" cmpd="thickThin" algn="ctr">
                      <a:solidFill>
                        <a:srgbClr val="000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E96B8B" w:rsidRDefault="000E1DE2" w:rsidP="000E1DE2">
      <w:pPr>
        <w:rPr>
          <w:b/>
          <w:sz w:val="24"/>
          <w:szCs w:val="24"/>
        </w:rPr>
      </w:pPr>
      <w:r w:rsidRPr="000E1DE2">
        <w:rPr>
          <w:b/>
          <w:noProof/>
          <w:sz w:val="24"/>
          <w:szCs w:val="24"/>
          <w:lang w:val="en-US"/>
        </w:rPr>
        <w:drawing>
          <wp:inline distT="0" distB="0" distL="0" distR="0">
            <wp:extent cx="2276475" cy="1707356"/>
            <wp:effectExtent l="95250" t="95250" r="85725" b="102870"/>
            <wp:docPr id="59" name="Picture 59" descr="D:\POWERPOINT 2019\IMG_6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POWERPOINT 2019\IMG_6208.JPG"/>
                    <pic:cNvPicPr>
                      <a:picLocks noChangeAspect="1" noChangeArrowheads="1"/>
                    </pic:cNvPicPr>
                  </pic:nvPicPr>
                  <pic:blipFill>
                    <a:blip r:embed="rId61" cstate="print">
                      <a:extLst>
                        <a:ext uri="{BEBA8EAE-BF5A-486C-A8C5-ECC9F3942E4B}">
                          <a14:imgProps xmlns:a14="http://schemas.microsoft.com/office/drawing/2010/main">
                            <a14:imgLayer r:embed="rId62">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2279668" cy="17097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b/>
          <w:sz w:val="24"/>
          <w:szCs w:val="24"/>
        </w:rPr>
        <w:t xml:space="preserve">      </w:t>
      </w:r>
      <w:r w:rsidRPr="000E1DE2">
        <w:rPr>
          <w:b/>
          <w:noProof/>
          <w:sz w:val="24"/>
          <w:szCs w:val="24"/>
          <w:lang w:val="en-US"/>
        </w:rPr>
        <w:drawing>
          <wp:inline distT="0" distB="0" distL="0" distR="0">
            <wp:extent cx="2714261" cy="1552575"/>
            <wp:effectExtent l="171450" t="171450" r="372110" b="352425"/>
            <wp:docPr id="60" name="Picture 60" descr="D:\POWERPOINT 2019\IMG_6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POWERPOINT 2019\IMG_6264.JPG"/>
                    <pic:cNvPicPr>
                      <a:picLocks noChangeAspect="1" noChangeArrowheads="1"/>
                    </pic:cNvPicPr>
                  </pic:nvPicPr>
                  <pic:blipFill rotWithShape="1">
                    <a:blip r:embed="rId63" cstate="print">
                      <a:extLst>
                        <a:ext uri="{BEBA8EAE-BF5A-486C-A8C5-ECC9F3942E4B}">
                          <a14:imgProps xmlns:a14="http://schemas.microsoft.com/office/drawing/2010/main">
                            <a14:imgLayer r:embed="rId64">
                              <a14:imgEffect>
                                <a14:brightnessContrast bright="20000" contrast="-20000"/>
                              </a14:imgEffect>
                            </a14:imgLayer>
                          </a14:imgProps>
                        </a:ext>
                        <a:ext uri="{28A0092B-C50C-407E-A947-70E740481C1C}">
                          <a14:useLocalDpi xmlns:a14="http://schemas.microsoft.com/office/drawing/2010/main" val="0"/>
                        </a:ext>
                      </a:extLst>
                    </a:blip>
                    <a:srcRect t="23731"/>
                    <a:stretch/>
                  </pic:blipFill>
                  <pic:spPr bwMode="auto">
                    <a:xfrm>
                      <a:off x="0" y="0"/>
                      <a:ext cx="2722237" cy="155713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6C3293" w:rsidRDefault="00E96B8B" w:rsidP="006C3293">
      <w:pPr>
        <w:jc w:val="center"/>
        <w:rPr>
          <w:b/>
          <w:sz w:val="24"/>
          <w:szCs w:val="24"/>
        </w:rPr>
      </w:pPr>
      <w:r>
        <w:rPr>
          <w:b/>
          <w:sz w:val="24"/>
          <w:szCs w:val="24"/>
        </w:rPr>
        <w:lastRenderedPageBreak/>
        <w:t xml:space="preserve">       </w:t>
      </w:r>
    </w:p>
    <w:p w:rsidR="00FD2265" w:rsidRPr="00FD2265" w:rsidRDefault="000E1DE2" w:rsidP="00FD2265">
      <w:pPr>
        <w:rPr>
          <w:b/>
          <w:sz w:val="32"/>
          <w:szCs w:val="32"/>
        </w:rPr>
      </w:pPr>
      <w:r w:rsidRPr="000E1DE2">
        <w:rPr>
          <w:b/>
          <w:noProof/>
          <w:sz w:val="24"/>
          <w:szCs w:val="24"/>
          <w:lang w:val="en-US"/>
        </w:rPr>
        <w:drawing>
          <wp:inline distT="0" distB="0" distL="0" distR="0" wp14:anchorId="7D6DA445" wp14:editId="7243DBFB">
            <wp:extent cx="3111501" cy="2076450"/>
            <wp:effectExtent l="171450" t="171450" r="374650" b="361950"/>
            <wp:docPr id="66" name="Picture 66" descr="D:\POWERPOINT 2019\IMG_5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POWERPOINT 2019\IMG_5087.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11021"/>
                    <a:stretch/>
                  </pic:blipFill>
                  <pic:spPr bwMode="auto">
                    <a:xfrm>
                      <a:off x="0" y="0"/>
                      <a:ext cx="3115310" cy="207899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r w:rsidR="00FC6397">
        <w:rPr>
          <w:b/>
          <w:sz w:val="32"/>
          <w:szCs w:val="32"/>
        </w:rPr>
        <w:t xml:space="preserve">It was </w:t>
      </w:r>
      <w:r w:rsidR="00845276">
        <w:rPr>
          <w:b/>
          <w:sz w:val="32"/>
          <w:szCs w:val="32"/>
        </w:rPr>
        <w:t>a G</w:t>
      </w:r>
      <w:r w:rsidR="00845276" w:rsidRPr="00845276">
        <w:rPr>
          <w:b/>
          <w:sz w:val="32"/>
          <w:szCs w:val="32"/>
        </w:rPr>
        <w:t>reat Year!</w:t>
      </w:r>
    </w:p>
    <w:p w:rsidR="00FD2265" w:rsidRDefault="00FD2265" w:rsidP="00FD2265">
      <w:pPr>
        <w:jc w:val="center"/>
        <w:rPr>
          <w:b/>
          <w:sz w:val="28"/>
          <w:szCs w:val="28"/>
        </w:rPr>
      </w:pPr>
      <w:r>
        <w:rPr>
          <w:b/>
          <w:sz w:val="28"/>
          <w:szCs w:val="28"/>
        </w:rPr>
        <w:t>Appendix A</w:t>
      </w:r>
    </w:p>
    <w:p w:rsidR="00FD2265" w:rsidRPr="003521AF" w:rsidRDefault="00FD2265" w:rsidP="00FD2265">
      <w:pPr>
        <w:jc w:val="center"/>
        <w:rPr>
          <w:b/>
          <w:sz w:val="28"/>
          <w:szCs w:val="28"/>
        </w:rPr>
      </w:pPr>
      <w:r w:rsidRPr="003521AF">
        <w:rPr>
          <w:b/>
          <w:sz w:val="28"/>
          <w:szCs w:val="28"/>
        </w:rPr>
        <w:t xml:space="preserve">Benchmark Reading Data </w:t>
      </w:r>
      <w:r>
        <w:rPr>
          <w:b/>
          <w:sz w:val="28"/>
          <w:szCs w:val="28"/>
        </w:rPr>
        <w:t xml:space="preserve">and Survey of Reading Attitudes </w:t>
      </w:r>
      <w:r w:rsidRPr="003521AF">
        <w:rPr>
          <w:b/>
          <w:sz w:val="28"/>
          <w:szCs w:val="28"/>
        </w:rPr>
        <w:t>for School Improvement Plan</w:t>
      </w:r>
    </w:p>
    <w:p w:rsidR="00FD2265" w:rsidRPr="003521AF" w:rsidRDefault="00FD2265" w:rsidP="00FD2265">
      <w:pPr>
        <w:jc w:val="center"/>
        <w:rPr>
          <w:b/>
          <w:sz w:val="28"/>
          <w:szCs w:val="28"/>
        </w:rPr>
      </w:pPr>
      <w:r w:rsidRPr="003521AF">
        <w:rPr>
          <w:b/>
          <w:sz w:val="28"/>
          <w:szCs w:val="28"/>
        </w:rPr>
        <w:t xml:space="preserve">Pineridge Elementary </w:t>
      </w:r>
      <w:r>
        <w:rPr>
          <w:b/>
          <w:sz w:val="28"/>
          <w:szCs w:val="28"/>
        </w:rPr>
        <w:t>School 2018-2019</w:t>
      </w:r>
    </w:p>
    <w:p w:rsidR="00FD2265" w:rsidRDefault="00FD2265" w:rsidP="00FD2265">
      <w:pPr>
        <w:ind w:firstLine="720"/>
      </w:pPr>
      <w:r>
        <w:t>The literacy focussed goal in our school improvement plan is growth oriented.  We looked at the reading abilities of students in the fall and compared those to the results in June.  We are aiming for students to achieve one year of reading growth in one year (10 months of instruction).  This is our fifth year of running literacy blocks, having regular assessments of reading (three times per year) and guiding instruction by the assessment.  We have also included Benchmark reading data from the past 3 years. As well, information about students’ attitudes towards reading is included to support the secondary part of the reading goal, which is to develop a love for reading.</w:t>
      </w:r>
    </w:p>
    <w:p w:rsidR="00FD2265" w:rsidRPr="008C47E7" w:rsidRDefault="00FD2265" w:rsidP="00FD2265">
      <w:pPr>
        <w:spacing w:line="240" w:lineRule="auto"/>
        <w:ind w:firstLine="720"/>
        <w:contextualSpacing/>
        <w:jc w:val="center"/>
        <w:rPr>
          <w:b/>
        </w:rPr>
      </w:pPr>
      <w:r w:rsidRPr="008C47E7">
        <w:rPr>
          <w:b/>
        </w:rPr>
        <w:t>Reading Attitudes</w:t>
      </w:r>
    </w:p>
    <w:p w:rsidR="00FD2265" w:rsidRPr="008C47E7" w:rsidRDefault="00FD2265" w:rsidP="00FD2265">
      <w:pPr>
        <w:spacing w:line="240" w:lineRule="auto"/>
        <w:ind w:firstLine="720"/>
        <w:contextualSpacing/>
        <w:jc w:val="center"/>
        <w:rPr>
          <w:b/>
        </w:rPr>
      </w:pPr>
      <w:r w:rsidRPr="008C47E7">
        <w:rPr>
          <w:b/>
        </w:rPr>
        <w:t>(</w:t>
      </w:r>
      <w:r w:rsidR="00E21D4E" w:rsidRPr="008C47E7">
        <w:rPr>
          <w:b/>
        </w:rPr>
        <w:t>From</w:t>
      </w:r>
      <w:r w:rsidRPr="008C47E7">
        <w:rPr>
          <w:b/>
        </w:rPr>
        <w:t xml:space="preserve"> Enhancing Student</w:t>
      </w:r>
      <w:r>
        <w:rPr>
          <w:b/>
        </w:rPr>
        <w:t xml:space="preserve"> Learning Survey in October 2018</w:t>
      </w:r>
      <w:r w:rsidRPr="008C47E7">
        <w:rPr>
          <w:b/>
        </w:rPr>
        <w:t>)</w:t>
      </w:r>
    </w:p>
    <w:p w:rsidR="00FD2265" w:rsidRDefault="00FD2265" w:rsidP="00FD2265">
      <w:pPr>
        <w:spacing w:line="240" w:lineRule="auto"/>
        <w:ind w:firstLine="720"/>
        <w:contextualSpacing/>
        <w:jc w:val="center"/>
      </w:pPr>
    </w:p>
    <w:p w:rsidR="00FD2265" w:rsidRDefault="00FD2265" w:rsidP="00FD2265">
      <w:pPr>
        <w:spacing w:line="240" w:lineRule="auto"/>
        <w:ind w:firstLine="720"/>
        <w:contextualSpacing/>
        <w:jc w:val="center"/>
      </w:pPr>
    </w:p>
    <w:p w:rsidR="00FD2265" w:rsidRDefault="00FD2265" w:rsidP="00FD2265">
      <w:pPr>
        <w:spacing w:line="240" w:lineRule="auto"/>
        <w:ind w:firstLine="720"/>
        <w:contextualSpacing/>
        <w:jc w:val="center"/>
        <w:rPr>
          <w:b/>
        </w:rPr>
      </w:pPr>
      <w:r>
        <w:rPr>
          <w:b/>
        </w:rPr>
        <w:t>Grade 1-3</w:t>
      </w:r>
    </w:p>
    <w:p w:rsidR="00FD2265" w:rsidRPr="008C47E7" w:rsidRDefault="00FD2265" w:rsidP="00FD2265">
      <w:pPr>
        <w:spacing w:line="240" w:lineRule="auto"/>
        <w:ind w:firstLine="720"/>
        <w:contextualSpacing/>
        <w:jc w:val="center"/>
        <w:rPr>
          <w:b/>
        </w:rPr>
      </w:pPr>
      <w:r>
        <w:rPr>
          <w:b/>
        </w:rPr>
        <w:t>Total surveyed:  73 students (approx.)</w:t>
      </w:r>
    </w:p>
    <w:p w:rsidR="00FD2265" w:rsidRDefault="00FD2265" w:rsidP="00FD2265">
      <w:pPr>
        <w:spacing w:line="240" w:lineRule="auto"/>
        <w:ind w:firstLine="720"/>
        <w:contextualSpacing/>
        <w:jc w:val="center"/>
      </w:pPr>
    </w:p>
    <w:tbl>
      <w:tblPr>
        <w:tblStyle w:val="TableGrid"/>
        <w:tblW w:w="0" w:type="auto"/>
        <w:jc w:val="center"/>
        <w:tblLook w:val="04A0" w:firstRow="1" w:lastRow="0" w:firstColumn="1" w:lastColumn="0" w:noHBand="0" w:noVBand="1"/>
      </w:tblPr>
      <w:tblGrid>
        <w:gridCol w:w="1539"/>
        <w:gridCol w:w="1498"/>
        <w:gridCol w:w="1329"/>
        <w:gridCol w:w="1551"/>
      </w:tblGrid>
      <w:tr w:rsidR="00FD2265" w:rsidTr="000E6A6F">
        <w:trPr>
          <w:trHeight w:val="313"/>
          <w:jc w:val="center"/>
        </w:trPr>
        <w:tc>
          <w:tcPr>
            <w:tcW w:w="1539" w:type="dxa"/>
            <w:shd w:val="clear" w:color="auto" w:fill="D6E3BC" w:themeFill="accent3" w:themeFillTint="66"/>
          </w:tcPr>
          <w:p w:rsidR="00FD2265" w:rsidRPr="00AF7985" w:rsidRDefault="00FD2265" w:rsidP="000E6A6F">
            <w:pPr>
              <w:contextualSpacing/>
              <w:jc w:val="center"/>
              <w:rPr>
                <w:b/>
              </w:rPr>
            </w:pPr>
            <w:r w:rsidRPr="00AF7985">
              <w:rPr>
                <w:b/>
              </w:rPr>
              <w:t xml:space="preserve">Statement:  </w:t>
            </w:r>
          </w:p>
        </w:tc>
        <w:tc>
          <w:tcPr>
            <w:tcW w:w="1391" w:type="dxa"/>
            <w:shd w:val="clear" w:color="auto" w:fill="D6E3BC" w:themeFill="accent3" w:themeFillTint="66"/>
          </w:tcPr>
          <w:p w:rsidR="00FD2265" w:rsidRPr="00AF7985" w:rsidRDefault="00FD2265" w:rsidP="000E6A6F">
            <w:pPr>
              <w:contextualSpacing/>
              <w:jc w:val="center"/>
              <w:rPr>
                <w:b/>
              </w:rPr>
            </w:pPr>
            <w:r w:rsidRPr="00AF7985">
              <w:rPr>
                <w:b/>
              </w:rPr>
              <w:t>Most of the Time</w:t>
            </w:r>
            <w:r>
              <w:rPr>
                <w:b/>
              </w:rPr>
              <w:t>/always</w:t>
            </w:r>
          </w:p>
        </w:tc>
        <w:tc>
          <w:tcPr>
            <w:tcW w:w="1236" w:type="dxa"/>
            <w:shd w:val="clear" w:color="auto" w:fill="D6E3BC" w:themeFill="accent3" w:themeFillTint="66"/>
          </w:tcPr>
          <w:p w:rsidR="00FD2265" w:rsidRPr="00AF7985" w:rsidRDefault="00FD2265" w:rsidP="000E6A6F">
            <w:pPr>
              <w:contextualSpacing/>
              <w:jc w:val="center"/>
              <w:rPr>
                <w:b/>
              </w:rPr>
            </w:pPr>
            <w:r w:rsidRPr="00AF7985">
              <w:rPr>
                <w:b/>
              </w:rPr>
              <w:t>Sometimes</w:t>
            </w:r>
          </w:p>
        </w:tc>
        <w:tc>
          <w:tcPr>
            <w:tcW w:w="1439" w:type="dxa"/>
            <w:shd w:val="clear" w:color="auto" w:fill="D6E3BC" w:themeFill="accent3" w:themeFillTint="66"/>
          </w:tcPr>
          <w:p w:rsidR="00FD2265" w:rsidRPr="00AF7985" w:rsidRDefault="00FD2265" w:rsidP="000E6A6F">
            <w:pPr>
              <w:contextualSpacing/>
              <w:jc w:val="center"/>
              <w:rPr>
                <w:b/>
              </w:rPr>
            </w:pPr>
            <w:r w:rsidRPr="00AF7985">
              <w:rPr>
                <w:b/>
              </w:rPr>
              <w:t>Rarely/Never</w:t>
            </w:r>
          </w:p>
        </w:tc>
      </w:tr>
      <w:tr w:rsidR="00FD2265" w:rsidTr="000E6A6F">
        <w:trPr>
          <w:trHeight w:val="296"/>
          <w:jc w:val="center"/>
        </w:trPr>
        <w:tc>
          <w:tcPr>
            <w:tcW w:w="1539" w:type="dxa"/>
          </w:tcPr>
          <w:p w:rsidR="00FD2265" w:rsidRDefault="00FD2265" w:rsidP="000E6A6F">
            <w:pPr>
              <w:contextualSpacing/>
              <w:jc w:val="center"/>
            </w:pPr>
            <w:r>
              <w:t>I like to read books.</w:t>
            </w:r>
          </w:p>
        </w:tc>
        <w:tc>
          <w:tcPr>
            <w:tcW w:w="1391" w:type="dxa"/>
          </w:tcPr>
          <w:p w:rsidR="00FD2265" w:rsidRDefault="00FD2265" w:rsidP="000E6A6F">
            <w:pPr>
              <w:contextualSpacing/>
              <w:jc w:val="center"/>
            </w:pPr>
            <w:r>
              <w:t xml:space="preserve">53:  </w:t>
            </w:r>
            <w:r>
              <w:rPr>
                <w:highlight w:val="yellow"/>
              </w:rPr>
              <w:t>73</w:t>
            </w:r>
            <w:r w:rsidRPr="000530F6">
              <w:rPr>
                <w:highlight w:val="yellow"/>
              </w:rPr>
              <w:t>%</w:t>
            </w:r>
          </w:p>
        </w:tc>
        <w:tc>
          <w:tcPr>
            <w:tcW w:w="1236" w:type="dxa"/>
          </w:tcPr>
          <w:p w:rsidR="00FD2265" w:rsidRDefault="00FD2265" w:rsidP="000E6A6F">
            <w:pPr>
              <w:contextualSpacing/>
              <w:jc w:val="center"/>
            </w:pPr>
            <w:r>
              <w:t xml:space="preserve">15:  </w:t>
            </w:r>
            <w:r>
              <w:rPr>
                <w:highlight w:val="yellow"/>
              </w:rPr>
              <w:t>20</w:t>
            </w:r>
            <w:r w:rsidRPr="000530F6">
              <w:rPr>
                <w:highlight w:val="yellow"/>
              </w:rPr>
              <w:t>%</w:t>
            </w:r>
          </w:p>
        </w:tc>
        <w:tc>
          <w:tcPr>
            <w:tcW w:w="1439" w:type="dxa"/>
          </w:tcPr>
          <w:p w:rsidR="00FD2265" w:rsidRDefault="00FD2265" w:rsidP="000E6A6F">
            <w:pPr>
              <w:contextualSpacing/>
              <w:jc w:val="center"/>
            </w:pPr>
            <w:r>
              <w:t xml:space="preserve">5: </w:t>
            </w:r>
            <w:r>
              <w:rPr>
                <w:highlight w:val="yellow"/>
              </w:rPr>
              <w:t>7</w:t>
            </w:r>
            <w:r w:rsidRPr="000530F6">
              <w:rPr>
                <w:highlight w:val="yellow"/>
              </w:rPr>
              <w:t>%</w:t>
            </w:r>
          </w:p>
        </w:tc>
      </w:tr>
    </w:tbl>
    <w:p w:rsidR="00FD2265" w:rsidRDefault="00FD2265" w:rsidP="00FD2265">
      <w:pPr>
        <w:spacing w:line="240" w:lineRule="auto"/>
        <w:ind w:firstLine="720"/>
        <w:contextualSpacing/>
        <w:jc w:val="center"/>
      </w:pPr>
    </w:p>
    <w:p w:rsidR="00FD2265" w:rsidRDefault="00FD2265" w:rsidP="00FD2265">
      <w:pPr>
        <w:spacing w:line="240" w:lineRule="auto"/>
        <w:ind w:firstLine="720"/>
        <w:contextualSpacing/>
        <w:jc w:val="center"/>
      </w:pPr>
    </w:p>
    <w:p w:rsidR="00FD2265" w:rsidRDefault="00FD2265" w:rsidP="00FD2265">
      <w:pPr>
        <w:spacing w:line="240" w:lineRule="auto"/>
        <w:ind w:firstLine="720"/>
        <w:contextualSpacing/>
        <w:jc w:val="center"/>
        <w:rPr>
          <w:b/>
        </w:rPr>
      </w:pPr>
      <w:r>
        <w:rPr>
          <w:b/>
        </w:rPr>
        <w:t>Grades 4</w:t>
      </w:r>
      <w:r w:rsidRPr="008C47E7">
        <w:rPr>
          <w:b/>
        </w:rPr>
        <w:t>-5</w:t>
      </w:r>
    </w:p>
    <w:p w:rsidR="00FD2265" w:rsidRPr="008C47E7" w:rsidRDefault="00FD2265" w:rsidP="00FD2265">
      <w:pPr>
        <w:spacing w:line="240" w:lineRule="auto"/>
        <w:ind w:firstLine="720"/>
        <w:contextualSpacing/>
        <w:jc w:val="center"/>
        <w:rPr>
          <w:b/>
        </w:rPr>
      </w:pPr>
      <w:r>
        <w:rPr>
          <w:b/>
        </w:rPr>
        <w:t>Total surveyed:  60 students (approx.)</w:t>
      </w:r>
    </w:p>
    <w:p w:rsidR="00FD2265" w:rsidRDefault="00FD2265" w:rsidP="00FD2265">
      <w:pPr>
        <w:spacing w:line="240" w:lineRule="auto"/>
        <w:ind w:firstLine="720"/>
        <w:contextualSpacing/>
        <w:jc w:val="center"/>
      </w:pPr>
    </w:p>
    <w:tbl>
      <w:tblPr>
        <w:tblStyle w:val="TableGrid"/>
        <w:tblW w:w="0" w:type="auto"/>
        <w:jc w:val="center"/>
        <w:tblLook w:val="04A0" w:firstRow="1" w:lastRow="0" w:firstColumn="1" w:lastColumn="0" w:noHBand="0" w:noVBand="1"/>
      </w:tblPr>
      <w:tblGrid>
        <w:gridCol w:w="1539"/>
        <w:gridCol w:w="1498"/>
        <w:gridCol w:w="1329"/>
        <w:gridCol w:w="1551"/>
      </w:tblGrid>
      <w:tr w:rsidR="00FD2265" w:rsidRPr="00AF7985" w:rsidTr="000E6A6F">
        <w:trPr>
          <w:trHeight w:val="313"/>
          <w:jc w:val="center"/>
        </w:trPr>
        <w:tc>
          <w:tcPr>
            <w:tcW w:w="1539" w:type="dxa"/>
            <w:shd w:val="clear" w:color="auto" w:fill="D6E3BC" w:themeFill="accent3" w:themeFillTint="66"/>
          </w:tcPr>
          <w:p w:rsidR="00FD2265" w:rsidRPr="00AF7985" w:rsidRDefault="00FD2265" w:rsidP="000E6A6F">
            <w:pPr>
              <w:contextualSpacing/>
              <w:jc w:val="center"/>
              <w:rPr>
                <w:b/>
              </w:rPr>
            </w:pPr>
            <w:r w:rsidRPr="00AF7985">
              <w:rPr>
                <w:b/>
              </w:rPr>
              <w:t xml:space="preserve">Statement:  </w:t>
            </w:r>
          </w:p>
        </w:tc>
        <w:tc>
          <w:tcPr>
            <w:tcW w:w="1150" w:type="dxa"/>
            <w:shd w:val="clear" w:color="auto" w:fill="D6E3BC" w:themeFill="accent3" w:themeFillTint="66"/>
          </w:tcPr>
          <w:p w:rsidR="00FD2265" w:rsidRPr="00AF7985" w:rsidRDefault="00FD2265" w:rsidP="000E6A6F">
            <w:pPr>
              <w:contextualSpacing/>
              <w:jc w:val="center"/>
              <w:rPr>
                <w:b/>
              </w:rPr>
            </w:pPr>
            <w:r w:rsidRPr="00AF7985">
              <w:rPr>
                <w:b/>
              </w:rPr>
              <w:t>Most of the Time</w:t>
            </w:r>
            <w:r>
              <w:rPr>
                <w:b/>
              </w:rPr>
              <w:t>/always</w:t>
            </w:r>
          </w:p>
        </w:tc>
        <w:tc>
          <w:tcPr>
            <w:tcW w:w="1214" w:type="dxa"/>
            <w:shd w:val="clear" w:color="auto" w:fill="D6E3BC" w:themeFill="accent3" w:themeFillTint="66"/>
          </w:tcPr>
          <w:p w:rsidR="00FD2265" w:rsidRPr="00AF7985" w:rsidRDefault="00FD2265" w:rsidP="000E6A6F">
            <w:pPr>
              <w:contextualSpacing/>
              <w:jc w:val="center"/>
              <w:rPr>
                <w:b/>
              </w:rPr>
            </w:pPr>
            <w:r w:rsidRPr="00AF7985">
              <w:rPr>
                <w:b/>
              </w:rPr>
              <w:t>Sometimes</w:t>
            </w:r>
          </w:p>
        </w:tc>
        <w:tc>
          <w:tcPr>
            <w:tcW w:w="1399" w:type="dxa"/>
            <w:shd w:val="clear" w:color="auto" w:fill="D6E3BC" w:themeFill="accent3" w:themeFillTint="66"/>
          </w:tcPr>
          <w:p w:rsidR="00FD2265" w:rsidRPr="00AF7985" w:rsidRDefault="00FD2265" w:rsidP="000E6A6F">
            <w:pPr>
              <w:contextualSpacing/>
              <w:jc w:val="center"/>
              <w:rPr>
                <w:b/>
              </w:rPr>
            </w:pPr>
            <w:r w:rsidRPr="00AF7985">
              <w:rPr>
                <w:b/>
              </w:rPr>
              <w:t>Rarely/Never</w:t>
            </w:r>
          </w:p>
        </w:tc>
      </w:tr>
      <w:tr w:rsidR="00FD2265" w:rsidTr="000E6A6F">
        <w:trPr>
          <w:trHeight w:val="296"/>
          <w:jc w:val="center"/>
        </w:trPr>
        <w:tc>
          <w:tcPr>
            <w:tcW w:w="1539" w:type="dxa"/>
          </w:tcPr>
          <w:p w:rsidR="00FD2265" w:rsidRDefault="00FD2265" w:rsidP="000E6A6F">
            <w:pPr>
              <w:contextualSpacing/>
              <w:jc w:val="center"/>
            </w:pPr>
            <w:r>
              <w:t>I like r</w:t>
            </w:r>
            <w:r w:rsidRPr="002E1444">
              <w:t>eading</w:t>
            </w:r>
            <w:r>
              <w:t>.</w:t>
            </w:r>
          </w:p>
        </w:tc>
        <w:tc>
          <w:tcPr>
            <w:tcW w:w="1150" w:type="dxa"/>
          </w:tcPr>
          <w:p w:rsidR="00FD2265" w:rsidRDefault="00FD2265" w:rsidP="000E6A6F">
            <w:pPr>
              <w:contextualSpacing/>
              <w:jc w:val="center"/>
            </w:pPr>
            <w:r>
              <w:t xml:space="preserve">37:  </w:t>
            </w:r>
            <w:r>
              <w:rPr>
                <w:highlight w:val="yellow"/>
              </w:rPr>
              <w:t>61</w:t>
            </w:r>
            <w:r w:rsidRPr="000530F6">
              <w:rPr>
                <w:highlight w:val="yellow"/>
              </w:rPr>
              <w:t>%</w:t>
            </w:r>
          </w:p>
        </w:tc>
        <w:tc>
          <w:tcPr>
            <w:tcW w:w="1214" w:type="dxa"/>
          </w:tcPr>
          <w:p w:rsidR="00FD2265" w:rsidRDefault="00FD2265" w:rsidP="000E6A6F">
            <w:pPr>
              <w:contextualSpacing/>
              <w:jc w:val="center"/>
            </w:pPr>
            <w:r>
              <w:t xml:space="preserve">19:  </w:t>
            </w:r>
            <w:r>
              <w:rPr>
                <w:highlight w:val="yellow"/>
              </w:rPr>
              <w:t>31</w:t>
            </w:r>
            <w:r w:rsidRPr="000530F6">
              <w:rPr>
                <w:highlight w:val="yellow"/>
              </w:rPr>
              <w:t>%</w:t>
            </w:r>
          </w:p>
        </w:tc>
        <w:tc>
          <w:tcPr>
            <w:tcW w:w="1399" w:type="dxa"/>
          </w:tcPr>
          <w:p w:rsidR="00FD2265" w:rsidRDefault="00FD2265" w:rsidP="000E6A6F">
            <w:pPr>
              <w:contextualSpacing/>
              <w:jc w:val="center"/>
            </w:pPr>
            <w:r>
              <w:t xml:space="preserve">5:  </w:t>
            </w:r>
            <w:r>
              <w:rPr>
                <w:highlight w:val="yellow"/>
              </w:rPr>
              <w:t>8</w:t>
            </w:r>
            <w:r w:rsidRPr="000530F6">
              <w:rPr>
                <w:highlight w:val="yellow"/>
              </w:rPr>
              <w:t>%</w:t>
            </w:r>
          </w:p>
        </w:tc>
      </w:tr>
      <w:tr w:rsidR="00FD2265" w:rsidTr="000E6A6F">
        <w:trPr>
          <w:trHeight w:val="313"/>
          <w:jc w:val="center"/>
        </w:trPr>
        <w:tc>
          <w:tcPr>
            <w:tcW w:w="1539" w:type="dxa"/>
          </w:tcPr>
          <w:p w:rsidR="00FD2265" w:rsidRDefault="00FD2265" w:rsidP="000E6A6F">
            <w:pPr>
              <w:contextualSpacing/>
              <w:jc w:val="center"/>
            </w:pPr>
            <w:r>
              <w:t>I am good at reading.</w:t>
            </w:r>
          </w:p>
        </w:tc>
        <w:tc>
          <w:tcPr>
            <w:tcW w:w="1150" w:type="dxa"/>
          </w:tcPr>
          <w:p w:rsidR="00FD2265" w:rsidRDefault="00FD2265" w:rsidP="000E6A6F">
            <w:pPr>
              <w:contextualSpacing/>
              <w:jc w:val="center"/>
            </w:pPr>
            <w:r>
              <w:t xml:space="preserve">34:  </w:t>
            </w:r>
            <w:r>
              <w:rPr>
                <w:highlight w:val="yellow"/>
              </w:rPr>
              <w:t>57</w:t>
            </w:r>
            <w:r w:rsidRPr="000530F6">
              <w:rPr>
                <w:highlight w:val="yellow"/>
              </w:rPr>
              <w:t>%</w:t>
            </w:r>
          </w:p>
        </w:tc>
        <w:tc>
          <w:tcPr>
            <w:tcW w:w="1214" w:type="dxa"/>
          </w:tcPr>
          <w:p w:rsidR="00FD2265" w:rsidRDefault="00FD2265" w:rsidP="000E6A6F">
            <w:pPr>
              <w:contextualSpacing/>
              <w:jc w:val="center"/>
            </w:pPr>
            <w:r>
              <w:t xml:space="preserve">23:  </w:t>
            </w:r>
            <w:r>
              <w:rPr>
                <w:highlight w:val="yellow"/>
              </w:rPr>
              <w:t>48</w:t>
            </w:r>
            <w:r w:rsidRPr="000530F6">
              <w:rPr>
                <w:highlight w:val="yellow"/>
              </w:rPr>
              <w:t>%</w:t>
            </w:r>
          </w:p>
        </w:tc>
        <w:tc>
          <w:tcPr>
            <w:tcW w:w="1399" w:type="dxa"/>
          </w:tcPr>
          <w:p w:rsidR="00FD2265" w:rsidRDefault="00FD2265" w:rsidP="000E6A6F">
            <w:pPr>
              <w:contextualSpacing/>
              <w:jc w:val="center"/>
            </w:pPr>
            <w:r>
              <w:t xml:space="preserve">3:  </w:t>
            </w:r>
            <w:r>
              <w:rPr>
                <w:highlight w:val="yellow"/>
              </w:rPr>
              <w:t>5</w:t>
            </w:r>
            <w:r w:rsidRPr="000530F6">
              <w:rPr>
                <w:highlight w:val="yellow"/>
              </w:rPr>
              <w:t>%</w:t>
            </w:r>
          </w:p>
        </w:tc>
      </w:tr>
      <w:tr w:rsidR="00FD2265" w:rsidTr="000E6A6F">
        <w:trPr>
          <w:trHeight w:val="296"/>
          <w:jc w:val="center"/>
        </w:trPr>
        <w:tc>
          <w:tcPr>
            <w:tcW w:w="1539" w:type="dxa"/>
          </w:tcPr>
          <w:p w:rsidR="00FD2265" w:rsidRDefault="00FD2265" w:rsidP="000E6A6F">
            <w:pPr>
              <w:contextualSpacing/>
              <w:jc w:val="center"/>
            </w:pPr>
            <w:r>
              <w:t>I read to find things out.</w:t>
            </w:r>
          </w:p>
        </w:tc>
        <w:tc>
          <w:tcPr>
            <w:tcW w:w="1150" w:type="dxa"/>
          </w:tcPr>
          <w:p w:rsidR="00FD2265" w:rsidRDefault="00FD2265" w:rsidP="000E6A6F">
            <w:pPr>
              <w:contextualSpacing/>
              <w:jc w:val="center"/>
            </w:pPr>
            <w:r>
              <w:t xml:space="preserve">29:  </w:t>
            </w:r>
            <w:r>
              <w:rPr>
                <w:highlight w:val="yellow"/>
              </w:rPr>
              <w:t>49</w:t>
            </w:r>
            <w:r w:rsidRPr="000530F6">
              <w:rPr>
                <w:highlight w:val="yellow"/>
              </w:rPr>
              <w:t>%</w:t>
            </w:r>
          </w:p>
        </w:tc>
        <w:tc>
          <w:tcPr>
            <w:tcW w:w="1214" w:type="dxa"/>
          </w:tcPr>
          <w:p w:rsidR="00FD2265" w:rsidRDefault="00FD2265" w:rsidP="000E6A6F">
            <w:pPr>
              <w:contextualSpacing/>
              <w:jc w:val="center"/>
            </w:pPr>
            <w:r>
              <w:t xml:space="preserve">26:  </w:t>
            </w:r>
            <w:r>
              <w:rPr>
                <w:highlight w:val="yellow"/>
              </w:rPr>
              <w:t>43</w:t>
            </w:r>
            <w:r w:rsidRPr="000530F6">
              <w:rPr>
                <w:highlight w:val="yellow"/>
              </w:rPr>
              <w:t>%</w:t>
            </w:r>
          </w:p>
        </w:tc>
        <w:tc>
          <w:tcPr>
            <w:tcW w:w="1399" w:type="dxa"/>
          </w:tcPr>
          <w:p w:rsidR="00FD2265" w:rsidRDefault="00FD2265" w:rsidP="000E6A6F">
            <w:pPr>
              <w:contextualSpacing/>
              <w:jc w:val="center"/>
            </w:pPr>
            <w:r>
              <w:t xml:space="preserve">5:  </w:t>
            </w:r>
            <w:r>
              <w:rPr>
                <w:highlight w:val="yellow"/>
              </w:rPr>
              <w:t>8</w:t>
            </w:r>
            <w:r w:rsidRPr="000530F6">
              <w:rPr>
                <w:highlight w:val="yellow"/>
              </w:rPr>
              <w:t>%</w:t>
            </w:r>
          </w:p>
        </w:tc>
      </w:tr>
      <w:tr w:rsidR="00FD2265" w:rsidTr="000E6A6F">
        <w:trPr>
          <w:trHeight w:val="313"/>
          <w:jc w:val="center"/>
        </w:trPr>
        <w:tc>
          <w:tcPr>
            <w:tcW w:w="1539" w:type="dxa"/>
          </w:tcPr>
          <w:p w:rsidR="00FD2265" w:rsidRDefault="00FD2265" w:rsidP="000E6A6F">
            <w:pPr>
              <w:contextualSpacing/>
              <w:jc w:val="center"/>
            </w:pPr>
            <w:r>
              <w:t>I read for fun.</w:t>
            </w:r>
          </w:p>
        </w:tc>
        <w:tc>
          <w:tcPr>
            <w:tcW w:w="1150" w:type="dxa"/>
          </w:tcPr>
          <w:p w:rsidR="00FD2265" w:rsidRDefault="00FD2265" w:rsidP="000E6A6F">
            <w:pPr>
              <w:contextualSpacing/>
              <w:jc w:val="center"/>
            </w:pPr>
            <w:r>
              <w:t xml:space="preserve">30:  </w:t>
            </w:r>
            <w:r>
              <w:rPr>
                <w:highlight w:val="yellow"/>
              </w:rPr>
              <w:t>51</w:t>
            </w:r>
            <w:r w:rsidRPr="000530F6">
              <w:rPr>
                <w:highlight w:val="yellow"/>
              </w:rPr>
              <w:t>%</w:t>
            </w:r>
          </w:p>
        </w:tc>
        <w:tc>
          <w:tcPr>
            <w:tcW w:w="1214" w:type="dxa"/>
          </w:tcPr>
          <w:p w:rsidR="00FD2265" w:rsidRDefault="00FD2265" w:rsidP="000E6A6F">
            <w:pPr>
              <w:contextualSpacing/>
              <w:jc w:val="center"/>
            </w:pPr>
            <w:r>
              <w:t xml:space="preserve">22:  </w:t>
            </w:r>
            <w:r>
              <w:rPr>
                <w:highlight w:val="yellow"/>
              </w:rPr>
              <w:t>37</w:t>
            </w:r>
            <w:r w:rsidRPr="000530F6">
              <w:rPr>
                <w:highlight w:val="yellow"/>
              </w:rPr>
              <w:t>%</w:t>
            </w:r>
          </w:p>
        </w:tc>
        <w:tc>
          <w:tcPr>
            <w:tcW w:w="1399" w:type="dxa"/>
          </w:tcPr>
          <w:p w:rsidR="00FD2265" w:rsidRDefault="00FD2265" w:rsidP="000E6A6F">
            <w:pPr>
              <w:contextualSpacing/>
              <w:jc w:val="center"/>
            </w:pPr>
            <w:r>
              <w:t>7: 12</w:t>
            </w:r>
            <w:r w:rsidRPr="000530F6">
              <w:rPr>
                <w:highlight w:val="yellow"/>
              </w:rPr>
              <w:t>%</w:t>
            </w:r>
          </w:p>
        </w:tc>
      </w:tr>
    </w:tbl>
    <w:p w:rsidR="00FD2265" w:rsidRDefault="00FD2265" w:rsidP="00FD2265">
      <w:pPr>
        <w:spacing w:line="240" w:lineRule="auto"/>
        <w:contextualSpacing/>
        <w:jc w:val="center"/>
        <w:rPr>
          <w:b/>
        </w:rPr>
      </w:pPr>
    </w:p>
    <w:p w:rsidR="00FD2265" w:rsidRDefault="00FD2265" w:rsidP="00FD2265">
      <w:pPr>
        <w:spacing w:line="240" w:lineRule="auto"/>
        <w:contextualSpacing/>
        <w:jc w:val="center"/>
        <w:rPr>
          <w:b/>
        </w:rPr>
      </w:pPr>
    </w:p>
    <w:p w:rsidR="00FD2265" w:rsidRDefault="00FD2265" w:rsidP="00FD2265">
      <w:pPr>
        <w:spacing w:line="240" w:lineRule="auto"/>
        <w:contextualSpacing/>
        <w:jc w:val="center"/>
        <w:rPr>
          <w:b/>
        </w:rPr>
      </w:pPr>
    </w:p>
    <w:p w:rsidR="00FD2265" w:rsidRDefault="00FD2265" w:rsidP="00FD2265">
      <w:pPr>
        <w:spacing w:line="240" w:lineRule="auto"/>
        <w:contextualSpacing/>
        <w:jc w:val="center"/>
        <w:rPr>
          <w:b/>
        </w:rPr>
      </w:pPr>
    </w:p>
    <w:p w:rsidR="00FD2265" w:rsidRDefault="00FD2265" w:rsidP="00FD2265">
      <w:pPr>
        <w:spacing w:line="240" w:lineRule="auto"/>
        <w:contextualSpacing/>
        <w:jc w:val="center"/>
        <w:rPr>
          <w:b/>
        </w:rPr>
      </w:pPr>
      <w:r w:rsidRPr="000F179E">
        <w:rPr>
          <w:b/>
        </w:rPr>
        <w:t>Number</w:t>
      </w:r>
      <w:r>
        <w:rPr>
          <w:b/>
        </w:rPr>
        <w:t>/P</w:t>
      </w:r>
      <w:r w:rsidRPr="000F179E">
        <w:rPr>
          <w:b/>
        </w:rPr>
        <w:t>ercentage</w:t>
      </w:r>
      <w:r>
        <w:rPr>
          <w:b/>
        </w:rPr>
        <w:t xml:space="preserve"> of </w:t>
      </w:r>
      <w:r w:rsidRPr="000F179E">
        <w:rPr>
          <w:b/>
        </w:rPr>
        <w:t>Students</w:t>
      </w:r>
      <w:r>
        <w:rPr>
          <w:b/>
        </w:rPr>
        <w:t xml:space="preserve"> Showing at Least O</w:t>
      </w:r>
      <w:r w:rsidRPr="000F179E">
        <w:rPr>
          <w:b/>
        </w:rPr>
        <w:t>ne Year’s Growth in Reading</w:t>
      </w:r>
    </w:p>
    <w:p w:rsidR="00FD2265" w:rsidRDefault="00FD2265" w:rsidP="00FD2265">
      <w:pPr>
        <w:spacing w:line="240" w:lineRule="auto"/>
        <w:contextualSpacing/>
        <w:jc w:val="center"/>
        <w:rPr>
          <w:b/>
        </w:rPr>
      </w:pPr>
      <w:r w:rsidRPr="000F179E">
        <w:rPr>
          <w:b/>
        </w:rPr>
        <w:t>(Benchmarks Assessment)</w:t>
      </w:r>
    </w:p>
    <w:p w:rsidR="00FD2265" w:rsidRDefault="00FD2265" w:rsidP="00FD2265">
      <w:pPr>
        <w:spacing w:line="240" w:lineRule="auto"/>
        <w:contextualSpacing/>
        <w:jc w:val="center"/>
        <w:rPr>
          <w:b/>
        </w:rPr>
      </w:pPr>
    </w:p>
    <w:p w:rsidR="00FD2265" w:rsidRDefault="00FD2265" w:rsidP="00FD2265">
      <w:r>
        <w:t xml:space="preserve">The final number in each column shows the percent of students that have made at least one year of growth in their reading skills, according to the Benchmarks assessment. </w:t>
      </w:r>
    </w:p>
    <w:p w:rsidR="00FD2265" w:rsidRDefault="00FD2265" w:rsidP="00FD2265">
      <w:pPr>
        <w:spacing w:line="240" w:lineRule="auto"/>
        <w:contextualSpacing/>
        <w:jc w:val="center"/>
        <w:rPr>
          <w:b/>
        </w:rPr>
      </w:pPr>
    </w:p>
    <w:p w:rsidR="00FD2265" w:rsidRDefault="00FD2265" w:rsidP="00FD2265">
      <w:pPr>
        <w:spacing w:line="240" w:lineRule="auto"/>
        <w:contextualSpacing/>
        <w:jc w:val="center"/>
        <w:rPr>
          <w:b/>
        </w:rPr>
      </w:pPr>
    </w:p>
    <w:tbl>
      <w:tblPr>
        <w:tblStyle w:val="TableGrid"/>
        <w:tblW w:w="0" w:type="auto"/>
        <w:jc w:val="center"/>
        <w:tblLook w:val="04A0" w:firstRow="1" w:lastRow="0" w:firstColumn="1" w:lastColumn="0" w:noHBand="0" w:noVBand="1"/>
      </w:tblPr>
      <w:tblGrid>
        <w:gridCol w:w="1038"/>
        <w:gridCol w:w="1039"/>
        <w:gridCol w:w="1039"/>
        <w:gridCol w:w="1039"/>
        <w:gridCol w:w="1039"/>
        <w:gridCol w:w="1039"/>
      </w:tblGrid>
      <w:tr w:rsidR="00FD2265" w:rsidTr="000E6A6F">
        <w:trPr>
          <w:jc w:val="center"/>
        </w:trPr>
        <w:tc>
          <w:tcPr>
            <w:tcW w:w="1038" w:type="dxa"/>
            <w:shd w:val="clear" w:color="auto" w:fill="C2D69B" w:themeFill="accent3" w:themeFillTint="99"/>
          </w:tcPr>
          <w:p w:rsidR="00FD2265" w:rsidRDefault="00FD2265" w:rsidP="000E6A6F">
            <w:pPr>
              <w:contextualSpacing/>
              <w:jc w:val="center"/>
              <w:rPr>
                <w:b/>
              </w:rPr>
            </w:pPr>
            <w:r>
              <w:rPr>
                <w:b/>
              </w:rPr>
              <w:t>Grade</w:t>
            </w:r>
          </w:p>
        </w:tc>
        <w:tc>
          <w:tcPr>
            <w:tcW w:w="1039" w:type="dxa"/>
            <w:shd w:val="clear" w:color="auto" w:fill="C2D69B" w:themeFill="accent3" w:themeFillTint="99"/>
          </w:tcPr>
          <w:p w:rsidR="00FD2265" w:rsidRDefault="00FD2265" w:rsidP="000E6A6F">
            <w:pPr>
              <w:contextualSpacing/>
              <w:jc w:val="center"/>
              <w:rPr>
                <w:b/>
              </w:rPr>
            </w:pPr>
            <w:r>
              <w:rPr>
                <w:b/>
              </w:rPr>
              <w:t>2014-15</w:t>
            </w:r>
          </w:p>
        </w:tc>
        <w:tc>
          <w:tcPr>
            <w:tcW w:w="1039" w:type="dxa"/>
            <w:shd w:val="clear" w:color="auto" w:fill="C2D69B" w:themeFill="accent3" w:themeFillTint="99"/>
          </w:tcPr>
          <w:p w:rsidR="00FD2265" w:rsidRDefault="00FD2265" w:rsidP="000E6A6F">
            <w:pPr>
              <w:contextualSpacing/>
              <w:jc w:val="center"/>
              <w:rPr>
                <w:b/>
              </w:rPr>
            </w:pPr>
            <w:r>
              <w:rPr>
                <w:b/>
              </w:rPr>
              <w:t>2015-16</w:t>
            </w:r>
          </w:p>
        </w:tc>
        <w:tc>
          <w:tcPr>
            <w:tcW w:w="1039" w:type="dxa"/>
            <w:shd w:val="clear" w:color="auto" w:fill="C2D69B" w:themeFill="accent3" w:themeFillTint="99"/>
          </w:tcPr>
          <w:p w:rsidR="00FD2265" w:rsidRDefault="00FD2265" w:rsidP="000E6A6F">
            <w:pPr>
              <w:contextualSpacing/>
              <w:jc w:val="center"/>
              <w:rPr>
                <w:b/>
              </w:rPr>
            </w:pPr>
            <w:r>
              <w:rPr>
                <w:b/>
              </w:rPr>
              <w:t>2016-17</w:t>
            </w:r>
          </w:p>
        </w:tc>
        <w:tc>
          <w:tcPr>
            <w:tcW w:w="1039" w:type="dxa"/>
            <w:shd w:val="clear" w:color="auto" w:fill="C2D69B" w:themeFill="accent3" w:themeFillTint="99"/>
          </w:tcPr>
          <w:p w:rsidR="00FD2265" w:rsidRDefault="00FD2265" w:rsidP="000E6A6F">
            <w:pPr>
              <w:contextualSpacing/>
              <w:jc w:val="center"/>
              <w:rPr>
                <w:b/>
              </w:rPr>
            </w:pPr>
            <w:r>
              <w:rPr>
                <w:b/>
              </w:rPr>
              <w:t>2017-18</w:t>
            </w:r>
          </w:p>
        </w:tc>
        <w:tc>
          <w:tcPr>
            <w:tcW w:w="1039" w:type="dxa"/>
            <w:shd w:val="clear" w:color="auto" w:fill="C2D69B" w:themeFill="accent3" w:themeFillTint="99"/>
          </w:tcPr>
          <w:p w:rsidR="00FD2265" w:rsidRDefault="00FD2265" w:rsidP="000E6A6F">
            <w:pPr>
              <w:contextualSpacing/>
              <w:jc w:val="center"/>
              <w:rPr>
                <w:b/>
              </w:rPr>
            </w:pPr>
            <w:r>
              <w:rPr>
                <w:b/>
              </w:rPr>
              <w:t>2018-19</w:t>
            </w:r>
          </w:p>
        </w:tc>
      </w:tr>
      <w:tr w:rsidR="00FD2265" w:rsidTr="000E6A6F">
        <w:trPr>
          <w:jc w:val="center"/>
        </w:trPr>
        <w:tc>
          <w:tcPr>
            <w:tcW w:w="1038" w:type="dxa"/>
          </w:tcPr>
          <w:p w:rsidR="00FD2265" w:rsidRDefault="00FD2265" w:rsidP="000E6A6F">
            <w:pPr>
              <w:contextualSpacing/>
              <w:jc w:val="center"/>
              <w:rPr>
                <w:b/>
              </w:rPr>
            </w:pPr>
            <w:r>
              <w:rPr>
                <w:b/>
              </w:rPr>
              <w:t>1</w:t>
            </w:r>
          </w:p>
        </w:tc>
        <w:tc>
          <w:tcPr>
            <w:tcW w:w="1039" w:type="dxa"/>
          </w:tcPr>
          <w:p w:rsidR="00FD2265" w:rsidRPr="001657A2" w:rsidRDefault="00FD2265" w:rsidP="000E6A6F">
            <w:pPr>
              <w:contextualSpacing/>
              <w:jc w:val="center"/>
            </w:pPr>
            <w:r w:rsidRPr="001657A2">
              <w:t>11/35</w:t>
            </w:r>
            <w:r>
              <w:t xml:space="preserve">:  </w:t>
            </w:r>
            <w:r w:rsidRPr="0068753B">
              <w:rPr>
                <w:b/>
                <w:highlight w:val="yellow"/>
              </w:rPr>
              <w:t>31%</w:t>
            </w:r>
          </w:p>
        </w:tc>
        <w:tc>
          <w:tcPr>
            <w:tcW w:w="1039" w:type="dxa"/>
          </w:tcPr>
          <w:p w:rsidR="00FD2265" w:rsidRDefault="00FD2265" w:rsidP="000E6A6F">
            <w:pPr>
              <w:contextualSpacing/>
            </w:pPr>
            <w:r>
              <w:t xml:space="preserve">15/31:  </w:t>
            </w:r>
          </w:p>
          <w:p w:rsidR="00FD2265" w:rsidRPr="001657A2" w:rsidRDefault="00FD2265" w:rsidP="000E6A6F">
            <w:pPr>
              <w:contextualSpacing/>
            </w:pPr>
            <w:r>
              <w:t xml:space="preserve">   </w:t>
            </w:r>
            <w:r w:rsidRPr="0068753B">
              <w:rPr>
                <w:highlight w:val="yellow"/>
              </w:rPr>
              <w:t>48%</w:t>
            </w:r>
            <w:r>
              <w:tab/>
            </w:r>
          </w:p>
        </w:tc>
        <w:tc>
          <w:tcPr>
            <w:tcW w:w="1039" w:type="dxa"/>
          </w:tcPr>
          <w:p w:rsidR="00FD2265" w:rsidRDefault="00FD2265" w:rsidP="000E6A6F">
            <w:pPr>
              <w:contextualSpacing/>
              <w:jc w:val="center"/>
            </w:pPr>
            <w:r>
              <w:t>15/28</w:t>
            </w:r>
          </w:p>
          <w:p w:rsidR="00FD2265" w:rsidRPr="001657A2" w:rsidRDefault="00FD2265" w:rsidP="000E6A6F">
            <w:pPr>
              <w:contextualSpacing/>
              <w:jc w:val="center"/>
            </w:pPr>
            <w:r w:rsidRPr="0068753B">
              <w:rPr>
                <w:highlight w:val="yellow"/>
              </w:rPr>
              <w:t>54%</w:t>
            </w:r>
          </w:p>
        </w:tc>
        <w:tc>
          <w:tcPr>
            <w:tcW w:w="1039" w:type="dxa"/>
          </w:tcPr>
          <w:p w:rsidR="00FD2265" w:rsidRDefault="00FD2265" w:rsidP="000E6A6F">
            <w:pPr>
              <w:contextualSpacing/>
              <w:jc w:val="center"/>
            </w:pPr>
            <w:r>
              <w:t>3/18</w:t>
            </w:r>
          </w:p>
          <w:p w:rsidR="00FD2265" w:rsidRPr="001657A2" w:rsidRDefault="00FD2265" w:rsidP="000E6A6F">
            <w:pPr>
              <w:contextualSpacing/>
              <w:jc w:val="center"/>
            </w:pPr>
            <w:r w:rsidRPr="000B4F01">
              <w:rPr>
                <w:highlight w:val="yellow"/>
              </w:rPr>
              <w:t>2%</w:t>
            </w:r>
          </w:p>
        </w:tc>
        <w:tc>
          <w:tcPr>
            <w:tcW w:w="1039" w:type="dxa"/>
          </w:tcPr>
          <w:p w:rsidR="00FD2265" w:rsidRDefault="00FD2265" w:rsidP="000E6A6F">
            <w:pPr>
              <w:contextualSpacing/>
              <w:jc w:val="center"/>
            </w:pPr>
            <w:r>
              <w:t>5/23</w:t>
            </w:r>
          </w:p>
          <w:p w:rsidR="00FD2265" w:rsidRDefault="00FD2265" w:rsidP="000E6A6F">
            <w:pPr>
              <w:contextualSpacing/>
              <w:jc w:val="center"/>
            </w:pPr>
            <w:r w:rsidRPr="00BA52A6">
              <w:rPr>
                <w:highlight w:val="yellow"/>
              </w:rPr>
              <w:t>22%</w:t>
            </w:r>
          </w:p>
        </w:tc>
      </w:tr>
      <w:tr w:rsidR="00FD2265" w:rsidTr="000E6A6F">
        <w:trPr>
          <w:jc w:val="center"/>
        </w:trPr>
        <w:tc>
          <w:tcPr>
            <w:tcW w:w="1038" w:type="dxa"/>
          </w:tcPr>
          <w:p w:rsidR="00FD2265" w:rsidRDefault="00FD2265" w:rsidP="000E6A6F">
            <w:pPr>
              <w:contextualSpacing/>
              <w:jc w:val="center"/>
              <w:rPr>
                <w:b/>
              </w:rPr>
            </w:pPr>
            <w:r>
              <w:rPr>
                <w:b/>
              </w:rPr>
              <w:t>2</w:t>
            </w:r>
          </w:p>
        </w:tc>
        <w:tc>
          <w:tcPr>
            <w:tcW w:w="1039" w:type="dxa"/>
          </w:tcPr>
          <w:p w:rsidR="00FD2265" w:rsidRDefault="00FD2265" w:rsidP="000E6A6F">
            <w:pPr>
              <w:contextualSpacing/>
              <w:jc w:val="center"/>
            </w:pPr>
            <w:r>
              <w:t>13/39</w:t>
            </w:r>
          </w:p>
          <w:p w:rsidR="00FD2265" w:rsidRPr="001657A2" w:rsidRDefault="00FD2265" w:rsidP="000E6A6F">
            <w:pPr>
              <w:contextualSpacing/>
              <w:jc w:val="center"/>
            </w:pPr>
            <w:r w:rsidRPr="0068753B">
              <w:rPr>
                <w:highlight w:val="yellow"/>
              </w:rPr>
              <w:t>33%</w:t>
            </w:r>
          </w:p>
        </w:tc>
        <w:tc>
          <w:tcPr>
            <w:tcW w:w="1039" w:type="dxa"/>
          </w:tcPr>
          <w:p w:rsidR="00FD2265" w:rsidRDefault="00FD2265" w:rsidP="000E6A6F">
            <w:pPr>
              <w:contextualSpacing/>
              <w:jc w:val="center"/>
            </w:pPr>
            <w:r>
              <w:t>20/34</w:t>
            </w:r>
          </w:p>
          <w:p w:rsidR="00FD2265" w:rsidRPr="001657A2" w:rsidRDefault="00FD2265" w:rsidP="000E6A6F">
            <w:pPr>
              <w:contextualSpacing/>
              <w:jc w:val="center"/>
            </w:pPr>
            <w:r w:rsidRPr="0068753B">
              <w:rPr>
                <w:highlight w:val="yellow"/>
              </w:rPr>
              <w:t>59%</w:t>
            </w:r>
          </w:p>
        </w:tc>
        <w:tc>
          <w:tcPr>
            <w:tcW w:w="1039" w:type="dxa"/>
          </w:tcPr>
          <w:p w:rsidR="00FD2265" w:rsidRDefault="00FD2265" w:rsidP="000E6A6F">
            <w:pPr>
              <w:contextualSpacing/>
              <w:jc w:val="center"/>
            </w:pPr>
            <w:r>
              <w:t>16/34</w:t>
            </w:r>
          </w:p>
          <w:p w:rsidR="00FD2265" w:rsidRPr="001657A2" w:rsidRDefault="00FD2265" w:rsidP="000E6A6F">
            <w:pPr>
              <w:contextualSpacing/>
              <w:jc w:val="center"/>
            </w:pPr>
            <w:r w:rsidRPr="0068753B">
              <w:rPr>
                <w:highlight w:val="yellow"/>
              </w:rPr>
              <w:t>47%</w:t>
            </w:r>
          </w:p>
        </w:tc>
        <w:tc>
          <w:tcPr>
            <w:tcW w:w="1039" w:type="dxa"/>
          </w:tcPr>
          <w:p w:rsidR="00FD2265" w:rsidRDefault="00FD2265" w:rsidP="000E6A6F">
            <w:pPr>
              <w:contextualSpacing/>
              <w:jc w:val="center"/>
            </w:pPr>
            <w:r>
              <w:t>18/30</w:t>
            </w:r>
          </w:p>
          <w:p w:rsidR="00FD2265" w:rsidRPr="001657A2" w:rsidRDefault="00FD2265" w:rsidP="000E6A6F">
            <w:pPr>
              <w:contextualSpacing/>
              <w:jc w:val="center"/>
            </w:pPr>
            <w:r w:rsidRPr="000B4F01">
              <w:rPr>
                <w:highlight w:val="yellow"/>
              </w:rPr>
              <w:t>60%</w:t>
            </w:r>
          </w:p>
        </w:tc>
        <w:tc>
          <w:tcPr>
            <w:tcW w:w="1039" w:type="dxa"/>
          </w:tcPr>
          <w:p w:rsidR="00FD2265" w:rsidRDefault="00FD2265" w:rsidP="000E6A6F">
            <w:pPr>
              <w:contextualSpacing/>
              <w:jc w:val="center"/>
            </w:pPr>
            <w:r>
              <w:t>14/21</w:t>
            </w:r>
          </w:p>
          <w:p w:rsidR="00FD2265" w:rsidRDefault="00FD2265" w:rsidP="000E6A6F">
            <w:pPr>
              <w:contextualSpacing/>
              <w:jc w:val="center"/>
            </w:pPr>
            <w:r>
              <w:rPr>
                <w:highlight w:val="yellow"/>
              </w:rPr>
              <w:t>67</w:t>
            </w:r>
            <w:r w:rsidRPr="00BA52A6">
              <w:rPr>
                <w:highlight w:val="yellow"/>
              </w:rPr>
              <w:t>%</w:t>
            </w:r>
          </w:p>
        </w:tc>
      </w:tr>
      <w:tr w:rsidR="00FD2265" w:rsidTr="000E6A6F">
        <w:trPr>
          <w:jc w:val="center"/>
        </w:trPr>
        <w:tc>
          <w:tcPr>
            <w:tcW w:w="1038" w:type="dxa"/>
          </w:tcPr>
          <w:p w:rsidR="00FD2265" w:rsidRDefault="00FD2265" w:rsidP="000E6A6F">
            <w:pPr>
              <w:contextualSpacing/>
              <w:jc w:val="center"/>
              <w:rPr>
                <w:b/>
              </w:rPr>
            </w:pPr>
            <w:r>
              <w:rPr>
                <w:b/>
              </w:rPr>
              <w:t>3</w:t>
            </w:r>
          </w:p>
        </w:tc>
        <w:tc>
          <w:tcPr>
            <w:tcW w:w="1039" w:type="dxa"/>
          </w:tcPr>
          <w:p w:rsidR="00FD2265" w:rsidRDefault="00FD2265" w:rsidP="000E6A6F">
            <w:pPr>
              <w:contextualSpacing/>
              <w:jc w:val="center"/>
            </w:pPr>
            <w:r>
              <w:t>17/32</w:t>
            </w:r>
          </w:p>
          <w:p w:rsidR="00FD2265" w:rsidRPr="001657A2" w:rsidRDefault="00FD2265" w:rsidP="000E6A6F">
            <w:pPr>
              <w:contextualSpacing/>
              <w:jc w:val="center"/>
            </w:pPr>
            <w:r w:rsidRPr="0068753B">
              <w:rPr>
                <w:highlight w:val="yellow"/>
              </w:rPr>
              <w:t>44%</w:t>
            </w:r>
          </w:p>
        </w:tc>
        <w:tc>
          <w:tcPr>
            <w:tcW w:w="1039" w:type="dxa"/>
          </w:tcPr>
          <w:p w:rsidR="00FD2265" w:rsidRDefault="00FD2265" w:rsidP="000E6A6F">
            <w:pPr>
              <w:contextualSpacing/>
              <w:jc w:val="center"/>
            </w:pPr>
            <w:r>
              <w:t>28/39</w:t>
            </w:r>
          </w:p>
          <w:p w:rsidR="00FD2265" w:rsidRPr="001657A2" w:rsidRDefault="00FD2265" w:rsidP="000E6A6F">
            <w:pPr>
              <w:contextualSpacing/>
              <w:jc w:val="center"/>
            </w:pPr>
            <w:r w:rsidRPr="0068753B">
              <w:rPr>
                <w:highlight w:val="yellow"/>
              </w:rPr>
              <w:t>71%</w:t>
            </w:r>
          </w:p>
        </w:tc>
        <w:tc>
          <w:tcPr>
            <w:tcW w:w="1039" w:type="dxa"/>
          </w:tcPr>
          <w:p w:rsidR="00FD2265" w:rsidRDefault="00FD2265" w:rsidP="000E6A6F">
            <w:pPr>
              <w:contextualSpacing/>
              <w:jc w:val="center"/>
            </w:pPr>
            <w:r>
              <w:t>18/34</w:t>
            </w:r>
          </w:p>
          <w:p w:rsidR="00FD2265" w:rsidRPr="001657A2" w:rsidRDefault="00FD2265" w:rsidP="000E6A6F">
            <w:pPr>
              <w:contextualSpacing/>
              <w:jc w:val="center"/>
            </w:pPr>
            <w:r w:rsidRPr="0068753B">
              <w:rPr>
                <w:highlight w:val="yellow"/>
              </w:rPr>
              <w:t>53%</w:t>
            </w:r>
          </w:p>
        </w:tc>
        <w:tc>
          <w:tcPr>
            <w:tcW w:w="1039" w:type="dxa"/>
          </w:tcPr>
          <w:p w:rsidR="00FD2265" w:rsidRDefault="00FD2265" w:rsidP="000E6A6F">
            <w:pPr>
              <w:contextualSpacing/>
              <w:jc w:val="center"/>
            </w:pPr>
            <w:r>
              <w:t>20/31</w:t>
            </w:r>
          </w:p>
          <w:p w:rsidR="00FD2265" w:rsidRPr="001657A2" w:rsidRDefault="00FD2265" w:rsidP="000E6A6F">
            <w:pPr>
              <w:contextualSpacing/>
              <w:jc w:val="center"/>
            </w:pPr>
            <w:r w:rsidRPr="000B4F01">
              <w:rPr>
                <w:highlight w:val="yellow"/>
              </w:rPr>
              <w:t>65%</w:t>
            </w:r>
          </w:p>
        </w:tc>
        <w:tc>
          <w:tcPr>
            <w:tcW w:w="1039" w:type="dxa"/>
          </w:tcPr>
          <w:p w:rsidR="00FD2265" w:rsidRDefault="00FD2265" w:rsidP="000E6A6F">
            <w:pPr>
              <w:contextualSpacing/>
              <w:jc w:val="center"/>
            </w:pPr>
            <w:r>
              <w:t>17/28</w:t>
            </w:r>
          </w:p>
          <w:p w:rsidR="00FD2265" w:rsidRDefault="00FD2265" w:rsidP="000E6A6F">
            <w:pPr>
              <w:contextualSpacing/>
              <w:jc w:val="center"/>
            </w:pPr>
            <w:r>
              <w:rPr>
                <w:highlight w:val="yellow"/>
              </w:rPr>
              <w:t>61</w:t>
            </w:r>
            <w:r w:rsidRPr="00BA52A6">
              <w:rPr>
                <w:highlight w:val="yellow"/>
              </w:rPr>
              <w:t>%</w:t>
            </w:r>
          </w:p>
        </w:tc>
      </w:tr>
      <w:tr w:rsidR="00FD2265" w:rsidTr="000E6A6F">
        <w:trPr>
          <w:jc w:val="center"/>
        </w:trPr>
        <w:tc>
          <w:tcPr>
            <w:tcW w:w="1038" w:type="dxa"/>
          </w:tcPr>
          <w:p w:rsidR="00FD2265" w:rsidRDefault="00FD2265" w:rsidP="000E6A6F">
            <w:pPr>
              <w:contextualSpacing/>
              <w:jc w:val="center"/>
              <w:rPr>
                <w:b/>
              </w:rPr>
            </w:pPr>
            <w:r>
              <w:rPr>
                <w:b/>
              </w:rPr>
              <w:t>4</w:t>
            </w:r>
          </w:p>
        </w:tc>
        <w:tc>
          <w:tcPr>
            <w:tcW w:w="1039" w:type="dxa"/>
          </w:tcPr>
          <w:p w:rsidR="00FD2265" w:rsidRDefault="00FD2265" w:rsidP="000E6A6F">
            <w:pPr>
              <w:contextualSpacing/>
              <w:jc w:val="center"/>
            </w:pPr>
            <w:r>
              <w:t>16/30</w:t>
            </w:r>
          </w:p>
          <w:p w:rsidR="00FD2265" w:rsidRPr="001657A2" w:rsidRDefault="00FD2265" w:rsidP="000E6A6F">
            <w:pPr>
              <w:contextualSpacing/>
              <w:jc w:val="center"/>
            </w:pPr>
            <w:r w:rsidRPr="0068753B">
              <w:rPr>
                <w:highlight w:val="yellow"/>
              </w:rPr>
              <w:t>53%</w:t>
            </w:r>
          </w:p>
        </w:tc>
        <w:tc>
          <w:tcPr>
            <w:tcW w:w="1039" w:type="dxa"/>
          </w:tcPr>
          <w:p w:rsidR="00FD2265" w:rsidRDefault="00FD2265" w:rsidP="000E6A6F">
            <w:pPr>
              <w:contextualSpacing/>
              <w:jc w:val="center"/>
            </w:pPr>
            <w:r>
              <w:t>17/30</w:t>
            </w:r>
          </w:p>
          <w:p w:rsidR="00FD2265" w:rsidRPr="001657A2" w:rsidRDefault="00FD2265" w:rsidP="000E6A6F">
            <w:pPr>
              <w:contextualSpacing/>
              <w:jc w:val="center"/>
            </w:pPr>
            <w:r w:rsidRPr="0068753B">
              <w:rPr>
                <w:highlight w:val="yellow"/>
              </w:rPr>
              <w:t>57%</w:t>
            </w:r>
          </w:p>
        </w:tc>
        <w:tc>
          <w:tcPr>
            <w:tcW w:w="1039" w:type="dxa"/>
          </w:tcPr>
          <w:p w:rsidR="00FD2265" w:rsidRDefault="00FD2265" w:rsidP="000E6A6F">
            <w:pPr>
              <w:contextualSpacing/>
              <w:jc w:val="center"/>
            </w:pPr>
            <w:r>
              <w:t>24/36</w:t>
            </w:r>
          </w:p>
          <w:p w:rsidR="00FD2265" w:rsidRPr="001657A2" w:rsidRDefault="00FD2265" w:rsidP="000E6A6F">
            <w:pPr>
              <w:contextualSpacing/>
              <w:jc w:val="center"/>
            </w:pPr>
            <w:r w:rsidRPr="0068753B">
              <w:rPr>
                <w:highlight w:val="yellow"/>
              </w:rPr>
              <w:t>67%</w:t>
            </w:r>
          </w:p>
        </w:tc>
        <w:tc>
          <w:tcPr>
            <w:tcW w:w="1039" w:type="dxa"/>
          </w:tcPr>
          <w:p w:rsidR="00FD2265" w:rsidRDefault="00FD2265" w:rsidP="000E6A6F">
            <w:pPr>
              <w:contextualSpacing/>
              <w:jc w:val="center"/>
            </w:pPr>
            <w:r>
              <w:t>13/35</w:t>
            </w:r>
          </w:p>
          <w:p w:rsidR="00FD2265" w:rsidRPr="001657A2" w:rsidRDefault="00FD2265" w:rsidP="000E6A6F">
            <w:pPr>
              <w:contextualSpacing/>
              <w:jc w:val="center"/>
            </w:pPr>
            <w:r w:rsidRPr="000B4F01">
              <w:rPr>
                <w:highlight w:val="yellow"/>
              </w:rPr>
              <w:t>37%</w:t>
            </w:r>
          </w:p>
        </w:tc>
        <w:tc>
          <w:tcPr>
            <w:tcW w:w="1039" w:type="dxa"/>
          </w:tcPr>
          <w:p w:rsidR="00FD2265" w:rsidRDefault="00FD2265" w:rsidP="000E6A6F">
            <w:pPr>
              <w:contextualSpacing/>
              <w:jc w:val="center"/>
            </w:pPr>
            <w:r>
              <w:t>19/25</w:t>
            </w:r>
          </w:p>
          <w:p w:rsidR="00FD2265" w:rsidRDefault="00FD2265" w:rsidP="000E6A6F">
            <w:pPr>
              <w:contextualSpacing/>
              <w:jc w:val="center"/>
            </w:pPr>
            <w:r>
              <w:rPr>
                <w:highlight w:val="yellow"/>
              </w:rPr>
              <w:t>76</w:t>
            </w:r>
            <w:r w:rsidRPr="00BA52A6">
              <w:rPr>
                <w:highlight w:val="yellow"/>
              </w:rPr>
              <w:t>%</w:t>
            </w:r>
          </w:p>
        </w:tc>
      </w:tr>
      <w:tr w:rsidR="00FD2265" w:rsidTr="000E6A6F">
        <w:trPr>
          <w:jc w:val="center"/>
        </w:trPr>
        <w:tc>
          <w:tcPr>
            <w:tcW w:w="1038" w:type="dxa"/>
          </w:tcPr>
          <w:p w:rsidR="00FD2265" w:rsidRDefault="00FD2265" w:rsidP="000E6A6F">
            <w:pPr>
              <w:contextualSpacing/>
              <w:jc w:val="center"/>
              <w:rPr>
                <w:b/>
              </w:rPr>
            </w:pPr>
            <w:r>
              <w:rPr>
                <w:b/>
              </w:rPr>
              <w:t>5</w:t>
            </w:r>
          </w:p>
        </w:tc>
        <w:tc>
          <w:tcPr>
            <w:tcW w:w="1039" w:type="dxa"/>
          </w:tcPr>
          <w:p w:rsidR="00FD2265" w:rsidRDefault="00FD2265" w:rsidP="000E6A6F">
            <w:pPr>
              <w:contextualSpacing/>
              <w:jc w:val="center"/>
            </w:pPr>
            <w:r>
              <w:t>12/28</w:t>
            </w:r>
          </w:p>
          <w:p w:rsidR="00FD2265" w:rsidRPr="001657A2" w:rsidRDefault="00FD2265" w:rsidP="000E6A6F">
            <w:pPr>
              <w:contextualSpacing/>
              <w:jc w:val="center"/>
            </w:pPr>
            <w:r w:rsidRPr="0068753B">
              <w:rPr>
                <w:highlight w:val="yellow"/>
              </w:rPr>
              <w:t>42%</w:t>
            </w:r>
          </w:p>
        </w:tc>
        <w:tc>
          <w:tcPr>
            <w:tcW w:w="1039" w:type="dxa"/>
          </w:tcPr>
          <w:p w:rsidR="00FD2265" w:rsidRDefault="00FD2265" w:rsidP="000E6A6F">
            <w:pPr>
              <w:contextualSpacing/>
              <w:jc w:val="center"/>
            </w:pPr>
            <w:r>
              <w:t>25/29</w:t>
            </w:r>
          </w:p>
          <w:p w:rsidR="00FD2265" w:rsidRPr="001657A2" w:rsidRDefault="00FD2265" w:rsidP="000E6A6F">
            <w:pPr>
              <w:contextualSpacing/>
              <w:jc w:val="center"/>
            </w:pPr>
            <w:r w:rsidRPr="0068753B">
              <w:rPr>
                <w:highlight w:val="yellow"/>
              </w:rPr>
              <w:t>86%</w:t>
            </w:r>
          </w:p>
        </w:tc>
        <w:tc>
          <w:tcPr>
            <w:tcW w:w="1039" w:type="dxa"/>
          </w:tcPr>
          <w:p w:rsidR="00FD2265" w:rsidRDefault="00FD2265" w:rsidP="000E6A6F">
            <w:pPr>
              <w:contextualSpacing/>
              <w:jc w:val="center"/>
            </w:pPr>
            <w:r>
              <w:t>20/34</w:t>
            </w:r>
          </w:p>
          <w:p w:rsidR="00FD2265" w:rsidRPr="001657A2" w:rsidRDefault="00FD2265" w:rsidP="000E6A6F">
            <w:pPr>
              <w:contextualSpacing/>
              <w:jc w:val="center"/>
            </w:pPr>
            <w:r w:rsidRPr="0068753B">
              <w:rPr>
                <w:highlight w:val="yellow"/>
              </w:rPr>
              <w:t>59%</w:t>
            </w:r>
          </w:p>
        </w:tc>
        <w:tc>
          <w:tcPr>
            <w:tcW w:w="1039" w:type="dxa"/>
          </w:tcPr>
          <w:p w:rsidR="00FD2265" w:rsidRDefault="00FD2265" w:rsidP="000E6A6F">
            <w:pPr>
              <w:contextualSpacing/>
              <w:jc w:val="center"/>
            </w:pPr>
            <w:r>
              <w:t>9/37</w:t>
            </w:r>
          </w:p>
          <w:p w:rsidR="00FD2265" w:rsidRPr="001657A2" w:rsidRDefault="00FD2265" w:rsidP="000E6A6F">
            <w:pPr>
              <w:contextualSpacing/>
              <w:jc w:val="center"/>
            </w:pPr>
            <w:r w:rsidRPr="000B4F01">
              <w:rPr>
                <w:highlight w:val="yellow"/>
              </w:rPr>
              <w:t>24%</w:t>
            </w:r>
          </w:p>
        </w:tc>
        <w:tc>
          <w:tcPr>
            <w:tcW w:w="1039" w:type="dxa"/>
          </w:tcPr>
          <w:p w:rsidR="00FD2265" w:rsidRDefault="00FD2265" w:rsidP="000E6A6F">
            <w:pPr>
              <w:contextualSpacing/>
              <w:jc w:val="center"/>
            </w:pPr>
            <w:r>
              <w:t>31/37</w:t>
            </w:r>
          </w:p>
          <w:p w:rsidR="00FD2265" w:rsidRDefault="00FD2265" w:rsidP="000E6A6F">
            <w:pPr>
              <w:contextualSpacing/>
              <w:jc w:val="center"/>
            </w:pPr>
            <w:r>
              <w:rPr>
                <w:highlight w:val="yellow"/>
              </w:rPr>
              <w:t>84</w:t>
            </w:r>
            <w:r w:rsidRPr="00BA52A6">
              <w:rPr>
                <w:highlight w:val="yellow"/>
              </w:rPr>
              <w:t>%</w:t>
            </w:r>
          </w:p>
        </w:tc>
      </w:tr>
    </w:tbl>
    <w:p w:rsidR="00FD2265" w:rsidRDefault="00FD2265" w:rsidP="00FD2265">
      <w:pPr>
        <w:spacing w:line="240" w:lineRule="auto"/>
        <w:contextualSpacing/>
        <w:rPr>
          <w:b/>
        </w:rPr>
      </w:pPr>
    </w:p>
    <w:p w:rsidR="00FD2265" w:rsidRDefault="00FD2265" w:rsidP="00FD2265">
      <w:pPr>
        <w:spacing w:line="240" w:lineRule="auto"/>
        <w:contextualSpacing/>
        <w:jc w:val="center"/>
        <w:rPr>
          <w:b/>
        </w:rPr>
      </w:pPr>
    </w:p>
    <w:p w:rsidR="00FD2265" w:rsidRDefault="00FD2265" w:rsidP="00FD2265">
      <w:pPr>
        <w:spacing w:line="240" w:lineRule="auto"/>
        <w:contextualSpacing/>
        <w:jc w:val="center"/>
        <w:rPr>
          <w:b/>
        </w:rPr>
      </w:pPr>
    </w:p>
    <w:p w:rsidR="00FD2265" w:rsidRDefault="00FD2265" w:rsidP="00FD2265">
      <w:pPr>
        <w:spacing w:line="240" w:lineRule="auto"/>
        <w:contextualSpacing/>
        <w:jc w:val="center"/>
        <w:rPr>
          <w:b/>
        </w:rPr>
      </w:pPr>
      <w:r>
        <w:rPr>
          <w:noProof/>
          <w:lang w:val="en-US"/>
        </w:rPr>
        <w:lastRenderedPageBreak/>
        <w:drawing>
          <wp:inline distT="0" distB="0" distL="0" distR="0" wp14:anchorId="7B42F4BC" wp14:editId="52B3D3A5">
            <wp:extent cx="5486400" cy="3200400"/>
            <wp:effectExtent l="0" t="0" r="0" b="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r>
        <w:rPr>
          <w:b/>
        </w:rPr>
        <w:t xml:space="preserve">  </w:t>
      </w:r>
    </w:p>
    <w:p w:rsidR="00FD2265" w:rsidRPr="000F179E" w:rsidRDefault="00FD2265" w:rsidP="00FD2265">
      <w:pPr>
        <w:spacing w:line="240" w:lineRule="auto"/>
        <w:contextualSpacing/>
        <w:jc w:val="center"/>
        <w:rPr>
          <w:b/>
        </w:rPr>
        <w:sectPr w:rsidR="00FD2265" w:rsidRPr="000F179E">
          <w:headerReference w:type="default" r:id="rId67"/>
          <w:footerReference w:type="default" r:id="rId68"/>
          <w:pgSz w:w="12240" w:h="15840"/>
          <w:pgMar w:top="1440" w:right="1440" w:bottom="1440" w:left="1440" w:header="708" w:footer="708" w:gutter="0"/>
          <w:cols w:space="708"/>
          <w:docGrid w:linePitch="360"/>
        </w:sectPr>
      </w:pPr>
    </w:p>
    <w:p w:rsidR="00FD2265" w:rsidRPr="00C1479B" w:rsidRDefault="00FD2265" w:rsidP="00FD2265">
      <w:pPr>
        <w:jc w:val="center"/>
        <w:rPr>
          <w:b/>
        </w:rPr>
        <w:sectPr w:rsidR="00FD2265" w:rsidRPr="00C1479B" w:rsidSect="00C501DD">
          <w:type w:val="continuous"/>
          <w:pgSz w:w="12240" w:h="15840"/>
          <w:pgMar w:top="1440" w:right="1440" w:bottom="1440" w:left="1440" w:header="708" w:footer="708" w:gutter="0"/>
          <w:cols w:space="708"/>
          <w:docGrid w:linePitch="360"/>
        </w:sectPr>
      </w:pPr>
      <w:r w:rsidRPr="0011380D">
        <w:rPr>
          <w:b/>
        </w:rPr>
        <w:t>Number of Students Making at Least 1 Year’s Growth (Benchmark’</w:t>
      </w:r>
      <w:r>
        <w:rPr>
          <w:b/>
        </w:rPr>
        <w:t>s Reading Assessment)</w:t>
      </w:r>
    </w:p>
    <w:p w:rsidR="00FD2265" w:rsidRDefault="00FD2265" w:rsidP="00FD2265">
      <w:pPr>
        <w:spacing w:line="240" w:lineRule="auto"/>
        <w:contextualSpacing/>
        <w:rPr>
          <w:b/>
        </w:rPr>
      </w:pPr>
    </w:p>
    <w:p w:rsidR="00FD2265" w:rsidRDefault="00FD2265" w:rsidP="00FD2265">
      <w:pPr>
        <w:spacing w:line="240" w:lineRule="auto"/>
        <w:contextualSpacing/>
        <w:jc w:val="center"/>
        <w:rPr>
          <w:b/>
        </w:rPr>
      </w:pPr>
    </w:p>
    <w:p w:rsidR="00FD2265" w:rsidRDefault="00FD2265" w:rsidP="00FD2265">
      <w:pPr>
        <w:spacing w:line="240" w:lineRule="auto"/>
        <w:contextualSpacing/>
        <w:jc w:val="center"/>
        <w:rPr>
          <w:b/>
        </w:rPr>
      </w:pPr>
    </w:p>
    <w:p w:rsidR="00FD2265" w:rsidRDefault="00FD2265" w:rsidP="00FD2265">
      <w:pPr>
        <w:spacing w:line="240" w:lineRule="auto"/>
        <w:contextualSpacing/>
        <w:jc w:val="center"/>
        <w:rPr>
          <w:b/>
        </w:rPr>
      </w:pPr>
    </w:p>
    <w:p w:rsidR="00FD2265" w:rsidRDefault="00FD2265" w:rsidP="00FD2265">
      <w:pPr>
        <w:spacing w:line="240" w:lineRule="auto"/>
        <w:contextualSpacing/>
        <w:jc w:val="center"/>
        <w:rPr>
          <w:b/>
        </w:rPr>
      </w:pPr>
    </w:p>
    <w:p w:rsidR="00FD2265" w:rsidRDefault="00FD2265" w:rsidP="00FD2265">
      <w:pPr>
        <w:spacing w:line="240" w:lineRule="auto"/>
        <w:contextualSpacing/>
        <w:jc w:val="center"/>
        <w:rPr>
          <w:b/>
        </w:rPr>
      </w:pPr>
      <w:r w:rsidRPr="000F179E">
        <w:rPr>
          <w:b/>
        </w:rPr>
        <w:t>Number</w:t>
      </w:r>
      <w:r>
        <w:rPr>
          <w:b/>
        </w:rPr>
        <w:t>/P</w:t>
      </w:r>
      <w:r w:rsidRPr="000F179E">
        <w:rPr>
          <w:b/>
        </w:rPr>
        <w:t>ercentage</w:t>
      </w:r>
      <w:r>
        <w:rPr>
          <w:b/>
        </w:rPr>
        <w:t xml:space="preserve"> of </w:t>
      </w:r>
      <w:r w:rsidRPr="000F179E">
        <w:rPr>
          <w:b/>
        </w:rPr>
        <w:t>Students</w:t>
      </w:r>
      <w:r>
        <w:rPr>
          <w:b/>
        </w:rPr>
        <w:t xml:space="preserve"> Approaching/Meeting/Exceeding Grade Level</w:t>
      </w:r>
      <w:r w:rsidRPr="000F179E">
        <w:rPr>
          <w:b/>
        </w:rPr>
        <w:t xml:space="preserve"> </w:t>
      </w:r>
    </w:p>
    <w:p w:rsidR="00FD2265" w:rsidRDefault="00FD2265" w:rsidP="00FD2265">
      <w:pPr>
        <w:spacing w:line="240" w:lineRule="auto"/>
        <w:contextualSpacing/>
        <w:jc w:val="center"/>
        <w:rPr>
          <w:b/>
        </w:rPr>
      </w:pPr>
      <w:r w:rsidRPr="000F179E">
        <w:rPr>
          <w:b/>
        </w:rPr>
        <w:t>(Benchmarks Assessment)</w:t>
      </w:r>
    </w:p>
    <w:p w:rsidR="00FD2265" w:rsidRDefault="00FD2265" w:rsidP="00FD2265"/>
    <w:p w:rsidR="00FD2265" w:rsidRDefault="00FD2265" w:rsidP="00FD2265">
      <w:r>
        <w:t>We also looked at reading results at the end of the year to determine how many students are reading at grade level and how many are almost reading at grade level:</w:t>
      </w:r>
    </w:p>
    <w:p w:rsidR="00FD2265" w:rsidRDefault="00FD2265" w:rsidP="00FD2265">
      <w:pPr>
        <w:ind w:left="720" w:firstLine="720"/>
      </w:pPr>
    </w:p>
    <w:tbl>
      <w:tblPr>
        <w:tblStyle w:val="TableGrid"/>
        <w:tblW w:w="8838" w:type="dxa"/>
        <w:tblInd w:w="720" w:type="dxa"/>
        <w:tblLayout w:type="fixed"/>
        <w:tblLook w:val="0000" w:firstRow="0" w:lastRow="0" w:firstColumn="0" w:lastColumn="0" w:noHBand="0" w:noVBand="0"/>
      </w:tblPr>
      <w:tblGrid>
        <w:gridCol w:w="823"/>
        <w:gridCol w:w="725"/>
        <w:gridCol w:w="1260"/>
        <w:gridCol w:w="810"/>
        <w:gridCol w:w="1170"/>
        <w:gridCol w:w="810"/>
        <w:gridCol w:w="1170"/>
        <w:gridCol w:w="900"/>
        <w:gridCol w:w="1170"/>
      </w:tblGrid>
      <w:tr w:rsidR="00FD2265" w:rsidTr="000E6A6F">
        <w:trPr>
          <w:trHeight w:val="297"/>
        </w:trPr>
        <w:tc>
          <w:tcPr>
            <w:tcW w:w="823" w:type="dxa"/>
            <w:shd w:val="clear" w:color="auto" w:fill="D6E3BC" w:themeFill="accent3" w:themeFillTint="66"/>
          </w:tcPr>
          <w:p w:rsidR="00FD2265" w:rsidRDefault="00FD2265" w:rsidP="000E6A6F"/>
        </w:tc>
        <w:tc>
          <w:tcPr>
            <w:tcW w:w="1985" w:type="dxa"/>
            <w:gridSpan w:val="2"/>
            <w:shd w:val="clear" w:color="auto" w:fill="D6E3BC" w:themeFill="accent3" w:themeFillTint="66"/>
          </w:tcPr>
          <w:p w:rsidR="00FD2265" w:rsidRPr="0069463A" w:rsidRDefault="00FD2265" w:rsidP="000E6A6F">
            <w:pPr>
              <w:jc w:val="center"/>
              <w:rPr>
                <w:b/>
              </w:rPr>
            </w:pPr>
            <w:r w:rsidRPr="0069463A">
              <w:rPr>
                <w:b/>
              </w:rPr>
              <w:t>2015-16</w:t>
            </w:r>
          </w:p>
        </w:tc>
        <w:tc>
          <w:tcPr>
            <w:tcW w:w="1980" w:type="dxa"/>
            <w:gridSpan w:val="2"/>
            <w:shd w:val="clear" w:color="auto" w:fill="D6E3BC" w:themeFill="accent3" w:themeFillTint="66"/>
          </w:tcPr>
          <w:p w:rsidR="00FD2265" w:rsidRPr="0069463A" w:rsidRDefault="00FD2265" w:rsidP="000E6A6F">
            <w:pPr>
              <w:jc w:val="center"/>
              <w:rPr>
                <w:b/>
              </w:rPr>
            </w:pPr>
            <w:r>
              <w:rPr>
                <w:b/>
              </w:rPr>
              <w:t>2016-17</w:t>
            </w:r>
          </w:p>
        </w:tc>
        <w:tc>
          <w:tcPr>
            <w:tcW w:w="1980" w:type="dxa"/>
            <w:gridSpan w:val="2"/>
            <w:shd w:val="clear" w:color="auto" w:fill="D6E3BC" w:themeFill="accent3" w:themeFillTint="66"/>
          </w:tcPr>
          <w:p w:rsidR="00FD2265" w:rsidRPr="0069463A" w:rsidRDefault="00FD2265" w:rsidP="000E6A6F">
            <w:pPr>
              <w:jc w:val="center"/>
              <w:rPr>
                <w:b/>
              </w:rPr>
            </w:pPr>
            <w:r w:rsidRPr="0069463A">
              <w:rPr>
                <w:b/>
              </w:rPr>
              <w:t>2017-18</w:t>
            </w:r>
          </w:p>
        </w:tc>
        <w:tc>
          <w:tcPr>
            <w:tcW w:w="2070" w:type="dxa"/>
            <w:gridSpan w:val="2"/>
            <w:shd w:val="clear" w:color="auto" w:fill="D6E3BC" w:themeFill="accent3" w:themeFillTint="66"/>
          </w:tcPr>
          <w:p w:rsidR="00FD2265" w:rsidRPr="0069463A" w:rsidRDefault="00FD2265" w:rsidP="000E6A6F">
            <w:pPr>
              <w:jc w:val="center"/>
              <w:rPr>
                <w:b/>
              </w:rPr>
            </w:pPr>
            <w:r>
              <w:rPr>
                <w:b/>
              </w:rPr>
              <w:t>2018-2019</w:t>
            </w:r>
          </w:p>
        </w:tc>
      </w:tr>
      <w:tr w:rsidR="00FD2265" w:rsidTr="000E6A6F">
        <w:tblPrEx>
          <w:tblLook w:val="04A0" w:firstRow="1" w:lastRow="0" w:firstColumn="1" w:lastColumn="0" w:noHBand="0" w:noVBand="1"/>
        </w:tblPrEx>
        <w:trPr>
          <w:trHeight w:val="422"/>
        </w:trPr>
        <w:tc>
          <w:tcPr>
            <w:tcW w:w="823" w:type="dxa"/>
          </w:tcPr>
          <w:p w:rsidR="00FD2265" w:rsidRDefault="00FD2265" w:rsidP="000E6A6F"/>
        </w:tc>
        <w:tc>
          <w:tcPr>
            <w:tcW w:w="725" w:type="dxa"/>
            <w:shd w:val="clear" w:color="auto" w:fill="DAEEF3" w:themeFill="accent5" w:themeFillTint="33"/>
          </w:tcPr>
          <w:p w:rsidR="00FD2265" w:rsidRPr="0069463A" w:rsidRDefault="00FD2265" w:rsidP="000E6A6F">
            <w:r>
              <w:t>ME</w:t>
            </w:r>
          </w:p>
        </w:tc>
        <w:tc>
          <w:tcPr>
            <w:tcW w:w="1260" w:type="dxa"/>
            <w:shd w:val="clear" w:color="auto" w:fill="EAF1DD" w:themeFill="accent3" w:themeFillTint="33"/>
          </w:tcPr>
          <w:p w:rsidR="00FD2265" w:rsidRDefault="00FD2265" w:rsidP="000E6A6F">
            <w:r>
              <w:t>AE/ME/EX</w:t>
            </w:r>
          </w:p>
        </w:tc>
        <w:tc>
          <w:tcPr>
            <w:tcW w:w="810" w:type="dxa"/>
            <w:shd w:val="clear" w:color="auto" w:fill="DAEEF3" w:themeFill="accent5" w:themeFillTint="33"/>
          </w:tcPr>
          <w:p w:rsidR="00FD2265" w:rsidRPr="0069463A" w:rsidRDefault="00FD2265" w:rsidP="000E6A6F">
            <w:r>
              <w:t>ME</w:t>
            </w:r>
          </w:p>
        </w:tc>
        <w:tc>
          <w:tcPr>
            <w:tcW w:w="1170" w:type="dxa"/>
            <w:shd w:val="clear" w:color="auto" w:fill="EAF1DD" w:themeFill="accent3" w:themeFillTint="33"/>
          </w:tcPr>
          <w:p w:rsidR="00FD2265" w:rsidRDefault="00FD2265" w:rsidP="000E6A6F">
            <w:r>
              <w:t>AE/ME/EX</w:t>
            </w:r>
          </w:p>
        </w:tc>
        <w:tc>
          <w:tcPr>
            <w:tcW w:w="810" w:type="dxa"/>
            <w:shd w:val="clear" w:color="auto" w:fill="DAEEF3" w:themeFill="accent5" w:themeFillTint="33"/>
          </w:tcPr>
          <w:p w:rsidR="00FD2265" w:rsidRPr="0069463A" w:rsidRDefault="00FD2265" w:rsidP="000E6A6F">
            <w:r>
              <w:t>ME</w:t>
            </w:r>
          </w:p>
        </w:tc>
        <w:tc>
          <w:tcPr>
            <w:tcW w:w="1170" w:type="dxa"/>
            <w:shd w:val="clear" w:color="auto" w:fill="EAF1DD" w:themeFill="accent3" w:themeFillTint="33"/>
          </w:tcPr>
          <w:p w:rsidR="00FD2265" w:rsidRDefault="00FD2265" w:rsidP="000E6A6F">
            <w:r>
              <w:t>AE/ME/EX</w:t>
            </w:r>
          </w:p>
        </w:tc>
        <w:tc>
          <w:tcPr>
            <w:tcW w:w="900" w:type="dxa"/>
            <w:shd w:val="clear" w:color="auto" w:fill="DAEEF3" w:themeFill="accent5" w:themeFillTint="33"/>
          </w:tcPr>
          <w:p w:rsidR="00FD2265" w:rsidRDefault="00FD2265" w:rsidP="000E6A6F">
            <w:r>
              <w:t>ME</w:t>
            </w:r>
          </w:p>
        </w:tc>
        <w:tc>
          <w:tcPr>
            <w:tcW w:w="1170" w:type="dxa"/>
            <w:shd w:val="clear" w:color="auto" w:fill="EAF1DD" w:themeFill="accent3" w:themeFillTint="33"/>
          </w:tcPr>
          <w:p w:rsidR="00FD2265" w:rsidRDefault="00FD2265" w:rsidP="000E6A6F">
            <w:r>
              <w:t>AE/ME/EX</w:t>
            </w:r>
          </w:p>
        </w:tc>
      </w:tr>
      <w:tr w:rsidR="00FD2265" w:rsidTr="000E6A6F">
        <w:tblPrEx>
          <w:tblLook w:val="04A0" w:firstRow="1" w:lastRow="0" w:firstColumn="1" w:lastColumn="0" w:noHBand="0" w:noVBand="1"/>
        </w:tblPrEx>
        <w:trPr>
          <w:trHeight w:val="564"/>
        </w:trPr>
        <w:tc>
          <w:tcPr>
            <w:tcW w:w="823" w:type="dxa"/>
          </w:tcPr>
          <w:p w:rsidR="00FD2265" w:rsidRPr="00316225" w:rsidRDefault="00FD2265" w:rsidP="000E6A6F">
            <w:pPr>
              <w:rPr>
                <w:b/>
              </w:rPr>
            </w:pPr>
            <w:r w:rsidRPr="00316225">
              <w:rPr>
                <w:b/>
              </w:rPr>
              <w:t>Grade 1</w:t>
            </w:r>
          </w:p>
        </w:tc>
        <w:tc>
          <w:tcPr>
            <w:tcW w:w="725" w:type="dxa"/>
          </w:tcPr>
          <w:p w:rsidR="00FD2265" w:rsidRDefault="00FD2265" w:rsidP="000E6A6F">
            <w:pPr>
              <w:jc w:val="center"/>
            </w:pPr>
            <w:r>
              <w:t>7/31</w:t>
            </w:r>
          </w:p>
          <w:p w:rsidR="00FD2265" w:rsidRDefault="00FD2265" w:rsidP="000E6A6F">
            <w:pPr>
              <w:jc w:val="center"/>
            </w:pPr>
            <w:r w:rsidRPr="00B76902">
              <w:rPr>
                <w:highlight w:val="yellow"/>
              </w:rPr>
              <w:t>23%</w:t>
            </w:r>
          </w:p>
        </w:tc>
        <w:tc>
          <w:tcPr>
            <w:tcW w:w="1260" w:type="dxa"/>
          </w:tcPr>
          <w:p w:rsidR="00FD2265" w:rsidRDefault="00FD2265" w:rsidP="000E6A6F">
            <w:pPr>
              <w:jc w:val="center"/>
            </w:pPr>
            <w:r>
              <w:t>16/31</w:t>
            </w:r>
          </w:p>
          <w:p w:rsidR="00FD2265" w:rsidRDefault="00FD2265" w:rsidP="000E6A6F">
            <w:pPr>
              <w:jc w:val="center"/>
            </w:pPr>
            <w:r w:rsidRPr="00B76902">
              <w:rPr>
                <w:highlight w:val="yellow"/>
              </w:rPr>
              <w:t>52%</w:t>
            </w:r>
          </w:p>
        </w:tc>
        <w:tc>
          <w:tcPr>
            <w:tcW w:w="810" w:type="dxa"/>
          </w:tcPr>
          <w:p w:rsidR="00FD2265" w:rsidRDefault="00FD2265" w:rsidP="000E6A6F">
            <w:pPr>
              <w:jc w:val="center"/>
            </w:pPr>
            <w:r>
              <w:t>10/28</w:t>
            </w:r>
          </w:p>
          <w:p w:rsidR="00FD2265" w:rsidRDefault="00FD2265" w:rsidP="000E6A6F">
            <w:pPr>
              <w:jc w:val="center"/>
            </w:pPr>
            <w:r w:rsidRPr="00B76902">
              <w:rPr>
                <w:highlight w:val="yellow"/>
              </w:rPr>
              <w:t>35%</w:t>
            </w:r>
          </w:p>
        </w:tc>
        <w:tc>
          <w:tcPr>
            <w:tcW w:w="1170" w:type="dxa"/>
          </w:tcPr>
          <w:p w:rsidR="00FD2265" w:rsidRDefault="00FD2265" w:rsidP="000E6A6F">
            <w:pPr>
              <w:jc w:val="center"/>
            </w:pPr>
            <w:r>
              <w:t>16/28</w:t>
            </w:r>
          </w:p>
          <w:p w:rsidR="00FD2265" w:rsidRDefault="00FD2265" w:rsidP="000E6A6F">
            <w:pPr>
              <w:jc w:val="center"/>
            </w:pPr>
            <w:r w:rsidRPr="00B76902">
              <w:rPr>
                <w:highlight w:val="yellow"/>
              </w:rPr>
              <w:t>57%</w:t>
            </w:r>
          </w:p>
        </w:tc>
        <w:tc>
          <w:tcPr>
            <w:tcW w:w="810" w:type="dxa"/>
          </w:tcPr>
          <w:p w:rsidR="00FD2265" w:rsidRDefault="00FD2265" w:rsidP="000E6A6F">
            <w:pPr>
              <w:jc w:val="center"/>
            </w:pPr>
            <w:r>
              <w:t>3/18</w:t>
            </w:r>
          </w:p>
          <w:p w:rsidR="00FD2265" w:rsidRDefault="00FD2265" w:rsidP="000E6A6F">
            <w:pPr>
              <w:jc w:val="center"/>
            </w:pPr>
            <w:r w:rsidRPr="00B76902">
              <w:rPr>
                <w:highlight w:val="yellow"/>
              </w:rPr>
              <w:t>17%</w:t>
            </w:r>
          </w:p>
        </w:tc>
        <w:tc>
          <w:tcPr>
            <w:tcW w:w="1170" w:type="dxa"/>
          </w:tcPr>
          <w:p w:rsidR="00FD2265" w:rsidRDefault="00FD2265" w:rsidP="000E6A6F">
            <w:pPr>
              <w:jc w:val="center"/>
            </w:pPr>
            <w:r>
              <w:t>4/18</w:t>
            </w:r>
          </w:p>
          <w:p w:rsidR="00FD2265" w:rsidRDefault="00FD2265" w:rsidP="000E6A6F">
            <w:pPr>
              <w:jc w:val="center"/>
            </w:pPr>
            <w:r w:rsidRPr="00B76902">
              <w:rPr>
                <w:highlight w:val="yellow"/>
              </w:rPr>
              <w:t>22%</w:t>
            </w:r>
          </w:p>
        </w:tc>
        <w:tc>
          <w:tcPr>
            <w:tcW w:w="900" w:type="dxa"/>
          </w:tcPr>
          <w:p w:rsidR="00FD2265" w:rsidRDefault="00FD2265" w:rsidP="000E6A6F">
            <w:pPr>
              <w:jc w:val="center"/>
            </w:pPr>
            <w:r>
              <w:t>5/23</w:t>
            </w:r>
          </w:p>
          <w:p w:rsidR="00FD2265" w:rsidRDefault="00FD2265" w:rsidP="000E6A6F">
            <w:pPr>
              <w:jc w:val="center"/>
            </w:pPr>
            <w:r w:rsidRPr="00311182">
              <w:rPr>
                <w:highlight w:val="yellow"/>
              </w:rPr>
              <w:t>22%</w:t>
            </w:r>
          </w:p>
        </w:tc>
        <w:tc>
          <w:tcPr>
            <w:tcW w:w="1170" w:type="dxa"/>
          </w:tcPr>
          <w:p w:rsidR="00FD2265" w:rsidRDefault="00FD2265" w:rsidP="000E6A6F">
            <w:pPr>
              <w:jc w:val="center"/>
            </w:pPr>
            <w:r>
              <w:t>13/23</w:t>
            </w:r>
          </w:p>
          <w:p w:rsidR="00FD2265" w:rsidRDefault="00FD2265" w:rsidP="000E6A6F">
            <w:pPr>
              <w:jc w:val="center"/>
            </w:pPr>
            <w:r w:rsidRPr="00316225">
              <w:rPr>
                <w:highlight w:val="yellow"/>
              </w:rPr>
              <w:t>57%</w:t>
            </w:r>
          </w:p>
        </w:tc>
      </w:tr>
      <w:tr w:rsidR="00FD2265" w:rsidTr="000E6A6F">
        <w:tblPrEx>
          <w:tblLook w:val="04A0" w:firstRow="1" w:lastRow="0" w:firstColumn="1" w:lastColumn="0" w:noHBand="0" w:noVBand="1"/>
        </w:tblPrEx>
        <w:trPr>
          <w:trHeight w:val="548"/>
        </w:trPr>
        <w:tc>
          <w:tcPr>
            <w:tcW w:w="823" w:type="dxa"/>
          </w:tcPr>
          <w:p w:rsidR="00FD2265" w:rsidRPr="00316225" w:rsidRDefault="00FD2265" w:rsidP="000E6A6F">
            <w:pPr>
              <w:rPr>
                <w:b/>
              </w:rPr>
            </w:pPr>
            <w:r w:rsidRPr="00316225">
              <w:rPr>
                <w:b/>
              </w:rPr>
              <w:t>Grade 2</w:t>
            </w:r>
          </w:p>
        </w:tc>
        <w:tc>
          <w:tcPr>
            <w:tcW w:w="725" w:type="dxa"/>
          </w:tcPr>
          <w:p w:rsidR="00FD2265" w:rsidRDefault="00FD2265" w:rsidP="000E6A6F">
            <w:pPr>
              <w:jc w:val="center"/>
            </w:pPr>
            <w:r>
              <w:t>13/34</w:t>
            </w:r>
          </w:p>
          <w:p w:rsidR="00FD2265" w:rsidRDefault="00FD2265" w:rsidP="000E6A6F">
            <w:pPr>
              <w:jc w:val="center"/>
            </w:pPr>
            <w:r w:rsidRPr="00B76902">
              <w:rPr>
                <w:highlight w:val="yellow"/>
              </w:rPr>
              <w:t>38%</w:t>
            </w:r>
          </w:p>
        </w:tc>
        <w:tc>
          <w:tcPr>
            <w:tcW w:w="1260" w:type="dxa"/>
          </w:tcPr>
          <w:p w:rsidR="00FD2265" w:rsidRDefault="00FD2265" w:rsidP="000E6A6F">
            <w:pPr>
              <w:jc w:val="center"/>
            </w:pPr>
            <w:r>
              <w:t>20/34</w:t>
            </w:r>
          </w:p>
          <w:p w:rsidR="00FD2265" w:rsidRDefault="00FD2265" w:rsidP="000E6A6F">
            <w:pPr>
              <w:jc w:val="center"/>
            </w:pPr>
            <w:r w:rsidRPr="00B76902">
              <w:rPr>
                <w:highlight w:val="yellow"/>
              </w:rPr>
              <w:t>59%</w:t>
            </w:r>
          </w:p>
        </w:tc>
        <w:tc>
          <w:tcPr>
            <w:tcW w:w="810" w:type="dxa"/>
          </w:tcPr>
          <w:p w:rsidR="00FD2265" w:rsidRDefault="00FD2265" w:rsidP="000E6A6F">
            <w:pPr>
              <w:jc w:val="center"/>
            </w:pPr>
            <w:r>
              <w:t>9/34</w:t>
            </w:r>
          </w:p>
          <w:p w:rsidR="00FD2265" w:rsidRDefault="00FD2265" w:rsidP="000E6A6F">
            <w:pPr>
              <w:jc w:val="center"/>
            </w:pPr>
            <w:r w:rsidRPr="00B76902">
              <w:rPr>
                <w:highlight w:val="yellow"/>
              </w:rPr>
              <w:t>26%</w:t>
            </w:r>
          </w:p>
        </w:tc>
        <w:tc>
          <w:tcPr>
            <w:tcW w:w="1170" w:type="dxa"/>
          </w:tcPr>
          <w:p w:rsidR="00FD2265" w:rsidRDefault="00FD2265" w:rsidP="000E6A6F">
            <w:pPr>
              <w:jc w:val="center"/>
            </w:pPr>
            <w:r>
              <w:t>18/34</w:t>
            </w:r>
          </w:p>
          <w:p w:rsidR="00FD2265" w:rsidRDefault="00FD2265" w:rsidP="000E6A6F">
            <w:pPr>
              <w:jc w:val="center"/>
            </w:pPr>
            <w:r w:rsidRPr="00B76902">
              <w:rPr>
                <w:highlight w:val="yellow"/>
              </w:rPr>
              <w:t>53%</w:t>
            </w:r>
          </w:p>
        </w:tc>
        <w:tc>
          <w:tcPr>
            <w:tcW w:w="810" w:type="dxa"/>
          </w:tcPr>
          <w:p w:rsidR="00FD2265" w:rsidRDefault="00FD2265" w:rsidP="000E6A6F">
            <w:pPr>
              <w:jc w:val="center"/>
            </w:pPr>
            <w:r>
              <w:t>16/30</w:t>
            </w:r>
          </w:p>
          <w:p w:rsidR="00FD2265" w:rsidRDefault="00FD2265" w:rsidP="000E6A6F">
            <w:pPr>
              <w:jc w:val="center"/>
            </w:pPr>
            <w:r w:rsidRPr="00B76902">
              <w:rPr>
                <w:highlight w:val="yellow"/>
              </w:rPr>
              <w:t>53%</w:t>
            </w:r>
          </w:p>
        </w:tc>
        <w:tc>
          <w:tcPr>
            <w:tcW w:w="1170" w:type="dxa"/>
          </w:tcPr>
          <w:p w:rsidR="00FD2265" w:rsidRDefault="00FD2265" w:rsidP="000E6A6F">
            <w:pPr>
              <w:jc w:val="center"/>
            </w:pPr>
            <w:r>
              <w:t>17/30</w:t>
            </w:r>
          </w:p>
          <w:p w:rsidR="00FD2265" w:rsidRDefault="00FD2265" w:rsidP="000E6A6F">
            <w:pPr>
              <w:jc w:val="center"/>
            </w:pPr>
            <w:r w:rsidRPr="00B76902">
              <w:rPr>
                <w:highlight w:val="yellow"/>
              </w:rPr>
              <w:t>57%</w:t>
            </w:r>
          </w:p>
        </w:tc>
        <w:tc>
          <w:tcPr>
            <w:tcW w:w="900" w:type="dxa"/>
          </w:tcPr>
          <w:p w:rsidR="00FD2265" w:rsidRDefault="00FD2265" w:rsidP="000E6A6F">
            <w:pPr>
              <w:jc w:val="center"/>
            </w:pPr>
            <w:r>
              <w:t>7/21</w:t>
            </w:r>
          </w:p>
          <w:p w:rsidR="00FD2265" w:rsidRDefault="00FD2265" w:rsidP="000E6A6F">
            <w:pPr>
              <w:jc w:val="center"/>
            </w:pPr>
            <w:r w:rsidRPr="00311182">
              <w:rPr>
                <w:highlight w:val="yellow"/>
              </w:rPr>
              <w:t>33%</w:t>
            </w:r>
          </w:p>
        </w:tc>
        <w:tc>
          <w:tcPr>
            <w:tcW w:w="1170" w:type="dxa"/>
          </w:tcPr>
          <w:p w:rsidR="00FD2265" w:rsidRDefault="00FD2265" w:rsidP="000E6A6F">
            <w:pPr>
              <w:jc w:val="center"/>
            </w:pPr>
            <w:r>
              <w:t>13/21</w:t>
            </w:r>
          </w:p>
          <w:p w:rsidR="00FD2265" w:rsidRDefault="00FD2265" w:rsidP="000E6A6F">
            <w:pPr>
              <w:jc w:val="center"/>
            </w:pPr>
            <w:r w:rsidRPr="00316225">
              <w:rPr>
                <w:highlight w:val="yellow"/>
              </w:rPr>
              <w:t>62%</w:t>
            </w:r>
          </w:p>
        </w:tc>
      </w:tr>
      <w:tr w:rsidR="00FD2265" w:rsidTr="000E6A6F">
        <w:tblPrEx>
          <w:tblLook w:val="04A0" w:firstRow="1" w:lastRow="0" w:firstColumn="1" w:lastColumn="0" w:noHBand="0" w:noVBand="1"/>
        </w:tblPrEx>
        <w:trPr>
          <w:trHeight w:val="830"/>
        </w:trPr>
        <w:tc>
          <w:tcPr>
            <w:tcW w:w="823" w:type="dxa"/>
          </w:tcPr>
          <w:p w:rsidR="00FD2265" w:rsidRPr="00316225" w:rsidRDefault="00FD2265" w:rsidP="000E6A6F">
            <w:pPr>
              <w:rPr>
                <w:b/>
              </w:rPr>
            </w:pPr>
            <w:r w:rsidRPr="00316225">
              <w:rPr>
                <w:b/>
              </w:rPr>
              <w:t>Grade 3</w:t>
            </w:r>
          </w:p>
        </w:tc>
        <w:tc>
          <w:tcPr>
            <w:tcW w:w="725" w:type="dxa"/>
          </w:tcPr>
          <w:p w:rsidR="00FD2265" w:rsidRDefault="00FD2265" w:rsidP="000E6A6F">
            <w:pPr>
              <w:jc w:val="center"/>
            </w:pPr>
            <w:r>
              <w:t>17/39</w:t>
            </w:r>
          </w:p>
          <w:p w:rsidR="00FD2265" w:rsidRDefault="00FD2265" w:rsidP="000E6A6F">
            <w:pPr>
              <w:jc w:val="center"/>
            </w:pPr>
            <w:r w:rsidRPr="00B76902">
              <w:rPr>
                <w:highlight w:val="yellow"/>
              </w:rPr>
              <w:t>44%</w:t>
            </w:r>
          </w:p>
        </w:tc>
        <w:tc>
          <w:tcPr>
            <w:tcW w:w="1260" w:type="dxa"/>
          </w:tcPr>
          <w:p w:rsidR="00FD2265" w:rsidRDefault="00FD2265" w:rsidP="000E6A6F">
            <w:pPr>
              <w:jc w:val="center"/>
            </w:pPr>
            <w:r>
              <w:t>27/39</w:t>
            </w:r>
          </w:p>
          <w:p w:rsidR="00FD2265" w:rsidRDefault="00FD2265" w:rsidP="000E6A6F">
            <w:pPr>
              <w:jc w:val="center"/>
            </w:pPr>
            <w:r w:rsidRPr="00B76902">
              <w:rPr>
                <w:highlight w:val="yellow"/>
              </w:rPr>
              <w:t>69%</w:t>
            </w:r>
          </w:p>
        </w:tc>
        <w:tc>
          <w:tcPr>
            <w:tcW w:w="810" w:type="dxa"/>
          </w:tcPr>
          <w:p w:rsidR="00FD2265" w:rsidRDefault="00FD2265" w:rsidP="000E6A6F">
            <w:pPr>
              <w:jc w:val="center"/>
            </w:pPr>
            <w:r>
              <w:t>13/34</w:t>
            </w:r>
          </w:p>
          <w:p w:rsidR="00FD2265" w:rsidRDefault="00FD2265" w:rsidP="000E6A6F">
            <w:pPr>
              <w:jc w:val="center"/>
            </w:pPr>
            <w:r w:rsidRPr="00B76902">
              <w:rPr>
                <w:highlight w:val="yellow"/>
              </w:rPr>
              <w:t>38%</w:t>
            </w:r>
          </w:p>
          <w:p w:rsidR="00FD2265" w:rsidRDefault="00FD2265" w:rsidP="000E6A6F">
            <w:pPr>
              <w:jc w:val="center"/>
            </w:pPr>
          </w:p>
        </w:tc>
        <w:tc>
          <w:tcPr>
            <w:tcW w:w="1170" w:type="dxa"/>
          </w:tcPr>
          <w:p w:rsidR="00FD2265" w:rsidRDefault="00FD2265" w:rsidP="000E6A6F">
            <w:pPr>
              <w:jc w:val="center"/>
            </w:pPr>
            <w:r>
              <w:t>14/34</w:t>
            </w:r>
          </w:p>
          <w:p w:rsidR="00FD2265" w:rsidRDefault="00FD2265" w:rsidP="000E6A6F">
            <w:pPr>
              <w:jc w:val="center"/>
            </w:pPr>
            <w:r w:rsidRPr="00B76902">
              <w:rPr>
                <w:highlight w:val="yellow"/>
              </w:rPr>
              <w:t>41%</w:t>
            </w:r>
          </w:p>
        </w:tc>
        <w:tc>
          <w:tcPr>
            <w:tcW w:w="810" w:type="dxa"/>
          </w:tcPr>
          <w:p w:rsidR="00FD2265" w:rsidRDefault="00FD2265" w:rsidP="000E6A6F">
            <w:pPr>
              <w:jc w:val="center"/>
            </w:pPr>
            <w:r>
              <w:t>13/31</w:t>
            </w:r>
          </w:p>
          <w:p w:rsidR="00FD2265" w:rsidRDefault="00FD2265" w:rsidP="000E6A6F">
            <w:pPr>
              <w:jc w:val="center"/>
            </w:pPr>
            <w:r w:rsidRPr="00B76902">
              <w:rPr>
                <w:highlight w:val="yellow"/>
              </w:rPr>
              <w:t>42%</w:t>
            </w:r>
          </w:p>
        </w:tc>
        <w:tc>
          <w:tcPr>
            <w:tcW w:w="1170" w:type="dxa"/>
          </w:tcPr>
          <w:p w:rsidR="00FD2265" w:rsidRDefault="00FD2265" w:rsidP="000E6A6F">
            <w:pPr>
              <w:jc w:val="center"/>
            </w:pPr>
            <w:r>
              <w:t>17/31</w:t>
            </w:r>
          </w:p>
          <w:p w:rsidR="00FD2265" w:rsidRDefault="00FD2265" w:rsidP="000E6A6F">
            <w:pPr>
              <w:jc w:val="center"/>
            </w:pPr>
            <w:r w:rsidRPr="00B76902">
              <w:rPr>
                <w:highlight w:val="yellow"/>
              </w:rPr>
              <w:t>55%</w:t>
            </w:r>
          </w:p>
        </w:tc>
        <w:tc>
          <w:tcPr>
            <w:tcW w:w="900" w:type="dxa"/>
          </w:tcPr>
          <w:p w:rsidR="00FD2265" w:rsidRDefault="00FD2265" w:rsidP="000E6A6F">
            <w:pPr>
              <w:jc w:val="center"/>
            </w:pPr>
            <w:r>
              <w:t>13/28</w:t>
            </w:r>
          </w:p>
          <w:p w:rsidR="00FD2265" w:rsidRDefault="00FD2265" w:rsidP="000E6A6F">
            <w:pPr>
              <w:jc w:val="center"/>
            </w:pPr>
            <w:r w:rsidRPr="00311182">
              <w:rPr>
                <w:highlight w:val="yellow"/>
              </w:rPr>
              <w:t>46%</w:t>
            </w:r>
          </w:p>
        </w:tc>
        <w:tc>
          <w:tcPr>
            <w:tcW w:w="1170" w:type="dxa"/>
          </w:tcPr>
          <w:p w:rsidR="00FD2265" w:rsidRDefault="00FD2265" w:rsidP="000E6A6F">
            <w:pPr>
              <w:jc w:val="center"/>
            </w:pPr>
            <w:r>
              <w:t>18/28</w:t>
            </w:r>
          </w:p>
          <w:p w:rsidR="00FD2265" w:rsidRDefault="00FD2265" w:rsidP="000E6A6F">
            <w:pPr>
              <w:jc w:val="center"/>
            </w:pPr>
            <w:r w:rsidRPr="00316225">
              <w:rPr>
                <w:highlight w:val="yellow"/>
              </w:rPr>
              <w:t>64%</w:t>
            </w:r>
          </w:p>
        </w:tc>
      </w:tr>
      <w:tr w:rsidR="00FD2265" w:rsidTr="000E6A6F">
        <w:tblPrEx>
          <w:tblLook w:val="04A0" w:firstRow="1" w:lastRow="0" w:firstColumn="1" w:lastColumn="0" w:noHBand="0" w:noVBand="1"/>
        </w:tblPrEx>
        <w:trPr>
          <w:trHeight w:val="564"/>
        </w:trPr>
        <w:tc>
          <w:tcPr>
            <w:tcW w:w="823" w:type="dxa"/>
          </w:tcPr>
          <w:p w:rsidR="00FD2265" w:rsidRPr="00316225" w:rsidRDefault="00FD2265" w:rsidP="000E6A6F">
            <w:pPr>
              <w:rPr>
                <w:b/>
              </w:rPr>
            </w:pPr>
            <w:r w:rsidRPr="00316225">
              <w:rPr>
                <w:b/>
              </w:rPr>
              <w:t>Grade 4</w:t>
            </w:r>
          </w:p>
        </w:tc>
        <w:tc>
          <w:tcPr>
            <w:tcW w:w="725" w:type="dxa"/>
          </w:tcPr>
          <w:p w:rsidR="00FD2265" w:rsidRDefault="00FD2265" w:rsidP="000E6A6F">
            <w:pPr>
              <w:jc w:val="center"/>
            </w:pPr>
            <w:r>
              <w:t>12/30</w:t>
            </w:r>
          </w:p>
          <w:p w:rsidR="00FD2265" w:rsidRDefault="00FD2265" w:rsidP="000E6A6F">
            <w:pPr>
              <w:jc w:val="center"/>
            </w:pPr>
            <w:r w:rsidRPr="00B76902">
              <w:rPr>
                <w:highlight w:val="yellow"/>
              </w:rPr>
              <w:t>40%</w:t>
            </w:r>
          </w:p>
        </w:tc>
        <w:tc>
          <w:tcPr>
            <w:tcW w:w="1260" w:type="dxa"/>
          </w:tcPr>
          <w:p w:rsidR="00FD2265" w:rsidRDefault="00FD2265" w:rsidP="000E6A6F">
            <w:pPr>
              <w:jc w:val="center"/>
            </w:pPr>
            <w:r>
              <w:t>20/30</w:t>
            </w:r>
          </w:p>
          <w:p w:rsidR="00FD2265" w:rsidRDefault="00FD2265" w:rsidP="000E6A6F">
            <w:pPr>
              <w:jc w:val="center"/>
            </w:pPr>
            <w:r w:rsidRPr="00B76902">
              <w:rPr>
                <w:highlight w:val="yellow"/>
              </w:rPr>
              <w:t>67%</w:t>
            </w:r>
          </w:p>
        </w:tc>
        <w:tc>
          <w:tcPr>
            <w:tcW w:w="810" w:type="dxa"/>
          </w:tcPr>
          <w:p w:rsidR="00FD2265" w:rsidRDefault="00FD2265" w:rsidP="000E6A6F">
            <w:pPr>
              <w:jc w:val="center"/>
            </w:pPr>
            <w:r>
              <w:t>9/36</w:t>
            </w:r>
          </w:p>
          <w:p w:rsidR="00FD2265" w:rsidRDefault="00FD2265" w:rsidP="000E6A6F">
            <w:pPr>
              <w:jc w:val="center"/>
            </w:pPr>
            <w:r w:rsidRPr="00B76902">
              <w:rPr>
                <w:highlight w:val="yellow"/>
              </w:rPr>
              <w:t>27%</w:t>
            </w:r>
          </w:p>
        </w:tc>
        <w:tc>
          <w:tcPr>
            <w:tcW w:w="1170" w:type="dxa"/>
          </w:tcPr>
          <w:p w:rsidR="00FD2265" w:rsidRDefault="00FD2265" w:rsidP="000E6A6F">
            <w:pPr>
              <w:jc w:val="center"/>
            </w:pPr>
            <w:r>
              <w:t>26/36</w:t>
            </w:r>
          </w:p>
          <w:p w:rsidR="00FD2265" w:rsidRDefault="00FD2265" w:rsidP="000E6A6F">
            <w:pPr>
              <w:jc w:val="center"/>
            </w:pPr>
            <w:r w:rsidRPr="00B76902">
              <w:rPr>
                <w:highlight w:val="yellow"/>
              </w:rPr>
              <w:t>72%</w:t>
            </w:r>
          </w:p>
        </w:tc>
        <w:tc>
          <w:tcPr>
            <w:tcW w:w="810" w:type="dxa"/>
          </w:tcPr>
          <w:p w:rsidR="00FD2265" w:rsidRDefault="00FD2265" w:rsidP="000E6A6F">
            <w:pPr>
              <w:jc w:val="center"/>
            </w:pPr>
            <w:r>
              <w:t>12/35</w:t>
            </w:r>
          </w:p>
          <w:p w:rsidR="00FD2265" w:rsidRDefault="00FD2265" w:rsidP="000E6A6F">
            <w:pPr>
              <w:jc w:val="center"/>
            </w:pPr>
            <w:r w:rsidRPr="00B76902">
              <w:rPr>
                <w:highlight w:val="yellow"/>
              </w:rPr>
              <w:t>34%</w:t>
            </w:r>
          </w:p>
        </w:tc>
        <w:tc>
          <w:tcPr>
            <w:tcW w:w="1170" w:type="dxa"/>
          </w:tcPr>
          <w:p w:rsidR="00FD2265" w:rsidRDefault="00FD2265" w:rsidP="000E6A6F">
            <w:pPr>
              <w:jc w:val="center"/>
            </w:pPr>
            <w:r>
              <w:t>19/35</w:t>
            </w:r>
          </w:p>
          <w:p w:rsidR="00FD2265" w:rsidRDefault="00FD2265" w:rsidP="000E6A6F">
            <w:pPr>
              <w:jc w:val="center"/>
            </w:pPr>
            <w:r w:rsidRPr="00B76902">
              <w:rPr>
                <w:highlight w:val="yellow"/>
              </w:rPr>
              <w:t>54%</w:t>
            </w:r>
          </w:p>
        </w:tc>
        <w:tc>
          <w:tcPr>
            <w:tcW w:w="900" w:type="dxa"/>
          </w:tcPr>
          <w:p w:rsidR="00FD2265" w:rsidRDefault="00FD2265" w:rsidP="000E6A6F">
            <w:pPr>
              <w:jc w:val="center"/>
            </w:pPr>
            <w:r>
              <w:t>10/25</w:t>
            </w:r>
          </w:p>
          <w:p w:rsidR="00FD2265" w:rsidRDefault="00FD2265" w:rsidP="000E6A6F">
            <w:pPr>
              <w:jc w:val="center"/>
            </w:pPr>
            <w:r w:rsidRPr="00311182">
              <w:rPr>
                <w:highlight w:val="yellow"/>
              </w:rPr>
              <w:t>40%</w:t>
            </w:r>
          </w:p>
        </w:tc>
        <w:tc>
          <w:tcPr>
            <w:tcW w:w="1170" w:type="dxa"/>
          </w:tcPr>
          <w:p w:rsidR="00FD2265" w:rsidRDefault="00FD2265" w:rsidP="000E6A6F">
            <w:pPr>
              <w:jc w:val="center"/>
            </w:pPr>
            <w:r>
              <w:t>19/25</w:t>
            </w:r>
          </w:p>
          <w:p w:rsidR="00FD2265" w:rsidRDefault="00FD2265" w:rsidP="000E6A6F">
            <w:pPr>
              <w:jc w:val="center"/>
            </w:pPr>
            <w:r w:rsidRPr="00316225">
              <w:rPr>
                <w:highlight w:val="yellow"/>
              </w:rPr>
              <w:t>76%</w:t>
            </w:r>
          </w:p>
        </w:tc>
      </w:tr>
      <w:tr w:rsidR="00FD2265" w:rsidTr="000E6A6F">
        <w:tblPrEx>
          <w:tblLook w:val="04A0" w:firstRow="1" w:lastRow="0" w:firstColumn="1" w:lastColumn="0" w:noHBand="0" w:noVBand="1"/>
        </w:tblPrEx>
        <w:trPr>
          <w:trHeight w:val="564"/>
        </w:trPr>
        <w:tc>
          <w:tcPr>
            <w:tcW w:w="823" w:type="dxa"/>
          </w:tcPr>
          <w:p w:rsidR="00FD2265" w:rsidRPr="00316225" w:rsidRDefault="00FD2265" w:rsidP="000E6A6F">
            <w:pPr>
              <w:rPr>
                <w:b/>
              </w:rPr>
            </w:pPr>
            <w:r w:rsidRPr="00316225">
              <w:rPr>
                <w:b/>
              </w:rPr>
              <w:t>Grade 5</w:t>
            </w:r>
          </w:p>
        </w:tc>
        <w:tc>
          <w:tcPr>
            <w:tcW w:w="725" w:type="dxa"/>
          </w:tcPr>
          <w:p w:rsidR="00FD2265" w:rsidRDefault="00FD2265" w:rsidP="000E6A6F">
            <w:pPr>
              <w:jc w:val="center"/>
            </w:pPr>
            <w:r>
              <w:t>18/29</w:t>
            </w:r>
          </w:p>
          <w:p w:rsidR="00FD2265" w:rsidRDefault="00FD2265" w:rsidP="000E6A6F">
            <w:pPr>
              <w:jc w:val="center"/>
            </w:pPr>
            <w:r w:rsidRPr="00B76902">
              <w:rPr>
                <w:highlight w:val="yellow"/>
              </w:rPr>
              <w:t>62%</w:t>
            </w:r>
          </w:p>
        </w:tc>
        <w:tc>
          <w:tcPr>
            <w:tcW w:w="1260" w:type="dxa"/>
          </w:tcPr>
          <w:p w:rsidR="00FD2265" w:rsidRDefault="00FD2265" w:rsidP="000E6A6F">
            <w:pPr>
              <w:jc w:val="center"/>
            </w:pPr>
            <w:r>
              <w:t>24/29</w:t>
            </w:r>
          </w:p>
          <w:p w:rsidR="00FD2265" w:rsidRDefault="00FD2265" w:rsidP="000E6A6F">
            <w:pPr>
              <w:jc w:val="center"/>
            </w:pPr>
            <w:r w:rsidRPr="00B76902">
              <w:rPr>
                <w:highlight w:val="yellow"/>
              </w:rPr>
              <w:t>83%</w:t>
            </w:r>
          </w:p>
        </w:tc>
        <w:tc>
          <w:tcPr>
            <w:tcW w:w="810" w:type="dxa"/>
          </w:tcPr>
          <w:p w:rsidR="00FD2265" w:rsidRDefault="00FD2265" w:rsidP="000E6A6F">
            <w:pPr>
              <w:jc w:val="center"/>
            </w:pPr>
            <w:r>
              <w:t>7/34</w:t>
            </w:r>
          </w:p>
          <w:p w:rsidR="00FD2265" w:rsidRDefault="00FD2265" w:rsidP="000E6A6F">
            <w:pPr>
              <w:jc w:val="center"/>
            </w:pPr>
            <w:r w:rsidRPr="00B76902">
              <w:rPr>
                <w:highlight w:val="yellow"/>
              </w:rPr>
              <w:t>21%</w:t>
            </w:r>
          </w:p>
        </w:tc>
        <w:tc>
          <w:tcPr>
            <w:tcW w:w="1170" w:type="dxa"/>
          </w:tcPr>
          <w:p w:rsidR="00FD2265" w:rsidRDefault="00FD2265" w:rsidP="000E6A6F">
            <w:pPr>
              <w:jc w:val="center"/>
            </w:pPr>
            <w:r>
              <w:t>16/34</w:t>
            </w:r>
          </w:p>
          <w:p w:rsidR="00FD2265" w:rsidRDefault="00FD2265" w:rsidP="000E6A6F">
            <w:pPr>
              <w:jc w:val="center"/>
            </w:pPr>
            <w:r w:rsidRPr="00B76902">
              <w:rPr>
                <w:highlight w:val="yellow"/>
              </w:rPr>
              <w:t>47%</w:t>
            </w:r>
          </w:p>
        </w:tc>
        <w:tc>
          <w:tcPr>
            <w:tcW w:w="810" w:type="dxa"/>
          </w:tcPr>
          <w:p w:rsidR="00FD2265" w:rsidRDefault="00FD2265" w:rsidP="000E6A6F">
            <w:pPr>
              <w:jc w:val="center"/>
            </w:pPr>
            <w:r>
              <w:t>13/37</w:t>
            </w:r>
          </w:p>
          <w:p w:rsidR="00FD2265" w:rsidRDefault="00FD2265" w:rsidP="000E6A6F">
            <w:pPr>
              <w:jc w:val="center"/>
            </w:pPr>
            <w:r w:rsidRPr="00B76902">
              <w:rPr>
                <w:highlight w:val="yellow"/>
              </w:rPr>
              <w:t>35%</w:t>
            </w:r>
          </w:p>
        </w:tc>
        <w:tc>
          <w:tcPr>
            <w:tcW w:w="1170" w:type="dxa"/>
          </w:tcPr>
          <w:p w:rsidR="00FD2265" w:rsidRDefault="00FD2265" w:rsidP="000E6A6F">
            <w:pPr>
              <w:jc w:val="center"/>
            </w:pPr>
            <w:r>
              <w:t>25/37</w:t>
            </w:r>
          </w:p>
          <w:p w:rsidR="00FD2265" w:rsidRDefault="00FD2265" w:rsidP="000E6A6F">
            <w:pPr>
              <w:jc w:val="center"/>
            </w:pPr>
            <w:r w:rsidRPr="00B76902">
              <w:rPr>
                <w:highlight w:val="yellow"/>
              </w:rPr>
              <w:t>68%</w:t>
            </w:r>
          </w:p>
        </w:tc>
        <w:tc>
          <w:tcPr>
            <w:tcW w:w="900" w:type="dxa"/>
          </w:tcPr>
          <w:p w:rsidR="00FD2265" w:rsidRDefault="00FD2265" w:rsidP="000E6A6F">
            <w:pPr>
              <w:jc w:val="center"/>
            </w:pPr>
            <w:r>
              <w:t>11/36</w:t>
            </w:r>
          </w:p>
          <w:p w:rsidR="00FD2265" w:rsidRDefault="00FD2265" w:rsidP="000E6A6F">
            <w:pPr>
              <w:jc w:val="center"/>
            </w:pPr>
            <w:r w:rsidRPr="00311182">
              <w:rPr>
                <w:highlight w:val="yellow"/>
              </w:rPr>
              <w:t>31%</w:t>
            </w:r>
          </w:p>
        </w:tc>
        <w:tc>
          <w:tcPr>
            <w:tcW w:w="1170" w:type="dxa"/>
          </w:tcPr>
          <w:p w:rsidR="00FD2265" w:rsidRDefault="00FD2265" w:rsidP="000E6A6F">
            <w:pPr>
              <w:jc w:val="center"/>
            </w:pPr>
            <w:r>
              <w:t>17/36</w:t>
            </w:r>
          </w:p>
          <w:p w:rsidR="00FD2265" w:rsidRDefault="00FD2265" w:rsidP="000E6A6F">
            <w:pPr>
              <w:jc w:val="center"/>
            </w:pPr>
            <w:r w:rsidRPr="00316225">
              <w:rPr>
                <w:highlight w:val="yellow"/>
              </w:rPr>
              <w:t>47%</w:t>
            </w:r>
          </w:p>
        </w:tc>
      </w:tr>
    </w:tbl>
    <w:p w:rsidR="00FD2265" w:rsidRDefault="00FD2265" w:rsidP="00FD2265">
      <w:pPr>
        <w:ind w:left="720" w:firstLine="720"/>
      </w:pPr>
    </w:p>
    <w:p w:rsidR="00FD2265" w:rsidRDefault="00FD2265" w:rsidP="00FD2265">
      <w:r>
        <w:t>AE- Approaching Expectations</w:t>
      </w:r>
      <w:r>
        <w:br/>
        <w:t>ME- Meeting Expectations</w:t>
      </w:r>
      <w:r>
        <w:br/>
        <w:t>EX-Exceeding Expectations</w:t>
      </w:r>
      <w:r>
        <w:br/>
      </w:r>
      <w:r>
        <w:br/>
      </w:r>
      <w:proofErr w:type="gramStart"/>
      <w:r>
        <w:t>This</w:t>
      </w:r>
      <w:proofErr w:type="gramEnd"/>
      <w:r>
        <w:t xml:space="preserve"> year, we have 18/138 students exceeding expectations, which is 13%. </w:t>
      </w:r>
    </w:p>
    <w:p w:rsidR="00FD2265" w:rsidRPr="00792A3F" w:rsidRDefault="00FD2265" w:rsidP="00FD2265">
      <w:pPr>
        <w:rPr>
          <w:i/>
          <w:sz w:val="20"/>
          <w:szCs w:val="20"/>
        </w:rPr>
      </w:pPr>
      <w:r w:rsidRPr="00DD5ED7">
        <w:rPr>
          <w:b/>
          <w:i/>
          <w:sz w:val="20"/>
          <w:szCs w:val="20"/>
        </w:rPr>
        <w:t>Note:</w:t>
      </w:r>
      <w:r>
        <w:rPr>
          <w:i/>
          <w:sz w:val="20"/>
          <w:szCs w:val="20"/>
        </w:rPr>
        <w:t xml:space="preserve">  6 </w:t>
      </w:r>
      <w:r w:rsidRPr="00DD5ED7">
        <w:rPr>
          <w:i/>
          <w:sz w:val="20"/>
          <w:szCs w:val="20"/>
        </w:rPr>
        <w:t xml:space="preserve">students were not included in this data. These students have significant learning exceptionalities and the Benchmarks Reading assessment is not appropriate for them. </w:t>
      </w:r>
    </w:p>
    <w:p w:rsidR="00FD2265" w:rsidRDefault="00FD2265" w:rsidP="00FD2265">
      <w:pPr>
        <w:ind w:left="720" w:firstLine="720"/>
      </w:pPr>
    </w:p>
    <w:p w:rsidR="00FD2265" w:rsidRDefault="00FD2265" w:rsidP="00FD2265">
      <w:r>
        <w:rPr>
          <w:noProof/>
          <w:lang w:val="en-US"/>
        </w:rPr>
        <w:lastRenderedPageBreak/>
        <w:drawing>
          <wp:inline distT="0" distB="0" distL="0" distR="0" wp14:anchorId="57CB4AD0" wp14:editId="2D0200A7">
            <wp:extent cx="5486400" cy="3200400"/>
            <wp:effectExtent l="0" t="0" r="0" b="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FD2265" w:rsidRDefault="00FD2265" w:rsidP="00FD2265">
      <w:pPr>
        <w:ind w:left="720" w:firstLine="720"/>
      </w:pPr>
    </w:p>
    <w:p w:rsidR="00FD2265" w:rsidRDefault="00FD2265" w:rsidP="00FD2265">
      <w:pPr>
        <w:ind w:left="720" w:firstLine="720"/>
      </w:pPr>
    </w:p>
    <w:p w:rsidR="00FD2265" w:rsidRDefault="00FD2265" w:rsidP="00FD2265">
      <w:r>
        <w:rPr>
          <w:noProof/>
          <w:lang w:val="en-US"/>
        </w:rPr>
        <w:drawing>
          <wp:inline distT="0" distB="0" distL="0" distR="0" wp14:anchorId="40DFE082" wp14:editId="67B4ACE5">
            <wp:extent cx="5486400" cy="3200400"/>
            <wp:effectExtent l="0" t="0" r="0" b="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FD2265" w:rsidRDefault="00FD2265" w:rsidP="00FD2265">
      <w:pPr>
        <w:ind w:left="720" w:firstLine="720"/>
      </w:pPr>
    </w:p>
    <w:p w:rsidR="00FD2265" w:rsidRDefault="00FD2265" w:rsidP="00FD2265"/>
    <w:p w:rsidR="00FD2265" w:rsidRDefault="00FD2265" w:rsidP="00FD2265">
      <w:pPr>
        <w:rPr>
          <w:b/>
          <w:sz w:val="28"/>
          <w:szCs w:val="28"/>
        </w:rPr>
      </w:pPr>
      <w:r w:rsidRPr="0068717A">
        <w:rPr>
          <w:b/>
          <w:noProof/>
          <w:sz w:val="28"/>
          <w:szCs w:val="28"/>
          <w:lang w:val="en-US"/>
        </w:rPr>
        <w:lastRenderedPageBreak/>
        <w:drawing>
          <wp:inline distT="0" distB="0" distL="0" distR="0" wp14:anchorId="1959CCF2" wp14:editId="25182E24">
            <wp:extent cx="6160782" cy="3837305"/>
            <wp:effectExtent l="0" t="0" r="0" b="0"/>
            <wp:docPr id="25" name="Picture 25" descr="C:\Users\dfabbi\AppData\Local\Microsoft\Windows\Temporary Internet Files\Content.Outlook\ET1EDUIT\IMG_6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fabbi\AppData\Local\Microsoft\Windows\Temporary Internet Files\Content.Outlook\ET1EDUIT\IMG_6497.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762" t="12149" r="620" b="8344"/>
                    <a:stretch/>
                  </pic:blipFill>
                  <pic:spPr bwMode="auto">
                    <a:xfrm>
                      <a:off x="0" y="0"/>
                      <a:ext cx="6174743" cy="3846001"/>
                    </a:xfrm>
                    <a:prstGeom prst="rect">
                      <a:avLst/>
                    </a:prstGeom>
                    <a:noFill/>
                    <a:ln>
                      <a:noFill/>
                    </a:ln>
                    <a:extLst>
                      <a:ext uri="{53640926-AAD7-44D8-BBD7-CCE9431645EC}">
                        <a14:shadowObscured xmlns:a14="http://schemas.microsoft.com/office/drawing/2010/main"/>
                      </a:ext>
                    </a:extLst>
                  </pic:spPr>
                </pic:pic>
              </a:graphicData>
            </a:graphic>
          </wp:inline>
        </w:drawing>
      </w:r>
    </w:p>
    <w:p w:rsidR="00FD2265" w:rsidRDefault="00FD2265" w:rsidP="00FD2265">
      <w:pPr>
        <w:rPr>
          <w:b/>
          <w:sz w:val="28"/>
          <w:szCs w:val="28"/>
        </w:rPr>
      </w:pPr>
    </w:p>
    <w:p w:rsidR="00FD2265" w:rsidRDefault="00FD2265" w:rsidP="00FD2265">
      <w:pPr>
        <w:jc w:val="center"/>
        <w:rPr>
          <w:b/>
          <w:sz w:val="28"/>
          <w:szCs w:val="28"/>
        </w:rPr>
      </w:pPr>
      <w:r w:rsidRPr="000B527E">
        <w:rPr>
          <w:b/>
          <w:noProof/>
          <w:sz w:val="28"/>
          <w:szCs w:val="28"/>
          <w:lang w:val="en-US"/>
        </w:rPr>
        <w:drawing>
          <wp:inline distT="0" distB="0" distL="0" distR="0" wp14:anchorId="2BAEE6D5" wp14:editId="6FDA455B">
            <wp:extent cx="5943600" cy="2488854"/>
            <wp:effectExtent l="0" t="0" r="0" b="6985"/>
            <wp:docPr id="29" name="Picture 29" descr="C:\Users\dfabbi\AppData\Local\Microsoft\Windows\Temporary Internet Files\Content.Outlook\ET1EDUIT\file-5 (00000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fabbi\AppData\Local\Microsoft\Windows\Temporary Internet Files\Content.Outlook\ET1EDUIT\file-5 (00000003).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3600" cy="2488854"/>
                    </a:xfrm>
                    <a:prstGeom prst="rect">
                      <a:avLst/>
                    </a:prstGeom>
                    <a:noFill/>
                    <a:ln>
                      <a:noFill/>
                    </a:ln>
                  </pic:spPr>
                </pic:pic>
              </a:graphicData>
            </a:graphic>
          </wp:inline>
        </w:drawing>
      </w:r>
    </w:p>
    <w:p w:rsidR="00FD2265" w:rsidRDefault="00FD2265" w:rsidP="00FD2265">
      <w:pPr>
        <w:jc w:val="center"/>
        <w:rPr>
          <w:b/>
          <w:sz w:val="24"/>
          <w:szCs w:val="24"/>
        </w:rPr>
      </w:pPr>
      <w:r w:rsidRPr="000B527E">
        <w:rPr>
          <w:b/>
          <w:sz w:val="24"/>
          <w:szCs w:val="24"/>
        </w:rPr>
        <w:t>Taken from Pineridge MDI Report 2018-19</w:t>
      </w:r>
    </w:p>
    <w:p w:rsidR="00FD2265" w:rsidRPr="000B527E" w:rsidRDefault="00FD2265" w:rsidP="00FD2265">
      <w:pPr>
        <w:jc w:val="center"/>
        <w:rPr>
          <w:sz w:val="24"/>
          <w:szCs w:val="24"/>
        </w:rPr>
      </w:pPr>
      <w:r w:rsidRPr="000B527E">
        <w:rPr>
          <w:sz w:val="24"/>
          <w:szCs w:val="24"/>
        </w:rPr>
        <w:t>(“An asset refers to positive experience</w:t>
      </w:r>
      <w:r>
        <w:rPr>
          <w:sz w:val="24"/>
          <w:szCs w:val="24"/>
        </w:rPr>
        <w:t>s</w:t>
      </w:r>
      <w:r w:rsidRPr="000B527E">
        <w:rPr>
          <w:sz w:val="24"/>
          <w:szCs w:val="24"/>
        </w:rPr>
        <w:t>, relationships or behaviours present in children’s lives”)</w:t>
      </w:r>
    </w:p>
    <w:p w:rsidR="00FD2265" w:rsidRDefault="00FD2265" w:rsidP="00FD2265">
      <w:pPr>
        <w:rPr>
          <w:b/>
          <w:sz w:val="28"/>
          <w:szCs w:val="28"/>
        </w:rPr>
      </w:pPr>
    </w:p>
    <w:p w:rsidR="00FD2265" w:rsidRPr="0081316A" w:rsidRDefault="00FD2265" w:rsidP="00FD2265">
      <w:pPr>
        <w:jc w:val="center"/>
        <w:rPr>
          <w:b/>
          <w:sz w:val="28"/>
          <w:szCs w:val="28"/>
        </w:rPr>
      </w:pPr>
      <w:r>
        <w:rPr>
          <w:b/>
          <w:sz w:val="28"/>
          <w:szCs w:val="28"/>
        </w:rPr>
        <w:lastRenderedPageBreak/>
        <w:t>Appendix B</w:t>
      </w:r>
    </w:p>
    <w:p w:rsidR="00FD2265" w:rsidRPr="001D6CE7" w:rsidRDefault="00FD2265" w:rsidP="00FD2265">
      <w:pPr>
        <w:ind w:left="720" w:firstLine="720"/>
        <w:rPr>
          <w:b/>
        </w:rPr>
      </w:pPr>
      <w:r>
        <w:t xml:space="preserve">                         </w:t>
      </w:r>
      <w:r w:rsidRPr="001D6CE7">
        <w:rPr>
          <w:b/>
        </w:rPr>
        <w:t>Goal #2 Data:  Student Self Assessments</w:t>
      </w:r>
    </w:p>
    <w:p w:rsidR="00FD2265" w:rsidRDefault="00FD2265" w:rsidP="00FD2265">
      <w:pPr>
        <w:jc w:val="both"/>
      </w:pPr>
      <w:r>
        <w:t xml:space="preserve">Students, with teacher support, completed self-assessments in June for the Core Competencies. Different grade levels completed assessments appropriate to their age. The competency statements that seemed particularly pertinent to our resiliency school goal have been tallied below. </w:t>
      </w:r>
    </w:p>
    <w:p w:rsidR="00FD2265" w:rsidRDefault="00FD2265" w:rsidP="00FD2265">
      <w:pPr>
        <w:jc w:val="center"/>
      </w:pPr>
      <w:r>
        <w:t>Early Primary (Gr. K-1) (30 students)</w:t>
      </w:r>
    </w:p>
    <w:tbl>
      <w:tblPr>
        <w:tblStyle w:val="TableGrid"/>
        <w:tblW w:w="0" w:type="auto"/>
        <w:tblLook w:val="04A0" w:firstRow="1" w:lastRow="0" w:firstColumn="1" w:lastColumn="0" w:noHBand="0" w:noVBand="1"/>
      </w:tblPr>
      <w:tblGrid>
        <w:gridCol w:w="2339"/>
        <w:gridCol w:w="2316"/>
        <w:gridCol w:w="2343"/>
        <w:gridCol w:w="2352"/>
      </w:tblGrid>
      <w:tr w:rsidR="00FD2265" w:rsidTr="000E6A6F">
        <w:tc>
          <w:tcPr>
            <w:tcW w:w="2394" w:type="dxa"/>
            <w:shd w:val="clear" w:color="auto" w:fill="D6E3BC" w:themeFill="accent3" w:themeFillTint="66"/>
          </w:tcPr>
          <w:p w:rsidR="00FD2265" w:rsidRDefault="00FD2265" w:rsidP="000E6A6F">
            <w:pPr>
              <w:jc w:val="center"/>
            </w:pPr>
          </w:p>
        </w:tc>
        <w:tc>
          <w:tcPr>
            <w:tcW w:w="2394" w:type="dxa"/>
            <w:shd w:val="clear" w:color="auto" w:fill="D6E3BC" w:themeFill="accent3" w:themeFillTint="66"/>
          </w:tcPr>
          <w:p w:rsidR="00FD2265" w:rsidRDefault="00FD2265" w:rsidP="000E6A6F">
            <w:pPr>
              <w:jc w:val="center"/>
            </w:pPr>
            <w:r>
              <w:t>Most  of the Time</w:t>
            </w:r>
          </w:p>
        </w:tc>
        <w:tc>
          <w:tcPr>
            <w:tcW w:w="2394" w:type="dxa"/>
            <w:shd w:val="clear" w:color="auto" w:fill="D6E3BC" w:themeFill="accent3" w:themeFillTint="66"/>
          </w:tcPr>
          <w:p w:rsidR="00FD2265" w:rsidRDefault="00FD2265" w:rsidP="000E6A6F">
            <w:pPr>
              <w:jc w:val="center"/>
            </w:pPr>
            <w:r>
              <w:t>Sometimes</w:t>
            </w:r>
          </w:p>
        </w:tc>
        <w:tc>
          <w:tcPr>
            <w:tcW w:w="2394" w:type="dxa"/>
            <w:shd w:val="clear" w:color="auto" w:fill="D6E3BC" w:themeFill="accent3" w:themeFillTint="66"/>
          </w:tcPr>
          <w:p w:rsidR="00FD2265" w:rsidRDefault="00FD2265" w:rsidP="000E6A6F">
            <w:pPr>
              <w:jc w:val="center"/>
            </w:pPr>
            <w:r>
              <w:t>Rarely/Never</w:t>
            </w:r>
          </w:p>
        </w:tc>
      </w:tr>
      <w:tr w:rsidR="00FD2265" w:rsidTr="000E6A6F">
        <w:tc>
          <w:tcPr>
            <w:tcW w:w="2394" w:type="dxa"/>
          </w:tcPr>
          <w:p w:rsidR="00FD2265" w:rsidRDefault="00FD2265" w:rsidP="000E6A6F">
            <w:pPr>
              <w:jc w:val="center"/>
            </w:pPr>
            <w:r>
              <w:t>I am always a good friend</w:t>
            </w:r>
          </w:p>
        </w:tc>
        <w:tc>
          <w:tcPr>
            <w:tcW w:w="2394" w:type="dxa"/>
          </w:tcPr>
          <w:p w:rsidR="00FD2265" w:rsidRDefault="00FD2265" w:rsidP="000E6A6F">
            <w:pPr>
              <w:jc w:val="center"/>
            </w:pPr>
            <w:r>
              <w:t>25</w:t>
            </w:r>
          </w:p>
        </w:tc>
        <w:tc>
          <w:tcPr>
            <w:tcW w:w="2394" w:type="dxa"/>
          </w:tcPr>
          <w:p w:rsidR="00FD2265" w:rsidRDefault="00FD2265" w:rsidP="000E6A6F">
            <w:pPr>
              <w:jc w:val="center"/>
            </w:pPr>
            <w:r>
              <w:t>5</w:t>
            </w:r>
          </w:p>
        </w:tc>
        <w:tc>
          <w:tcPr>
            <w:tcW w:w="2394" w:type="dxa"/>
          </w:tcPr>
          <w:p w:rsidR="00FD2265" w:rsidRDefault="00FD2265" w:rsidP="000E6A6F">
            <w:pPr>
              <w:jc w:val="center"/>
            </w:pPr>
            <w:r>
              <w:t>0</w:t>
            </w:r>
          </w:p>
        </w:tc>
      </w:tr>
      <w:tr w:rsidR="00FD2265" w:rsidTr="000E6A6F">
        <w:tc>
          <w:tcPr>
            <w:tcW w:w="2394" w:type="dxa"/>
          </w:tcPr>
          <w:p w:rsidR="00FD2265" w:rsidRDefault="00FD2265" w:rsidP="000E6A6F">
            <w:pPr>
              <w:jc w:val="center"/>
            </w:pPr>
            <w:r>
              <w:t xml:space="preserve">I try my best on all of my work. </w:t>
            </w:r>
          </w:p>
        </w:tc>
        <w:tc>
          <w:tcPr>
            <w:tcW w:w="2394" w:type="dxa"/>
          </w:tcPr>
          <w:p w:rsidR="00FD2265" w:rsidRDefault="00FD2265" w:rsidP="000E6A6F">
            <w:pPr>
              <w:jc w:val="center"/>
            </w:pPr>
            <w:r>
              <w:t>23</w:t>
            </w:r>
          </w:p>
        </w:tc>
        <w:tc>
          <w:tcPr>
            <w:tcW w:w="2394" w:type="dxa"/>
          </w:tcPr>
          <w:p w:rsidR="00FD2265" w:rsidRDefault="00FD2265" w:rsidP="000E6A6F">
            <w:pPr>
              <w:jc w:val="center"/>
            </w:pPr>
            <w:r>
              <w:t>8</w:t>
            </w:r>
          </w:p>
        </w:tc>
        <w:tc>
          <w:tcPr>
            <w:tcW w:w="2394" w:type="dxa"/>
          </w:tcPr>
          <w:p w:rsidR="00FD2265" w:rsidRDefault="00FD2265" w:rsidP="000E6A6F">
            <w:pPr>
              <w:jc w:val="center"/>
            </w:pPr>
            <w:r>
              <w:t>1</w:t>
            </w:r>
          </w:p>
        </w:tc>
      </w:tr>
      <w:tr w:rsidR="00FD2265" w:rsidTr="000E6A6F">
        <w:tc>
          <w:tcPr>
            <w:tcW w:w="2394" w:type="dxa"/>
          </w:tcPr>
          <w:p w:rsidR="00FD2265" w:rsidRDefault="00FD2265" w:rsidP="000E6A6F">
            <w:pPr>
              <w:jc w:val="center"/>
            </w:pPr>
            <w:r>
              <w:t>I ask questions.</w:t>
            </w:r>
          </w:p>
        </w:tc>
        <w:tc>
          <w:tcPr>
            <w:tcW w:w="2394" w:type="dxa"/>
          </w:tcPr>
          <w:p w:rsidR="00FD2265" w:rsidRDefault="00FD2265" w:rsidP="000E6A6F">
            <w:pPr>
              <w:jc w:val="center"/>
            </w:pPr>
            <w:r>
              <w:t>15</w:t>
            </w:r>
          </w:p>
        </w:tc>
        <w:tc>
          <w:tcPr>
            <w:tcW w:w="2394" w:type="dxa"/>
          </w:tcPr>
          <w:p w:rsidR="00FD2265" w:rsidRDefault="00FD2265" w:rsidP="000E6A6F">
            <w:pPr>
              <w:jc w:val="center"/>
            </w:pPr>
            <w:r>
              <w:t>10</w:t>
            </w:r>
          </w:p>
        </w:tc>
        <w:tc>
          <w:tcPr>
            <w:tcW w:w="2394" w:type="dxa"/>
          </w:tcPr>
          <w:p w:rsidR="00FD2265" w:rsidRDefault="00FD2265" w:rsidP="000E6A6F">
            <w:pPr>
              <w:jc w:val="center"/>
            </w:pPr>
            <w:r>
              <w:t>6</w:t>
            </w:r>
          </w:p>
        </w:tc>
      </w:tr>
      <w:tr w:rsidR="00FD2265" w:rsidTr="000E6A6F">
        <w:tc>
          <w:tcPr>
            <w:tcW w:w="2394" w:type="dxa"/>
          </w:tcPr>
          <w:p w:rsidR="00FD2265" w:rsidRDefault="00FD2265" w:rsidP="000E6A6F">
            <w:pPr>
              <w:jc w:val="center"/>
            </w:pPr>
            <w:r>
              <w:t>I don’t give up when things get tricky.</w:t>
            </w:r>
          </w:p>
        </w:tc>
        <w:tc>
          <w:tcPr>
            <w:tcW w:w="2394" w:type="dxa"/>
          </w:tcPr>
          <w:p w:rsidR="00FD2265" w:rsidRDefault="00FD2265" w:rsidP="000E6A6F">
            <w:pPr>
              <w:jc w:val="center"/>
            </w:pPr>
            <w:r>
              <w:t>22</w:t>
            </w:r>
          </w:p>
        </w:tc>
        <w:tc>
          <w:tcPr>
            <w:tcW w:w="2394" w:type="dxa"/>
          </w:tcPr>
          <w:p w:rsidR="00FD2265" w:rsidRDefault="00FD2265" w:rsidP="000E6A6F">
            <w:pPr>
              <w:jc w:val="center"/>
            </w:pPr>
            <w:r>
              <w:t>5</w:t>
            </w:r>
          </w:p>
        </w:tc>
        <w:tc>
          <w:tcPr>
            <w:tcW w:w="2394" w:type="dxa"/>
          </w:tcPr>
          <w:p w:rsidR="00FD2265" w:rsidRDefault="00FD2265" w:rsidP="000E6A6F">
            <w:pPr>
              <w:jc w:val="center"/>
            </w:pPr>
            <w:r>
              <w:t>3</w:t>
            </w:r>
          </w:p>
        </w:tc>
      </w:tr>
      <w:tr w:rsidR="00FD2265" w:rsidTr="000E6A6F">
        <w:tc>
          <w:tcPr>
            <w:tcW w:w="2394" w:type="dxa"/>
          </w:tcPr>
          <w:p w:rsidR="00FD2265" w:rsidRDefault="00FD2265" w:rsidP="000E6A6F">
            <w:pPr>
              <w:jc w:val="center"/>
            </w:pPr>
            <w:r>
              <w:t>I help others.</w:t>
            </w:r>
          </w:p>
        </w:tc>
        <w:tc>
          <w:tcPr>
            <w:tcW w:w="2394" w:type="dxa"/>
          </w:tcPr>
          <w:p w:rsidR="00FD2265" w:rsidRDefault="00FD2265" w:rsidP="000E6A6F">
            <w:pPr>
              <w:jc w:val="center"/>
            </w:pPr>
            <w:r>
              <w:t>27</w:t>
            </w:r>
          </w:p>
        </w:tc>
        <w:tc>
          <w:tcPr>
            <w:tcW w:w="2394" w:type="dxa"/>
          </w:tcPr>
          <w:p w:rsidR="00FD2265" w:rsidRDefault="00FD2265" w:rsidP="000E6A6F">
            <w:pPr>
              <w:jc w:val="center"/>
            </w:pPr>
            <w:r>
              <w:t>3</w:t>
            </w:r>
          </w:p>
        </w:tc>
        <w:tc>
          <w:tcPr>
            <w:tcW w:w="2394" w:type="dxa"/>
          </w:tcPr>
          <w:p w:rsidR="00FD2265" w:rsidRDefault="00FD2265" w:rsidP="000E6A6F">
            <w:pPr>
              <w:jc w:val="center"/>
            </w:pPr>
            <w:r>
              <w:t>0</w:t>
            </w:r>
          </w:p>
        </w:tc>
      </w:tr>
    </w:tbl>
    <w:p w:rsidR="00FD2265" w:rsidRDefault="00FD2265" w:rsidP="00FD2265">
      <w:pPr>
        <w:jc w:val="both"/>
      </w:pPr>
    </w:p>
    <w:p w:rsidR="00FD2265" w:rsidRDefault="00FD2265" w:rsidP="00FD2265">
      <w:pPr>
        <w:jc w:val="center"/>
      </w:pPr>
      <w:r>
        <w:t>Early Primary (Gr. 1-2) (32 students)</w:t>
      </w:r>
    </w:p>
    <w:tbl>
      <w:tblPr>
        <w:tblStyle w:val="TableGrid"/>
        <w:tblW w:w="0" w:type="auto"/>
        <w:tblLook w:val="04A0" w:firstRow="1" w:lastRow="0" w:firstColumn="1" w:lastColumn="0" w:noHBand="0" w:noVBand="1"/>
      </w:tblPr>
      <w:tblGrid>
        <w:gridCol w:w="2329"/>
        <w:gridCol w:w="2343"/>
        <w:gridCol w:w="2333"/>
        <w:gridCol w:w="2345"/>
      </w:tblGrid>
      <w:tr w:rsidR="00FD2265" w:rsidTr="000E6A6F">
        <w:tc>
          <w:tcPr>
            <w:tcW w:w="2394" w:type="dxa"/>
            <w:shd w:val="clear" w:color="auto" w:fill="D6E3BC" w:themeFill="accent3" w:themeFillTint="66"/>
          </w:tcPr>
          <w:p w:rsidR="00FD2265" w:rsidRDefault="00FD2265" w:rsidP="000E6A6F">
            <w:pPr>
              <w:jc w:val="center"/>
            </w:pPr>
          </w:p>
        </w:tc>
        <w:tc>
          <w:tcPr>
            <w:tcW w:w="2394" w:type="dxa"/>
            <w:shd w:val="clear" w:color="auto" w:fill="D6E3BC" w:themeFill="accent3" w:themeFillTint="66"/>
          </w:tcPr>
          <w:p w:rsidR="00FD2265" w:rsidRDefault="00FD2265" w:rsidP="000E6A6F">
            <w:pPr>
              <w:jc w:val="center"/>
            </w:pPr>
            <w:r>
              <w:t>Most  of the Time/Always</w:t>
            </w:r>
          </w:p>
        </w:tc>
        <w:tc>
          <w:tcPr>
            <w:tcW w:w="2394" w:type="dxa"/>
            <w:shd w:val="clear" w:color="auto" w:fill="D6E3BC" w:themeFill="accent3" w:themeFillTint="66"/>
          </w:tcPr>
          <w:p w:rsidR="00FD2265" w:rsidRDefault="00FD2265" w:rsidP="000E6A6F">
            <w:pPr>
              <w:jc w:val="center"/>
            </w:pPr>
            <w:r>
              <w:t>Sometimes</w:t>
            </w:r>
          </w:p>
        </w:tc>
        <w:tc>
          <w:tcPr>
            <w:tcW w:w="2394" w:type="dxa"/>
            <w:shd w:val="clear" w:color="auto" w:fill="D6E3BC" w:themeFill="accent3" w:themeFillTint="66"/>
          </w:tcPr>
          <w:p w:rsidR="00FD2265" w:rsidRDefault="00FD2265" w:rsidP="000E6A6F">
            <w:pPr>
              <w:jc w:val="center"/>
            </w:pPr>
            <w:r>
              <w:t>Rarely/Never</w:t>
            </w:r>
          </w:p>
        </w:tc>
      </w:tr>
      <w:tr w:rsidR="00FD2265" w:rsidTr="000E6A6F">
        <w:tc>
          <w:tcPr>
            <w:tcW w:w="2394" w:type="dxa"/>
          </w:tcPr>
          <w:p w:rsidR="00FD2265" w:rsidRDefault="00FD2265" w:rsidP="000E6A6F">
            <w:pPr>
              <w:jc w:val="center"/>
            </w:pPr>
            <w:r>
              <w:t xml:space="preserve">I am a good friend to other students. </w:t>
            </w:r>
          </w:p>
        </w:tc>
        <w:tc>
          <w:tcPr>
            <w:tcW w:w="2394" w:type="dxa"/>
          </w:tcPr>
          <w:p w:rsidR="00FD2265" w:rsidRDefault="00FD2265" w:rsidP="000E6A6F">
            <w:pPr>
              <w:jc w:val="center"/>
            </w:pPr>
            <w:r>
              <w:t>27</w:t>
            </w:r>
          </w:p>
        </w:tc>
        <w:tc>
          <w:tcPr>
            <w:tcW w:w="2394" w:type="dxa"/>
          </w:tcPr>
          <w:p w:rsidR="00FD2265" w:rsidRDefault="00FD2265" w:rsidP="000E6A6F">
            <w:pPr>
              <w:jc w:val="center"/>
            </w:pPr>
            <w:r>
              <w:t>5</w:t>
            </w:r>
          </w:p>
        </w:tc>
        <w:tc>
          <w:tcPr>
            <w:tcW w:w="2394" w:type="dxa"/>
          </w:tcPr>
          <w:p w:rsidR="00FD2265" w:rsidRDefault="00FD2265" w:rsidP="000E6A6F">
            <w:pPr>
              <w:jc w:val="center"/>
            </w:pPr>
            <w:r>
              <w:t>0</w:t>
            </w:r>
          </w:p>
        </w:tc>
      </w:tr>
      <w:tr w:rsidR="00FD2265" w:rsidTr="000E6A6F">
        <w:tc>
          <w:tcPr>
            <w:tcW w:w="2394" w:type="dxa"/>
          </w:tcPr>
          <w:p w:rsidR="00FD2265" w:rsidRDefault="00FD2265" w:rsidP="000E6A6F">
            <w:pPr>
              <w:jc w:val="center"/>
            </w:pPr>
            <w:r>
              <w:t>I help others</w:t>
            </w:r>
          </w:p>
        </w:tc>
        <w:tc>
          <w:tcPr>
            <w:tcW w:w="2394" w:type="dxa"/>
          </w:tcPr>
          <w:p w:rsidR="00FD2265" w:rsidRDefault="00FD2265" w:rsidP="000E6A6F">
            <w:pPr>
              <w:jc w:val="center"/>
            </w:pPr>
            <w:r>
              <w:t>25</w:t>
            </w:r>
          </w:p>
        </w:tc>
        <w:tc>
          <w:tcPr>
            <w:tcW w:w="2394" w:type="dxa"/>
          </w:tcPr>
          <w:p w:rsidR="00FD2265" w:rsidRDefault="00FD2265" w:rsidP="000E6A6F">
            <w:pPr>
              <w:jc w:val="center"/>
            </w:pPr>
            <w:r>
              <w:t>7</w:t>
            </w:r>
          </w:p>
        </w:tc>
        <w:tc>
          <w:tcPr>
            <w:tcW w:w="2394" w:type="dxa"/>
          </w:tcPr>
          <w:p w:rsidR="00FD2265" w:rsidRDefault="00FD2265" w:rsidP="000E6A6F">
            <w:pPr>
              <w:jc w:val="center"/>
            </w:pPr>
            <w:r>
              <w:t>0</w:t>
            </w:r>
          </w:p>
        </w:tc>
      </w:tr>
      <w:tr w:rsidR="00FD2265" w:rsidTr="000E6A6F">
        <w:tc>
          <w:tcPr>
            <w:tcW w:w="2394" w:type="dxa"/>
          </w:tcPr>
          <w:p w:rsidR="00FD2265" w:rsidRDefault="00FD2265" w:rsidP="000E6A6F">
            <w:pPr>
              <w:jc w:val="center"/>
            </w:pPr>
            <w:r>
              <w:t>I use my WITS</w:t>
            </w:r>
          </w:p>
        </w:tc>
        <w:tc>
          <w:tcPr>
            <w:tcW w:w="2394" w:type="dxa"/>
          </w:tcPr>
          <w:p w:rsidR="00FD2265" w:rsidRDefault="00FD2265" w:rsidP="000E6A6F">
            <w:pPr>
              <w:jc w:val="center"/>
            </w:pPr>
            <w:r>
              <w:t>19</w:t>
            </w:r>
          </w:p>
        </w:tc>
        <w:tc>
          <w:tcPr>
            <w:tcW w:w="2394" w:type="dxa"/>
          </w:tcPr>
          <w:p w:rsidR="00FD2265" w:rsidRDefault="00FD2265" w:rsidP="000E6A6F">
            <w:pPr>
              <w:jc w:val="center"/>
            </w:pPr>
            <w:r>
              <w:t>11</w:t>
            </w:r>
          </w:p>
        </w:tc>
        <w:tc>
          <w:tcPr>
            <w:tcW w:w="2394" w:type="dxa"/>
          </w:tcPr>
          <w:p w:rsidR="00FD2265" w:rsidRDefault="00FD2265" w:rsidP="000E6A6F">
            <w:pPr>
              <w:jc w:val="center"/>
            </w:pPr>
            <w:r>
              <w:t>2</w:t>
            </w:r>
          </w:p>
        </w:tc>
      </w:tr>
      <w:tr w:rsidR="00FD2265" w:rsidTr="000E6A6F">
        <w:tc>
          <w:tcPr>
            <w:tcW w:w="2394" w:type="dxa"/>
          </w:tcPr>
          <w:p w:rsidR="00FD2265" w:rsidRDefault="00FD2265" w:rsidP="000E6A6F">
            <w:pPr>
              <w:jc w:val="center"/>
            </w:pPr>
            <w:r>
              <w:t>I ask questions.</w:t>
            </w:r>
          </w:p>
        </w:tc>
        <w:tc>
          <w:tcPr>
            <w:tcW w:w="2394" w:type="dxa"/>
          </w:tcPr>
          <w:p w:rsidR="00FD2265" w:rsidRDefault="00FD2265" w:rsidP="000E6A6F">
            <w:pPr>
              <w:jc w:val="center"/>
            </w:pPr>
            <w:r>
              <w:t>21</w:t>
            </w:r>
          </w:p>
        </w:tc>
        <w:tc>
          <w:tcPr>
            <w:tcW w:w="2394" w:type="dxa"/>
          </w:tcPr>
          <w:p w:rsidR="00FD2265" w:rsidRDefault="00FD2265" w:rsidP="000E6A6F">
            <w:pPr>
              <w:jc w:val="center"/>
            </w:pPr>
            <w:r>
              <w:t>11</w:t>
            </w:r>
          </w:p>
        </w:tc>
        <w:tc>
          <w:tcPr>
            <w:tcW w:w="2394" w:type="dxa"/>
          </w:tcPr>
          <w:p w:rsidR="00FD2265" w:rsidRDefault="00FD2265" w:rsidP="000E6A6F">
            <w:pPr>
              <w:jc w:val="center"/>
            </w:pPr>
            <w:r>
              <w:t>0</w:t>
            </w:r>
          </w:p>
        </w:tc>
      </w:tr>
      <w:tr w:rsidR="00FD2265" w:rsidTr="000E6A6F">
        <w:tc>
          <w:tcPr>
            <w:tcW w:w="2394" w:type="dxa"/>
          </w:tcPr>
          <w:p w:rsidR="00FD2265" w:rsidRDefault="00FD2265" w:rsidP="000E6A6F">
            <w:pPr>
              <w:jc w:val="center"/>
            </w:pPr>
            <w:r>
              <w:t>I don’t give up when things get tricky.</w:t>
            </w:r>
          </w:p>
        </w:tc>
        <w:tc>
          <w:tcPr>
            <w:tcW w:w="2394" w:type="dxa"/>
          </w:tcPr>
          <w:p w:rsidR="00FD2265" w:rsidRDefault="00FD2265" w:rsidP="000E6A6F">
            <w:pPr>
              <w:jc w:val="center"/>
            </w:pPr>
            <w:r>
              <w:t>25</w:t>
            </w:r>
          </w:p>
        </w:tc>
        <w:tc>
          <w:tcPr>
            <w:tcW w:w="2394" w:type="dxa"/>
          </w:tcPr>
          <w:p w:rsidR="00FD2265" w:rsidRDefault="00FD2265" w:rsidP="000E6A6F">
            <w:pPr>
              <w:jc w:val="center"/>
            </w:pPr>
            <w:r>
              <w:t>7</w:t>
            </w:r>
          </w:p>
        </w:tc>
        <w:tc>
          <w:tcPr>
            <w:tcW w:w="2394" w:type="dxa"/>
          </w:tcPr>
          <w:p w:rsidR="00FD2265" w:rsidRDefault="00FD2265" w:rsidP="000E6A6F">
            <w:pPr>
              <w:jc w:val="center"/>
            </w:pPr>
            <w:r>
              <w:t>0</w:t>
            </w:r>
          </w:p>
        </w:tc>
      </w:tr>
      <w:tr w:rsidR="00FD2265" w:rsidTr="000E6A6F">
        <w:tc>
          <w:tcPr>
            <w:tcW w:w="2394" w:type="dxa"/>
          </w:tcPr>
          <w:p w:rsidR="00FD2265" w:rsidRDefault="00FD2265" w:rsidP="000E6A6F">
            <w:pPr>
              <w:jc w:val="center"/>
            </w:pPr>
            <w:r>
              <w:t>I try my best</w:t>
            </w:r>
          </w:p>
        </w:tc>
        <w:tc>
          <w:tcPr>
            <w:tcW w:w="2394" w:type="dxa"/>
          </w:tcPr>
          <w:p w:rsidR="00FD2265" w:rsidRDefault="00FD2265" w:rsidP="000E6A6F">
            <w:pPr>
              <w:jc w:val="center"/>
            </w:pPr>
            <w:r>
              <w:t>28</w:t>
            </w:r>
          </w:p>
        </w:tc>
        <w:tc>
          <w:tcPr>
            <w:tcW w:w="2394" w:type="dxa"/>
          </w:tcPr>
          <w:p w:rsidR="00FD2265" w:rsidRDefault="00FD2265" w:rsidP="000E6A6F">
            <w:pPr>
              <w:jc w:val="center"/>
            </w:pPr>
            <w:r>
              <w:t>2</w:t>
            </w:r>
          </w:p>
        </w:tc>
        <w:tc>
          <w:tcPr>
            <w:tcW w:w="2394" w:type="dxa"/>
          </w:tcPr>
          <w:p w:rsidR="00FD2265" w:rsidRDefault="00FD2265" w:rsidP="000E6A6F">
            <w:pPr>
              <w:jc w:val="center"/>
            </w:pPr>
            <w:r>
              <w:t>1</w:t>
            </w:r>
          </w:p>
        </w:tc>
      </w:tr>
    </w:tbl>
    <w:p w:rsidR="00FD2265" w:rsidRDefault="00FD2265" w:rsidP="00FD2265">
      <w:pPr>
        <w:jc w:val="both"/>
      </w:pPr>
    </w:p>
    <w:p w:rsidR="00FD2265" w:rsidRDefault="00FD2265" w:rsidP="00FD2265">
      <w:pPr>
        <w:jc w:val="center"/>
      </w:pPr>
      <w:r>
        <w:t>Late Primary/Intermediate (Gr.3-5) (72 students)</w:t>
      </w:r>
    </w:p>
    <w:tbl>
      <w:tblPr>
        <w:tblStyle w:val="TableGrid"/>
        <w:tblW w:w="0" w:type="auto"/>
        <w:tblLook w:val="04A0" w:firstRow="1" w:lastRow="0" w:firstColumn="1" w:lastColumn="0" w:noHBand="0" w:noVBand="1"/>
      </w:tblPr>
      <w:tblGrid>
        <w:gridCol w:w="2327"/>
        <w:gridCol w:w="2344"/>
        <w:gridCol w:w="2334"/>
        <w:gridCol w:w="2345"/>
      </w:tblGrid>
      <w:tr w:rsidR="00FD2265" w:rsidTr="000E6A6F">
        <w:tc>
          <w:tcPr>
            <w:tcW w:w="2394" w:type="dxa"/>
            <w:shd w:val="clear" w:color="auto" w:fill="D6E3BC" w:themeFill="accent3" w:themeFillTint="66"/>
          </w:tcPr>
          <w:p w:rsidR="00FD2265" w:rsidRDefault="00FD2265" w:rsidP="000E6A6F">
            <w:pPr>
              <w:jc w:val="center"/>
            </w:pPr>
          </w:p>
        </w:tc>
        <w:tc>
          <w:tcPr>
            <w:tcW w:w="2394" w:type="dxa"/>
            <w:shd w:val="clear" w:color="auto" w:fill="D6E3BC" w:themeFill="accent3" w:themeFillTint="66"/>
          </w:tcPr>
          <w:p w:rsidR="00FD2265" w:rsidRDefault="00FD2265" w:rsidP="000E6A6F">
            <w:pPr>
              <w:jc w:val="center"/>
            </w:pPr>
            <w:r>
              <w:t>Most  of the Time/Always</w:t>
            </w:r>
          </w:p>
        </w:tc>
        <w:tc>
          <w:tcPr>
            <w:tcW w:w="2394" w:type="dxa"/>
            <w:shd w:val="clear" w:color="auto" w:fill="D6E3BC" w:themeFill="accent3" w:themeFillTint="66"/>
          </w:tcPr>
          <w:p w:rsidR="00FD2265" w:rsidRDefault="00FD2265" w:rsidP="000E6A6F">
            <w:pPr>
              <w:jc w:val="center"/>
            </w:pPr>
            <w:r>
              <w:t>Sometimes</w:t>
            </w:r>
          </w:p>
        </w:tc>
        <w:tc>
          <w:tcPr>
            <w:tcW w:w="2394" w:type="dxa"/>
            <w:shd w:val="clear" w:color="auto" w:fill="D6E3BC" w:themeFill="accent3" w:themeFillTint="66"/>
          </w:tcPr>
          <w:p w:rsidR="00FD2265" w:rsidRDefault="00FD2265" w:rsidP="000E6A6F">
            <w:pPr>
              <w:jc w:val="center"/>
            </w:pPr>
            <w:r>
              <w:t>Rarely/Never</w:t>
            </w:r>
          </w:p>
        </w:tc>
      </w:tr>
      <w:tr w:rsidR="00FD2265" w:rsidTr="000E6A6F">
        <w:tc>
          <w:tcPr>
            <w:tcW w:w="2394" w:type="dxa"/>
            <w:shd w:val="clear" w:color="auto" w:fill="auto"/>
          </w:tcPr>
          <w:p w:rsidR="00FD2265" w:rsidRDefault="00FD2265" w:rsidP="000E6A6F">
            <w:pPr>
              <w:jc w:val="center"/>
            </w:pPr>
            <w:r>
              <w:t>I can explain my thinking</w:t>
            </w:r>
          </w:p>
        </w:tc>
        <w:tc>
          <w:tcPr>
            <w:tcW w:w="2394" w:type="dxa"/>
            <w:shd w:val="clear" w:color="auto" w:fill="auto"/>
          </w:tcPr>
          <w:p w:rsidR="00FD2265" w:rsidRDefault="00FD2265" w:rsidP="000E6A6F">
            <w:pPr>
              <w:jc w:val="center"/>
            </w:pPr>
            <w:r>
              <w:t>13</w:t>
            </w:r>
          </w:p>
        </w:tc>
        <w:tc>
          <w:tcPr>
            <w:tcW w:w="2394" w:type="dxa"/>
            <w:shd w:val="clear" w:color="auto" w:fill="auto"/>
          </w:tcPr>
          <w:p w:rsidR="00FD2265" w:rsidRDefault="00FD2265" w:rsidP="000E6A6F">
            <w:pPr>
              <w:jc w:val="center"/>
            </w:pPr>
            <w:r>
              <w:t>35</w:t>
            </w:r>
          </w:p>
        </w:tc>
        <w:tc>
          <w:tcPr>
            <w:tcW w:w="2394" w:type="dxa"/>
            <w:shd w:val="clear" w:color="auto" w:fill="auto"/>
          </w:tcPr>
          <w:p w:rsidR="00FD2265" w:rsidRDefault="00FD2265" w:rsidP="000E6A6F">
            <w:pPr>
              <w:jc w:val="center"/>
            </w:pPr>
            <w:r>
              <w:t>24</w:t>
            </w:r>
          </w:p>
        </w:tc>
      </w:tr>
      <w:tr w:rsidR="00FD2265" w:rsidTr="000E6A6F">
        <w:tc>
          <w:tcPr>
            <w:tcW w:w="2394" w:type="dxa"/>
          </w:tcPr>
          <w:p w:rsidR="00FD2265" w:rsidRDefault="00FD2265" w:rsidP="000E6A6F">
            <w:pPr>
              <w:jc w:val="center"/>
            </w:pPr>
            <w:r>
              <w:t>I ask questions</w:t>
            </w:r>
          </w:p>
        </w:tc>
        <w:tc>
          <w:tcPr>
            <w:tcW w:w="2394" w:type="dxa"/>
          </w:tcPr>
          <w:p w:rsidR="00FD2265" w:rsidRDefault="00FD2265" w:rsidP="000E6A6F">
            <w:pPr>
              <w:jc w:val="center"/>
            </w:pPr>
            <w:r>
              <w:t>23</w:t>
            </w:r>
          </w:p>
        </w:tc>
        <w:tc>
          <w:tcPr>
            <w:tcW w:w="2394" w:type="dxa"/>
          </w:tcPr>
          <w:p w:rsidR="00FD2265" w:rsidRDefault="00FD2265" w:rsidP="000E6A6F">
            <w:pPr>
              <w:jc w:val="center"/>
            </w:pPr>
            <w:r>
              <w:t>27</w:t>
            </w:r>
          </w:p>
        </w:tc>
        <w:tc>
          <w:tcPr>
            <w:tcW w:w="2394" w:type="dxa"/>
          </w:tcPr>
          <w:p w:rsidR="00FD2265" w:rsidRDefault="00FD2265" w:rsidP="000E6A6F">
            <w:pPr>
              <w:jc w:val="center"/>
            </w:pPr>
            <w:r>
              <w:t>22</w:t>
            </w:r>
          </w:p>
        </w:tc>
      </w:tr>
      <w:tr w:rsidR="00FD2265" w:rsidTr="000E6A6F">
        <w:tc>
          <w:tcPr>
            <w:tcW w:w="2394" w:type="dxa"/>
          </w:tcPr>
          <w:p w:rsidR="00FD2265" w:rsidRDefault="00FD2265" w:rsidP="000E6A6F">
            <w:pPr>
              <w:jc w:val="center"/>
            </w:pPr>
            <w:r>
              <w:t>I don’t give up</w:t>
            </w:r>
          </w:p>
        </w:tc>
        <w:tc>
          <w:tcPr>
            <w:tcW w:w="2394" w:type="dxa"/>
          </w:tcPr>
          <w:p w:rsidR="00FD2265" w:rsidRDefault="00FD2265" w:rsidP="000E6A6F">
            <w:pPr>
              <w:jc w:val="center"/>
            </w:pPr>
            <w:r>
              <w:t>22</w:t>
            </w:r>
          </w:p>
        </w:tc>
        <w:tc>
          <w:tcPr>
            <w:tcW w:w="2394" w:type="dxa"/>
          </w:tcPr>
          <w:p w:rsidR="00FD2265" w:rsidRDefault="00FD2265" w:rsidP="000E6A6F">
            <w:pPr>
              <w:jc w:val="center"/>
            </w:pPr>
            <w:r>
              <w:t>26</w:t>
            </w:r>
          </w:p>
        </w:tc>
        <w:tc>
          <w:tcPr>
            <w:tcW w:w="2394" w:type="dxa"/>
          </w:tcPr>
          <w:p w:rsidR="00FD2265" w:rsidRDefault="00FD2265" w:rsidP="000E6A6F">
            <w:pPr>
              <w:jc w:val="center"/>
            </w:pPr>
            <w:r>
              <w:t>17</w:t>
            </w:r>
          </w:p>
        </w:tc>
      </w:tr>
      <w:tr w:rsidR="00FD2265" w:rsidTr="000E6A6F">
        <w:tc>
          <w:tcPr>
            <w:tcW w:w="2394" w:type="dxa"/>
          </w:tcPr>
          <w:p w:rsidR="00FD2265" w:rsidRDefault="00FD2265" w:rsidP="000E6A6F">
            <w:pPr>
              <w:jc w:val="center"/>
            </w:pPr>
            <w:r>
              <w:t>I am kind and caring</w:t>
            </w:r>
          </w:p>
        </w:tc>
        <w:tc>
          <w:tcPr>
            <w:tcW w:w="2394" w:type="dxa"/>
          </w:tcPr>
          <w:p w:rsidR="00FD2265" w:rsidRDefault="00FD2265" w:rsidP="000E6A6F">
            <w:pPr>
              <w:jc w:val="center"/>
            </w:pPr>
            <w:r>
              <w:t>33</w:t>
            </w:r>
          </w:p>
        </w:tc>
        <w:tc>
          <w:tcPr>
            <w:tcW w:w="2394" w:type="dxa"/>
          </w:tcPr>
          <w:p w:rsidR="00FD2265" w:rsidRDefault="00FD2265" w:rsidP="000E6A6F">
            <w:pPr>
              <w:jc w:val="center"/>
            </w:pPr>
            <w:r>
              <w:t>27</w:t>
            </w:r>
          </w:p>
        </w:tc>
        <w:tc>
          <w:tcPr>
            <w:tcW w:w="2394" w:type="dxa"/>
          </w:tcPr>
          <w:p w:rsidR="00FD2265" w:rsidRDefault="00FD2265" w:rsidP="000E6A6F">
            <w:pPr>
              <w:jc w:val="center"/>
            </w:pPr>
            <w:r>
              <w:t>8</w:t>
            </w:r>
          </w:p>
        </w:tc>
      </w:tr>
    </w:tbl>
    <w:p w:rsidR="00FD2265" w:rsidRDefault="00FD2265" w:rsidP="00FD2265">
      <w:pPr>
        <w:jc w:val="both"/>
      </w:pPr>
    </w:p>
    <w:p w:rsidR="00FD2265" w:rsidRDefault="00FD2265" w:rsidP="00FD2265">
      <w:pPr>
        <w:jc w:val="center"/>
        <w:rPr>
          <w:b/>
        </w:rPr>
      </w:pPr>
    </w:p>
    <w:p w:rsidR="00FD2265" w:rsidRDefault="00FD2265" w:rsidP="00FD2265">
      <w:pPr>
        <w:jc w:val="center"/>
        <w:rPr>
          <w:b/>
        </w:rPr>
      </w:pPr>
      <w:r w:rsidRPr="001D6CE7">
        <w:rPr>
          <w:b/>
        </w:rPr>
        <w:t>Goal #2</w:t>
      </w:r>
      <w:r>
        <w:rPr>
          <w:b/>
        </w:rPr>
        <w:t xml:space="preserve"> Data:  Enhancing Student Learning Surveys from October 2018 and May 2019</w:t>
      </w:r>
    </w:p>
    <w:p w:rsidR="00FD2265" w:rsidRDefault="00FD2265" w:rsidP="00FD2265">
      <w:r w:rsidRPr="00FA25C4">
        <w:t>In the fall</w:t>
      </w:r>
      <w:r>
        <w:t xml:space="preserve">, students completed a survey related to the goals of the Enhancing Student Learning Document. Below are the results of the statements related to </w:t>
      </w:r>
      <w:proofErr w:type="gramStart"/>
      <w:r>
        <w:t>res</w:t>
      </w:r>
      <w:bookmarkStart w:id="0" w:name="_GoBack"/>
      <w:bookmarkEnd w:id="0"/>
      <w:r>
        <w:t>iliency.</w:t>
      </w:r>
      <w:proofErr w:type="gramEnd"/>
    </w:p>
    <w:p w:rsidR="00FD2265" w:rsidRDefault="00FD2265" w:rsidP="00FD2265">
      <w:pPr>
        <w:spacing w:line="240" w:lineRule="auto"/>
        <w:ind w:firstLine="720"/>
        <w:contextualSpacing/>
        <w:jc w:val="center"/>
        <w:rPr>
          <w:b/>
        </w:rPr>
      </w:pPr>
      <w:r>
        <w:rPr>
          <w:b/>
        </w:rPr>
        <w:t>G</w:t>
      </w:r>
      <w:r w:rsidRPr="008C47E7">
        <w:rPr>
          <w:b/>
        </w:rPr>
        <w:t>rade 1</w:t>
      </w:r>
      <w:r>
        <w:rPr>
          <w:b/>
        </w:rPr>
        <w:t>-3</w:t>
      </w:r>
    </w:p>
    <w:p w:rsidR="00FD2265" w:rsidRPr="008C47E7" w:rsidRDefault="00FD2265" w:rsidP="00FD2265">
      <w:pPr>
        <w:spacing w:line="240" w:lineRule="auto"/>
        <w:ind w:firstLine="720"/>
        <w:contextualSpacing/>
        <w:jc w:val="center"/>
        <w:rPr>
          <w:b/>
        </w:rPr>
      </w:pPr>
      <w:r>
        <w:rPr>
          <w:b/>
        </w:rPr>
        <w:t>Total surveyed:  71 students</w:t>
      </w:r>
    </w:p>
    <w:p w:rsidR="00FD2265" w:rsidRDefault="00FD2265" w:rsidP="00FD2265">
      <w:pPr>
        <w:spacing w:line="240" w:lineRule="auto"/>
        <w:ind w:firstLine="720"/>
        <w:contextualSpacing/>
        <w:jc w:val="center"/>
      </w:pPr>
    </w:p>
    <w:tbl>
      <w:tblPr>
        <w:tblStyle w:val="TableGrid"/>
        <w:tblW w:w="0" w:type="auto"/>
        <w:jc w:val="center"/>
        <w:tblLook w:val="04A0" w:firstRow="1" w:lastRow="0" w:firstColumn="1" w:lastColumn="0" w:noHBand="0" w:noVBand="1"/>
      </w:tblPr>
      <w:tblGrid>
        <w:gridCol w:w="2422"/>
        <w:gridCol w:w="2189"/>
        <w:gridCol w:w="1945"/>
        <w:gridCol w:w="2265"/>
      </w:tblGrid>
      <w:tr w:rsidR="00FD2265" w:rsidTr="000E6A6F">
        <w:trPr>
          <w:trHeight w:val="411"/>
          <w:jc w:val="center"/>
        </w:trPr>
        <w:tc>
          <w:tcPr>
            <w:tcW w:w="2422" w:type="dxa"/>
          </w:tcPr>
          <w:p w:rsidR="00FD2265" w:rsidRPr="00AF7985" w:rsidRDefault="00FD2265" w:rsidP="000E6A6F">
            <w:pPr>
              <w:contextualSpacing/>
              <w:jc w:val="center"/>
              <w:rPr>
                <w:b/>
              </w:rPr>
            </w:pPr>
            <w:r w:rsidRPr="00AF7985">
              <w:rPr>
                <w:b/>
              </w:rPr>
              <w:t xml:space="preserve">Statement:  </w:t>
            </w:r>
          </w:p>
        </w:tc>
        <w:tc>
          <w:tcPr>
            <w:tcW w:w="2189" w:type="dxa"/>
          </w:tcPr>
          <w:p w:rsidR="00FD2265" w:rsidRPr="00AF7985" w:rsidRDefault="00FD2265" w:rsidP="000E6A6F">
            <w:pPr>
              <w:contextualSpacing/>
              <w:jc w:val="center"/>
              <w:rPr>
                <w:b/>
              </w:rPr>
            </w:pPr>
            <w:r w:rsidRPr="00AF7985">
              <w:rPr>
                <w:b/>
              </w:rPr>
              <w:t>Most of the Time</w:t>
            </w:r>
            <w:r>
              <w:rPr>
                <w:b/>
              </w:rPr>
              <w:t>/always</w:t>
            </w:r>
          </w:p>
        </w:tc>
        <w:tc>
          <w:tcPr>
            <w:tcW w:w="1945" w:type="dxa"/>
          </w:tcPr>
          <w:p w:rsidR="00FD2265" w:rsidRPr="00AF7985" w:rsidRDefault="00FD2265" w:rsidP="000E6A6F">
            <w:pPr>
              <w:contextualSpacing/>
              <w:jc w:val="center"/>
              <w:rPr>
                <w:b/>
              </w:rPr>
            </w:pPr>
            <w:r w:rsidRPr="00AF7985">
              <w:rPr>
                <w:b/>
              </w:rPr>
              <w:t>Sometimes</w:t>
            </w:r>
          </w:p>
        </w:tc>
        <w:tc>
          <w:tcPr>
            <w:tcW w:w="2265" w:type="dxa"/>
          </w:tcPr>
          <w:p w:rsidR="00FD2265" w:rsidRPr="00AF7985" w:rsidRDefault="00FD2265" w:rsidP="000E6A6F">
            <w:pPr>
              <w:contextualSpacing/>
              <w:jc w:val="center"/>
              <w:rPr>
                <w:b/>
              </w:rPr>
            </w:pPr>
            <w:r w:rsidRPr="00AF7985">
              <w:rPr>
                <w:b/>
              </w:rPr>
              <w:t>Rarely/Never</w:t>
            </w:r>
          </w:p>
        </w:tc>
      </w:tr>
      <w:tr w:rsidR="00FD2265" w:rsidTr="000E6A6F">
        <w:trPr>
          <w:trHeight w:val="411"/>
          <w:jc w:val="center"/>
        </w:trPr>
        <w:tc>
          <w:tcPr>
            <w:tcW w:w="2422" w:type="dxa"/>
          </w:tcPr>
          <w:p w:rsidR="00FD2265" w:rsidRDefault="00FD2265" w:rsidP="000E6A6F">
            <w:pPr>
              <w:contextualSpacing/>
            </w:pPr>
            <w:r>
              <w:t>I like to do nice things for other people</w:t>
            </w:r>
          </w:p>
        </w:tc>
        <w:tc>
          <w:tcPr>
            <w:tcW w:w="2189" w:type="dxa"/>
          </w:tcPr>
          <w:p w:rsidR="00FD2265" w:rsidRDefault="00FD2265" w:rsidP="000E6A6F">
            <w:pPr>
              <w:contextualSpacing/>
            </w:pPr>
            <w:r>
              <w:t xml:space="preserve"> Fall              Spring</w:t>
            </w:r>
          </w:p>
          <w:p w:rsidR="00FD2265" w:rsidRDefault="00FD2265" w:rsidP="000E6A6F">
            <w:pPr>
              <w:contextualSpacing/>
            </w:pPr>
            <w:r>
              <w:t xml:space="preserve">56:  </w:t>
            </w:r>
            <w:r w:rsidRPr="00D04412">
              <w:rPr>
                <w:highlight w:val="yellow"/>
              </w:rPr>
              <w:t>79%</w:t>
            </w:r>
            <w:r>
              <w:t xml:space="preserve">   59:  </w:t>
            </w:r>
            <w:r w:rsidRPr="00D04412">
              <w:rPr>
                <w:highlight w:val="yellow"/>
              </w:rPr>
              <w:t>76%</w:t>
            </w:r>
          </w:p>
        </w:tc>
        <w:tc>
          <w:tcPr>
            <w:tcW w:w="1945" w:type="dxa"/>
          </w:tcPr>
          <w:p w:rsidR="00FD2265" w:rsidRDefault="00FD2265" w:rsidP="000E6A6F">
            <w:pPr>
              <w:contextualSpacing/>
            </w:pPr>
            <w:r>
              <w:t>Fall            Spring</w:t>
            </w:r>
          </w:p>
          <w:p w:rsidR="00FD2265" w:rsidRDefault="00FD2265" w:rsidP="000E6A6F">
            <w:pPr>
              <w:contextualSpacing/>
            </w:pPr>
            <w:r>
              <w:t xml:space="preserve">13:  </w:t>
            </w:r>
            <w:r w:rsidRPr="00602DE8">
              <w:rPr>
                <w:highlight w:val="yellow"/>
              </w:rPr>
              <w:t>7%</w:t>
            </w:r>
            <w:r>
              <w:t xml:space="preserve">   12: </w:t>
            </w:r>
            <w:r w:rsidRPr="00D04412">
              <w:rPr>
                <w:highlight w:val="yellow"/>
              </w:rPr>
              <w:t>15%</w:t>
            </w:r>
          </w:p>
        </w:tc>
        <w:tc>
          <w:tcPr>
            <w:tcW w:w="2265" w:type="dxa"/>
          </w:tcPr>
          <w:p w:rsidR="00FD2265" w:rsidRDefault="00FD2265" w:rsidP="000E6A6F">
            <w:pPr>
              <w:contextualSpacing/>
            </w:pPr>
            <w:r>
              <w:t xml:space="preserve">Fall              Spring </w:t>
            </w:r>
          </w:p>
          <w:p w:rsidR="00FD2265" w:rsidRDefault="00FD2265" w:rsidP="000E6A6F">
            <w:pPr>
              <w:contextualSpacing/>
            </w:pPr>
            <w:r>
              <w:t xml:space="preserve"> 2: </w:t>
            </w:r>
            <w:r w:rsidRPr="00D04412">
              <w:rPr>
                <w:highlight w:val="yellow"/>
              </w:rPr>
              <w:t>3%</w:t>
            </w:r>
            <w:r>
              <w:t xml:space="preserve">           7:  </w:t>
            </w:r>
            <w:r w:rsidRPr="00D04412">
              <w:rPr>
                <w:highlight w:val="yellow"/>
              </w:rPr>
              <w:t>9%</w:t>
            </w:r>
          </w:p>
        </w:tc>
      </w:tr>
    </w:tbl>
    <w:p w:rsidR="00FD2265" w:rsidRDefault="00FD2265" w:rsidP="00FD2265"/>
    <w:p w:rsidR="00FD2265" w:rsidRDefault="00FD2265" w:rsidP="00FD2265">
      <w:pPr>
        <w:spacing w:line="240" w:lineRule="auto"/>
        <w:ind w:firstLine="720"/>
        <w:contextualSpacing/>
        <w:jc w:val="center"/>
        <w:rPr>
          <w:b/>
        </w:rPr>
      </w:pPr>
      <w:r>
        <w:rPr>
          <w:b/>
        </w:rPr>
        <w:t>Grade 4-5</w:t>
      </w:r>
    </w:p>
    <w:p w:rsidR="00FD2265" w:rsidRPr="008C47E7" w:rsidRDefault="00FD2265" w:rsidP="00FD2265">
      <w:pPr>
        <w:spacing w:line="240" w:lineRule="auto"/>
        <w:ind w:firstLine="720"/>
        <w:contextualSpacing/>
        <w:jc w:val="center"/>
        <w:rPr>
          <w:b/>
        </w:rPr>
      </w:pPr>
      <w:r>
        <w:rPr>
          <w:b/>
        </w:rPr>
        <w:t>Total surveyed:  57 students (approx.)</w:t>
      </w:r>
    </w:p>
    <w:p w:rsidR="00FD2265" w:rsidRDefault="00FD2265" w:rsidP="00FD2265">
      <w:pPr>
        <w:spacing w:line="240" w:lineRule="auto"/>
        <w:ind w:firstLine="720"/>
        <w:contextualSpacing/>
        <w:jc w:val="center"/>
      </w:pPr>
    </w:p>
    <w:tbl>
      <w:tblPr>
        <w:tblStyle w:val="TableGrid"/>
        <w:tblW w:w="9890" w:type="dxa"/>
        <w:jc w:val="center"/>
        <w:tblLook w:val="04A0" w:firstRow="1" w:lastRow="0" w:firstColumn="1" w:lastColumn="0" w:noHBand="0" w:noVBand="1"/>
      </w:tblPr>
      <w:tblGrid>
        <w:gridCol w:w="3480"/>
        <w:gridCol w:w="2294"/>
        <w:gridCol w:w="2039"/>
        <w:gridCol w:w="2077"/>
      </w:tblGrid>
      <w:tr w:rsidR="00FD2265" w:rsidTr="000E6A6F">
        <w:trPr>
          <w:trHeight w:val="345"/>
          <w:jc w:val="center"/>
        </w:trPr>
        <w:tc>
          <w:tcPr>
            <w:tcW w:w="3480" w:type="dxa"/>
          </w:tcPr>
          <w:p w:rsidR="00FD2265" w:rsidRPr="00AF7985" w:rsidRDefault="00FD2265" w:rsidP="000E6A6F">
            <w:pPr>
              <w:contextualSpacing/>
              <w:jc w:val="center"/>
              <w:rPr>
                <w:b/>
              </w:rPr>
            </w:pPr>
            <w:r w:rsidRPr="00AF7985">
              <w:rPr>
                <w:b/>
              </w:rPr>
              <w:t xml:space="preserve">Statement:  </w:t>
            </w:r>
          </w:p>
        </w:tc>
        <w:tc>
          <w:tcPr>
            <w:tcW w:w="2294" w:type="dxa"/>
          </w:tcPr>
          <w:p w:rsidR="00FD2265" w:rsidRPr="00AF7985" w:rsidRDefault="00FD2265" w:rsidP="000E6A6F">
            <w:pPr>
              <w:contextualSpacing/>
              <w:jc w:val="center"/>
              <w:rPr>
                <w:b/>
              </w:rPr>
            </w:pPr>
            <w:r w:rsidRPr="00AF7985">
              <w:rPr>
                <w:b/>
              </w:rPr>
              <w:t>Most of the Time</w:t>
            </w:r>
            <w:r>
              <w:rPr>
                <w:b/>
              </w:rPr>
              <w:t>/always</w:t>
            </w:r>
          </w:p>
        </w:tc>
        <w:tc>
          <w:tcPr>
            <w:tcW w:w="2039" w:type="dxa"/>
          </w:tcPr>
          <w:p w:rsidR="00FD2265" w:rsidRPr="00AF7985" w:rsidRDefault="00FD2265" w:rsidP="000E6A6F">
            <w:pPr>
              <w:contextualSpacing/>
              <w:jc w:val="center"/>
              <w:rPr>
                <w:b/>
              </w:rPr>
            </w:pPr>
            <w:r w:rsidRPr="00AF7985">
              <w:rPr>
                <w:b/>
              </w:rPr>
              <w:t>Sometimes</w:t>
            </w:r>
          </w:p>
        </w:tc>
        <w:tc>
          <w:tcPr>
            <w:tcW w:w="2077" w:type="dxa"/>
          </w:tcPr>
          <w:p w:rsidR="00FD2265" w:rsidRPr="00AF7985" w:rsidRDefault="00FD2265" w:rsidP="000E6A6F">
            <w:pPr>
              <w:contextualSpacing/>
              <w:jc w:val="center"/>
              <w:rPr>
                <w:b/>
              </w:rPr>
            </w:pPr>
            <w:r w:rsidRPr="00AF7985">
              <w:rPr>
                <w:b/>
              </w:rPr>
              <w:t>Rarely/Never</w:t>
            </w:r>
          </w:p>
        </w:tc>
      </w:tr>
      <w:tr w:rsidR="00FD2265" w:rsidTr="000E6A6F">
        <w:trPr>
          <w:trHeight w:val="709"/>
          <w:jc w:val="center"/>
        </w:trPr>
        <w:tc>
          <w:tcPr>
            <w:tcW w:w="3480" w:type="dxa"/>
          </w:tcPr>
          <w:p w:rsidR="00FD2265" w:rsidRDefault="00FD2265" w:rsidP="000E6A6F">
            <w:pPr>
              <w:contextualSpacing/>
              <w:jc w:val="center"/>
            </w:pPr>
            <w:r>
              <w:t>I enjoy activities where I can solve problems.</w:t>
            </w:r>
          </w:p>
        </w:tc>
        <w:tc>
          <w:tcPr>
            <w:tcW w:w="2294" w:type="dxa"/>
          </w:tcPr>
          <w:p w:rsidR="00FD2265" w:rsidRDefault="00FD2265" w:rsidP="000E6A6F">
            <w:pPr>
              <w:contextualSpacing/>
            </w:pPr>
            <w:r>
              <w:t>Fall             Spring</w:t>
            </w:r>
          </w:p>
          <w:p w:rsidR="00FD2265" w:rsidRDefault="00FD2265" w:rsidP="000E6A6F">
            <w:pPr>
              <w:contextualSpacing/>
            </w:pPr>
          </w:p>
          <w:p w:rsidR="00FD2265" w:rsidRDefault="00FD2265" w:rsidP="000E6A6F">
            <w:pPr>
              <w:contextualSpacing/>
            </w:pPr>
            <w:r>
              <w:t xml:space="preserve">32:  </w:t>
            </w:r>
            <w:r w:rsidRPr="00D04412">
              <w:rPr>
                <w:highlight w:val="yellow"/>
              </w:rPr>
              <w:t>55%</w:t>
            </w:r>
            <w:r>
              <w:t xml:space="preserve">      33: </w:t>
            </w:r>
            <w:r w:rsidRPr="00D04412">
              <w:rPr>
                <w:highlight w:val="yellow"/>
              </w:rPr>
              <w:t>58%</w:t>
            </w:r>
          </w:p>
        </w:tc>
        <w:tc>
          <w:tcPr>
            <w:tcW w:w="2039" w:type="dxa"/>
          </w:tcPr>
          <w:p w:rsidR="00FD2265" w:rsidRDefault="00FD2265" w:rsidP="000E6A6F">
            <w:pPr>
              <w:contextualSpacing/>
            </w:pPr>
            <w:r>
              <w:t>Fall         Spring</w:t>
            </w:r>
          </w:p>
          <w:p w:rsidR="00FD2265" w:rsidRDefault="00FD2265" w:rsidP="000E6A6F">
            <w:pPr>
              <w:contextualSpacing/>
            </w:pPr>
          </w:p>
          <w:p w:rsidR="00FD2265" w:rsidRDefault="00FD2265" w:rsidP="000E6A6F">
            <w:pPr>
              <w:contextualSpacing/>
            </w:pPr>
            <w:r>
              <w:t xml:space="preserve">22: </w:t>
            </w:r>
            <w:r w:rsidRPr="00D04412">
              <w:rPr>
                <w:highlight w:val="yellow"/>
              </w:rPr>
              <w:t>38%</w:t>
            </w:r>
            <w:r>
              <w:t xml:space="preserve">      19: </w:t>
            </w:r>
            <w:r w:rsidRPr="00D04412">
              <w:rPr>
                <w:highlight w:val="yellow"/>
              </w:rPr>
              <w:t>33%</w:t>
            </w:r>
          </w:p>
        </w:tc>
        <w:tc>
          <w:tcPr>
            <w:tcW w:w="2077" w:type="dxa"/>
          </w:tcPr>
          <w:p w:rsidR="00FD2265" w:rsidRDefault="00FD2265" w:rsidP="000E6A6F">
            <w:pPr>
              <w:contextualSpacing/>
            </w:pPr>
            <w:r>
              <w:t>Fall         Spring</w:t>
            </w:r>
          </w:p>
          <w:p w:rsidR="00FD2265" w:rsidRDefault="00FD2265" w:rsidP="000E6A6F">
            <w:pPr>
              <w:contextualSpacing/>
            </w:pPr>
          </w:p>
          <w:p w:rsidR="00FD2265" w:rsidRDefault="00FD2265" w:rsidP="000E6A6F">
            <w:pPr>
              <w:contextualSpacing/>
            </w:pPr>
            <w:r>
              <w:t xml:space="preserve"> 4:  </w:t>
            </w:r>
            <w:r w:rsidRPr="00D04412">
              <w:rPr>
                <w:highlight w:val="yellow"/>
              </w:rPr>
              <w:t>7%</w:t>
            </w:r>
            <w:r>
              <w:t xml:space="preserve">        5: </w:t>
            </w:r>
            <w:r w:rsidRPr="00D04412">
              <w:rPr>
                <w:highlight w:val="yellow"/>
              </w:rPr>
              <w:t>9%</w:t>
            </w:r>
          </w:p>
        </w:tc>
      </w:tr>
      <w:tr w:rsidR="00FD2265" w:rsidTr="000E6A6F">
        <w:trPr>
          <w:trHeight w:val="345"/>
          <w:jc w:val="center"/>
        </w:trPr>
        <w:tc>
          <w:tcPr>
            <w:tcW w:w="3480" w:type="dxa"/>
          </w:tcPr>
          <w:p w:rsidR="00FD2265" w:rsidRDefault="00FD2265" w:rsidP="000E6A6F">
            <w:pPr>
              <w:contextualSpacing/>
              <w:jc w:val="center"/>
            </w:pPr>
            <w:r>
              <w:t xml:space="preserve">I enjoy activities where I can build or make things. </w:t>
            </w:r>
          </w:p>
        </w:tc>
        <w:tc>
          <w:tcPr>
            <w:tcW w:w="2294" w:type="dxa"/>
          </w:tcPr>
          <w:p w:rsidR="00FD2265" w:rsidRDefault="00FD2265" w:rsidP="000E6A6F">
            <w:pPr>
              <w:contextualSpacing/>
            </w:pPr>
            <w:r>
              <w:t xml:space="preserve"> Fall            Spring</w:t>
            </w:r>
          </w:p>
          <w:p w:rsidR="00FD2265" w:rsidRDefault="00FD2265" w:rsidP="000E6A6F">
            <w:pPr>
              <w:contextualSpacing/>
            </w:pPr>
          </w:p>
          <w:p w:rsidR="00FD2265" w:rsidRDefault="00FD2265" w:rsidP="000E6A6F">
            <w:pPr>
              <w:contextualSpacing/>
            </w:pPr>
            <w:r>
              <w:t xml:space="preserve">44: </w:t>
            </w:r>
            <w:r w:rsidRPr="00D04412">
              <w:rPr>
                <w:highlight w:val="yellow"/>
              </w:rPr>
              <w:t>86%</w:t>
            </w:r>
            <w:r>
              <w:t xml:space="preserve">       49:  </w:t>
            </w:r>
            <w:r w:rsidRPr="00D04412">
              <w:rPr>
                <w:highlight w:val="yellow"/>
              </w:rPr>
              <w:t>83%</w:t>
            </w:r>
          </w:p>
        </w:tc>
        <w:tc>
          <w:tcPr>
            <w:tcW w:w="2039" w:type="dxa"/>
          </w:tcPr>
          <w:p w:rsidR="00FD2265" w:rsidRDefault="00FD2265" w:rsidP="000E6A6F">
            <w:pPr>
              <w:contextualSpacing/>
            </w:pPr>
            <w:r>
              <w:t>Fall         Spring</w:t>
            </w:r>
          </w:p>
          <w:p w:rsidR="00FD2265" w:rsidRDefault="00FD2265" w:rsidP="000E6A6F">
            <w:pPr>
              <w:contextualSpacing/>
              <w:jc w:val="center"/>
            </w:pPr>
          </w:p>
          <w:p w:rsidR="00FD2265" w:rsidRDefault="00FD2265" w:rsidP="000E6A6F">
            <w:pPr>
              <w:contextualSpacing/>
            </w:pPr>
            <w:r>
              <w:t xml:space="preserve">6: </w:t>
            </w:r>
            <w:r w:rsidRPr="00D04412">
              <w:rPr>
                <w:highlight w:val="yellow"/>
              </w:rPr>
              <w:t>12%</w:t>
            </w:r>
            <w:r>
              <w:t xml:space="preserve">       7: </w:t>
            </w:r>
            <w:r w:rsidRPr="00D04412">
              <w:rPr>
                <w:highlight w:val="yellow"/>
              </w:rPr>
              <w:t>12%</w:t>
            </w:r>
          </w:p>
        </w:tc>
        <w:tc>
          <w:tcPr>
            <w:tcW w:w="2077" w:type="dxa"/>
          </w:tcPr>
          <w:p w:rsidR="00FD2265" w:rsidRDefault="00FD2265" w:rsidP="000E6A6F">
            <w:pPr>
              <w:contextualSpacing/>
            </w:pPr>
            <w:r>
              <w:t>Fall         Spring</w:t>
            </w:r>
          </w:p>
          <w:p w:rsidR="00FD2265" w:rsidRDefault="00FD2265" w:rsidP="000E6A6F">
            <w:pPr>
              <w:contextualSpacing/>
            </w:pPr>
          </w:p>
          <w:p w:rsidR="00FD2265" w:rsidRDefault="00FD2265" w:rsidP="000E6A6F">
            <w:pPr>
              <w:contextualSpacing/>
            </w:pPr>
            <w:r>
              <w:t xml:space="preserve">1: </w:t>
            </w:r>
            <w:r w:rsidRPr="00D04412">
              <w:rPr>
                <w:highlight w:val="yellow"/>
              </w:rPr>
              <w:t>2%</w:t>
            </w:r>
            <w:r>
              <w:t xml:space="preserve">        3: </w:t>
            </w:r>
            <w:r w:rsidRPr="00D04412">
              <w:rPr>
                <w:highlight w:val="yellow"/>
              </w:rPr>
              <w:t>5%</w:t>
            </w:r>
          </w:p>
        </w:tc>
      </w:tr>
      <w:tr w:rsidR="00FD2265" w:rsidTr="000E6A6F">
        <w:trPr>
          <w:trHeight w:val="326"/>
          <w:jc w:val="center"/>
        </w:trPr>
        <w:tc>
          <w:tcPr>
            <w:tcW w:w="3480" w:type="dxa"/>
          </w:tcPr>
          <w:p w:rsidR="00FD2265" w:rsidRDefault="00FD2265" w:rsidP="000E6A6F">
            <w:pPr>
              <w:contextualSpacing/>
              <w:jc w:val="center"/>
            </w:pPr>
            <w:r>
              <w:t>I do kind things at my school without being asked.</w:t>
            </w:r>
          </w:p>
        </w:tc>
        <w:tc>
          <w:tcPr>
            <w:tcW w:w="2294" w:type="dxa"/>
          </w:tcPr>
          <w:p w:rsidR="00FD2265" w:rsidRDefault="00FD2265" w:rsidP="000E6A6F">
            <w:pPr>
              <w:contextualSpacing/>
            </w:pPr>
            <w:r>
              <w:t>Fall             Spring</w:t>
            </w:r>
          </w:p>
          <w:p w:rsidR="00FD2265" w:rsidRDefault="00FD2265" w:rsidP="000E6A6F">
            <w:pPr>
              <w:contextualSpacing/>
              <w:jc w:val="center"/>
            </w:pPr>
            <w:r>
              <w:t xml:space="preserve"> </w:t>
            </w:r>
          </w:p>
          <w:p w:rsidR="00FD2265" w:rsidRDefault="00FD2265" w:rsidP="000E6A6F">
            <w:pPr>
              <w:contextualSpacing/>
            </w:pPr>
            <w:r>
              <w:t xml:space="preserve">35:  </w:t>
            </w:r>
            <w:r w:rsidRPr="00D04412">
              <w:rPr>
                <w:highlight w:val="yellow"/>
              </w:rPr>
              <w:t>63%</w:t>
            </w:r>
            <w:r>
              <w:t xml:space="preserve">        29: </w:t>
            </w:r>
            <w:r w:rsidRPr="00D04412">
              <w:rPr>
                <w:highlight w:val="yellow"/>
              </w:rPr>
              <w:t>48%</w:t>
            </w:r>
          </w:p>
        </w:tc>
        <w:tc>
          <w:tcPr>
            <w:tcW w:w="2039" w:type="dxa"/>
          </w:tcPr>
          <w:p w:rsidR="00FD2265" w:rsidRDefault="00FD2265" w:rsidP="000E6A6F">
            <w:pPr>
              <w:contextualSpacing/>
            </w:pPr>
            <w:r>
              <w:t>Fall         Spring</w:t>
            </w:r>
          </w:p>
          <w:p w:rsidR="00FD2265" w:rsidRDefault="00FD2265" w:rsidP="000E6A6F">
            <w:pPr>
              <w:contextualSpacing/>
              <w:jc w:val="center"/>
            </w:pPr>
            <w:r>
              <w:t xml:space="preserve"> </w:t>
            </w:r>
          </w:p>
          <w:p w:rsidR="00FD2265" w:rsidRDefault="00FD2265" w:rsidP="000E6A6F">
            <w:pPr>
              <w:contextualSpacing/>
            </w:pPr>
            <w:r>
              <w:t xml:space="preserve">21: </w:t>
            </w:r>
            <w:r w:rsidRPr="00D04412">
              <w:rPr>
                <w:highlight w:val="yellow"/>
              </w:rPr>
              <w:t>38%</w:t>
            </w:r>
            <w:r>
              <w:t xml:space="preserve">    29: </w:t>
            </w:r>
            <w:r w:rsidRPr="00D04412">
              <w:rPr>
                <w:highlight w:val="yellow"/>
              </w:rPr>
              <w:t>48%</w:t>
            </w:r>
          </w:p>
        </w:tc>
        <w:tc>
          <w:tcPr>
            <w:tcW w:w="2077" w:type="dxa"/>
          </w:tcPr>
          <w:p w:rsidR="00FD2265" w:rsidRDefault="00FD2265" w:rsidP="000E6A6F">
            <w:pPr>
              <w:contextualSpacing/>
            </w:pPr>
            <w:r>
              <w:t>Fall        Spring</w:t>
            </w:r>
          </w:p>
          <w:p w:rsidR="00FD2265" w:rsidRDefault="00FD2265" w:rsidP="000E6A6F">
            <w:pPr>
              <w:contextualSpacing/>
              <w:jc w:val="center"/>
            </w:pPr>
          </w:p>
          <w:p w:rsidR="00FD2265" w:rsidRDefault="00FD2265" w:rsidP="000E6A6F">
            <w:pPr>
              <w:contextualSpacing/>
            </w:pPr>
            <w:r>
              <w:t xml:space="preserve">0:  </w:t>
            </w:r>
            <w:r>
              <w:rPr>
                <w:highlight w:val="yellow"/>
              </w:rPr>
              <w:t>0</w:t>
            </w:r>
            <w:r w:rsidRPr="00602DE8">
              <w:rPr>
                <w:highlight w:val="yellow"/>
              </w:rPr>
              <w:t>%</w:t>
            </w:r>
            <w:r>
              <w:t xml:space="preserve">    2: </w:t>
            </w:r>
            <w:r w:rsidRPr="00D04412">
              <w:rPr>
                <w:highlight w:val="yellow"/>
              </w:rPr>
              <w:t>3%</w:t>
            </w:r>
          </w:p>
        </w:tc>
      </w:tr>
      <w:tr w:rsidR="00FD2265" w:rsidTr="000E6A6F">
        <w:trPr>
          <w:trHeight w:val="345"/>
          <w:jc w:val="center"/>
        </w:trPr>
        <w:tc>
          <w:tcPr>
            <w:tcW w:w="3480" w:type="dxa"/>
          </w:tcPr>
          <w:p w:rsidR="00FD2265" w:rsidRDefault="00FD2265" w:rsidP="000E6A6F">
            <w:pPr>
              <w:contextualSpacing/>
              <w:jc w:val="center"/>
            </w:pPr>
            <w:r>
              <w:t xml:space="preserve">I like helping others. </w:t>
            </w:r>
          </w:p>
        </w:tc>
        <w:tc>
          <w:tcPr>
            <w:tcW w:w="2294" w:type="dxa"/>
          </w:tcPr>
          <w:p w:rsidR="00FD2265" w:rsidRDefault="00FD2265" w:rsidP="000E6A6F">
            <w:pPr>
              <w:contextualSpacing/>
            </w:pPr>
            <w:r>
              <w:t>Fall             Spring</w:t>
            </w:r>
          </w:p>
          <w:p w:rsidR="00FD2265" w:rsidRDefault="00FD2265" w:rsidP="000E6A6F">
            <w:pPr>
              <w:contextualSpacing/>
              <w:jc w:val="center"/>
            </w:pPr>
            <w:r>
              <w:t xml:space="preserve"> </w:t>
            </w:r>
          </w:p>
          <w:p w:rsidR="00FD2265" w:rsidRDefault="00FD2265" w:rsidP="000E6A6F">
            <w:pPr>
              <w:contextualSpacing/>
            </w:pPr>
            <w:r>
              <w:t xml:space="preserve">47:  </w:t>
            </w:r>
            <w:r w:rsidRPr="00D04412">
              <w:rPr>
                <w:highlight w:val="yellow"/>
              </w:rPr>
              <w:t>82%</w:t>
            </w:r>
            <w:r>
              <w:t xml:space="preserve">     43: </w:t>
            </w:r>
            <w:r w:rsidRPr="00D04412">
              <w:rPr>
                <w:highlight w:val="yellow"/>
              </w:rPr>
              <w:t>70%</w:t>
            </w:r>
          </w:p>
        </w:tc>
        <w:tc>
          <w:tcPr>
            <w:tcW w:w="2039" w:type="dxa"/>
          </w:tcPr>
          <w:p w:rsidR="00FD2265" w:rsidRDefault="00FD2265" w:rsidP="000E6A6F">
            <w:pPr>
              <w:contextualSpacing/>
            </w:pPr>
            <w:r>
              <w:t xml:space="preserve"> Fall       Spring</w:t>
            </w:r>
          </w:p>
          <w:p w:rsidR="00FD2265" w:rsidRDefault="00FD2265" w:rsidP="000E6A6F">
            <w:pPr>
              <w:contextualSpacing/>
              <w:jc w:val="center"/>
            </w:pPr>
          </w:p>
          <w:p w:rsidR="00FD2265" w:rsidRDefault="00FD2265" w:rsidP="000E6A6F">
            <w:pPr>
              <w:contextualSpacing/>
            </w:pPr>
            <w:r>
              <w:t xml:space="preserve">10:  </w:t>
            </w:r>
            <w:r w:rsidRPr="00D04412">
              <w:rPr>
                <w:highlight w:val="yellow"/>
              </w:rPr>
              <w:t>18%</w:t>
            </w:r>
            <w:r>
              <w:t xml:space="preserve">  18: </w:t>
            </w:r>
            <w:r w:rsidRPr="00D04412">
              <w:rPr>
                <w:highlight w:val="yellow"/>
              </w:rPr>
              <w:t>30%</w:t>
            </w:r>
          </w:p>
        </w:tc>
        <w:tc>
          <w:tcPr>
            <w:tcW w:w="2077" w:type="dxa"/>
          </w:tcPr>
          <w:p w:rsidR="00FD2265" w:rsidRDefault="00FD2265" w:rsidP="000E6A6F">
            <w:pPr>
              <w:contextualSpacing/>
            </w:pPr>
            <w:r>
              <w:t>Fall         Spring</w:t>
            </w:r>
          </w:p>
          <w:p w:rsidR="00FD2265" w:rsidRDefault="00FD2265" w:rsidP="000E6A6F">
            <w:pPr>
              <w:contextualSpacing/>
              <w:jc w:val="center"/>
            </w:pPr>
          </w:p>
          <w:p w:rsidR="00FD2265" w:rsidRDefault="00FD2265" w:rsidP="000E6A6F">
            <w:pPr>
              <w:contextualSpacing/>
            </w:pPr>
            <w:r>
              <w:t xml:space="preserve">0:  </w:t>
            </w:r>
            <w:r>
              <w:rPr>
                <w:highlight w:val="yellow"/>
              </w:rPr>
              <w:t>0</w:t>
            </w:r>
            <w:r w:rsidRPr="00602DE8">
              <w:rPr>
                <w:highlight w:val="yellow"/>
              </w:rPr>
              <w:t>%</w:t>
            </w:r>
            <w:r>
              <w:t xml:space="preserve">    0:</w:t>
            </w:r>
            <w:r w:rsidRPr="00D04412">
              <w:rPr>
                <w:highlight w:val="yellow"/>
              </w:rPr>
              <w:t>0%</w:t>
            </w:r>
          </w:p>
        </w:tc>
      </w:tr>
      <w:tr w:rsidR="00FD2265" w:rsidTr="000E6A6F">
        <w:trPr>
          <w:trHeight w:val="345"/>
          <w:jc w:val="center"/>
        </w:trPr>
        <w:tc>
          <w:tcPr>
            <w:tcW w:w="3480" w:type="dxa"/>
          </w:tcPr>
          <w:p w:rsidR="00FD2265" w:rsidRDefault="00FD2265" w:rsidP="000E6A6F">
            <w:pPr>
              <w:contextualSpacing/>
              <w:jc w:val="center"/>
            </w:pPr>
            <w:r>
              <w:t>There are adults at school that care about me.</w:t>
            </w:r>
          </w:p>
        </w:tc>
        <w:tc>
          <w:tcPr>
            <w:tcW w:w="2294" w:type="dxa"/>
          </w:tcPr>
          <w:p w:rsidR="00FD2265" w:rsidRDefault="00FD2265" w:rsidP="000E6A6F">
            <w:pPr>
              <w:contextualSpacing/>
            </w:pPr>
            <w:r>
              <w:t>Fall             Spring</w:t>
            </w:r>
          </w:p>
          <w:p w:rsidR="00FD2265" w:rsidRDefault="00FD2265" w:rsidP="000E6A6F">
            <w:pPr>
              <w:contextualSpacing/>
            </w:pPr>
            <w:r>
              <w:t xml:space="preserve">46: </w:t>
            </w:r>
            <w:r w:rsidRPr="00D04412">
              <w:rPr>
                <w:highlight w:val="yellow"/>
              </w:rPr>
              <w:t>81%</w:t>
            </w:r>
            <w:r>
              <w:t xml:space="preserve">        48: </w:t>
            </w:r>
            <w:r w:rsidRPr="00D04412">
              <w:rPr>
                <w:highlight w:val="yellow"/>
              </w:rPr>
              <w:t>80%</w:t>
            </w:r>
          </w:p>
        </w:tc>
        <w:tc>
          <w:tcPr>
            <w:tcW w:w="2039" w:type="dxa"/>
          </w:tcPr>
          <w:p w:rsidR="00FD2265" w:rsidRDefault="00FD2265" w:rsidP="000E6A6F">
            <w:pPr>
              <w:contextualSpacing/>
            </w:pPr>
            <w:r>
              <w:t>Fall         Spring</w:t>
            </w:r>
          </w:p>
          <w:p w:rsidR="00FD2265" w:rsidRDefault="00FD2265" w:rsidP="000E6A6F">
            <w:pPr>
              <w:contextualSpacing/>
            </w:pPr>
            <w:r>
              <w:t xml:space="preserve">11: </w:t>
            </w:r>
            <w:r w:rsidRPr="00D04412">
              <w:rPr>
                <w:highlight w:val="yellow"/>
              </w:rPr>
              <w:t>19%</w:t>
            </w:r>
            <w:r>
              <w:t xml:space="preserve">        11: </w:t>
            </w:r>
            <w:r w:rsidRPr="00D04412">
              <w:rPr>
                <w:highlight w:val="yellow"/>
              </w:rPr>
              <w:t>18%</w:t>
            </w:r>
          </w:p>
        </w:tc>
        <w:tc>
          <w:tcPr>
            <w:tcW w:w="2077" w:type="dxa"/>
          </w:tcPr>
          <w:p w:rsidR="00FD2265" w:rsidRDefault="00FD2265" w:rsidP="000E6A6F">
            <w:pPr>
              <w:contextualSpacing/>
            </w:pPr>
            <w:r>
              <w:t>Fall         Spring</w:t>
            </w:r>
          </w:p>
          <w:p w:rsidR="00FD2265" w:rsidRDefault="00FD2265" w:rsidP="000E6A6F">
            <w:pPr>
              <w:contextualSpacing/>
            </w:pPr>
            <w:r>
              <w:t xml:space="preserve">0: </w:t>
            </w:r>
            <w:r w:rsidRPr="00D04412">
              <w:rPr>
                <w:highlight w:val="yellow"/>
              </w:rPr>
              <w:t>0%</w:t>
            </w:r>
            <w:r>
              <w:t xml:space="preserve">             1: </w:t>
            </w:r>
            <w:r w:rsidRPr="00D04412">
              <w:rPr>
                <w:highlight w:val="yellow"/>
              </w:rPr>
              <w:t>2%</w:t>
            </w:r>
          </w:p>
        </w:tc>
      </w:tr>
      <w:tr w:rsidR="00FD2265" w:rsidTr="000E6A6F">
        <w:trPr>
          <w:trHeight w:val="345"/>
          <w:jc w:val="center"/>
        </w:trPr>
        <w:tc>
          <w:tcPr>
            <w:tcW w:w="3480" w:type="dxa"/>
          </w:tcPr>
          <w:p w:rsidR="00FD2265" w:rsidRDefault="00FD2265" w:rsidP="000E6A6F">
            <w:pPr>
              <w:contextualSpacing/>
              <w:jc w:val="center"/>
            </w:pPr>
            <w:r>
              <w:t xml:space="preserve">I see myself reflected in my school. </w:t>
            </w:r>
          </w:p>
        </w:tc>
        <w:tc>
          <w:tcPr>
            <w:tcW w:w="2294" w:type="dxa"/>
          </w:tcPr>
          <w:p w:rsidR="00FD2265" w:rsidRDefault="00FD2265" w:rsidP="000E6A6F">
            <w:pPr>
              <w:contextualSpacing/>
            </w:pPr>
            <w:r>
              <w:t>Fall             Spring</w:t>
            </w:r>
          </w:p>
          <w:p w:rsidR="00FD2265" w:rsidRDefault="00FD2265" w:rsidP="000E6A6F">
            <w:pPr>
              <w:contextualSpacing/>
            </w:pPr>
            <w:r>
              <w:t xml:space="preserve">39: </w:t>
            </w:r>
            <w:r w:rsidRPr="00D04412">
              <w:rPr>
                <w:highlight w:val="yellow"/>
              </w:rPr>
              <w:t>67%</w:t>
            </w:r>
            <w:r>
              <w:t xml:space="preserve">             31: </w:t>
            </w:r>
            <w:r w:rsidRPr="00D04412">
              <w:rPr>
                <w:highlight w:val="yellow"/>
              </w:rPr>
              <w:t>52%</w:t>
            </w:r>
          </w:p>
        </w:tc>
        <w:tc>
          <w:tcPr>
            <w:tcW w:w="2039" w:type="dxa"/>
          </w:tcPr>
          <w:p w:rsidR="00FD2265" w:rsidRDefault="00FD2265" w:rsidP="000E6A6F">
            <w:pPr>
              <w:contextualSpacing/>
            </w:pPr>
            <w:r>
              <w:t>Fall         Spring</w:t>
            </w:r>
          </w:p>
          <w:p w:rsidR="00FD2265" w:rsidRDefault="00FD2265" w:rsidP="000E6A6F">
            <w:pPr>
              <w:contextualSpacing/>
            </w:pPr>
            <w:r>
              <w:t xml:space="preserve">17: </w:t>
            </w:r>
            <w:r w:rsidRPr="00D04412">
              <w:rPr>
                <w:highlight w:val="yellow"/>
              </w:rPr>
              <w:t>29%</w:t>
            </w:r>
            <w:r>
              <w:t xml:space="preserve">        24</w:t>
            </w:r>
            <w:r w:rsidRPr="00D04412">
              <w:rPr>
                <w:highlight w:val="yellow"/>
              </w:rPr>
              <w:t>: 40%</w:t>
            </w:r>
          </w:p>
        </w:tc>
        <w:tc>
          <w:tcPr>
            <w:tcW w:w="2077" w:type="dxa"/>
          </w:tcPr>
          <w:p w:rsidR="00FD2265" w:rsidRDefault="00FD2265" w:rsidP="000E6A6F">
            <w:pPr>
              <w:contextualSpacing/>
            </w:pPr>
            <w:r>
              <w:t>Fall         Spring</w:t>
            </w:r>
          </w:p>
          <w:p w:rsidR="00FD2265" w:rsidRDefault="00FD2265" w:rsidP="000E6A6F">
            <w:pPr>
              <w:contextualSpacing/>
            </w:pPr>
            <w:r>
              <w:t xml:space="preserve">2: 3%             5: </w:t>
            </w:r>
            <w:r w:rsidRPr="00D04412">
              <w:rPr>
                <w:highlight w:val="yellow"/>
              </w:rPr>
              <w:t>8%</w:t>
            </w:r>
          </w:p>
        </w:tc>
      </w:tr>
      <w:tr w:rsidR="00FD2265" w:rsidTr="000E6A6F">
        <w:trPr>
          <w:trHeight w:val="345"/>
          <w:jc w:val="center"/>
        </w:trPr>
        <w:tc>
          <w:tcPr>
            <w:tcW w:w="3480" w:type="dxa"/>
          </w:tcPr>
          <w:p w:rsidR="00FD2265" w:rsidRDefault="00FD2265" w:rsidP="000E6A6F">
            <w:pPr>
              <w:contextualSpacing/>
              <w:jc w:val="center"/>
            </w:pPr>
            <w:r>
              <w:t xml:space="preserve">I feel comfortable in my school. </w:t>
            </w:r>
          </w:p>
        </w:tc>
        <w:tc>
          <w:tcPr>
            <w:tcW w:w="2294" w:type="dxa"/>
          </w:tcPr>
          <w:p w:rsidR="00FD2265" w:rsidRDefault="00FD2265" w:rsidP="000E6A6F">
            <w:pPr>
              <w:contextualSpacing/>
            </w:pPr>
            <w:r>
              <w:t>Fall             Spring</w:t>
            </w:r>
          </w:p>
          <w:p w:rsidR="00FD2265" w:rsidRDefault="00FD2265" w:rsidP="000E6A6F">
            <w:pPr>
              <w:contextualSpacing/>
            </w:pPr>
            <w:r>
              <w:t xml:space="preserve">44: </w:t>
            </w:r>
            <w:r w:rsidRPr="00D04412">
              <w:rPr>
                <w:highlight w:val="yellow"/>
              </w:rPr>
              <w:t>77%</w:t>
            </w:r>
            <w:r>
              <w:t xml:space="preserve">             49: </w:t>
            </w:r>
            <w:r w:rsidRPr="00D04412">
              <w:rPr>
                <w:highlight w:val="yellow"/>
              </w:rPr>
              <w:t>80%</w:t>
            </w:r>
          </w:p>
        </w:tc>
        <w:tc>
          <w:tcPr>
            <w:tcW w:w="2039" w:type="dxa"/>
          </w:tcPr>
          <w:p w:rsidR="00FD2265" w:rsidRDefault="00FD2265" w:rsidP="000E6A6F">
            <w:pPr>
              <w:contextualSpacing/>
            </w:pPr>
            <w:r>
              <w:t>Fall         Spring</w:t>
            </w:r>
          </w:p>
          <w:p w:rsidR="00FD2265" w:rsidRDefault="00FD2265" w:rsidP="000E6A6F">
            <w:pPr>
              <w:contextualSpacing/>
            </w:pPr>
            <w:r>
              <w:t xml:space="preserve">10: </w:t>
            </w:r>
            <w:r w:rsidRPr="00D04412">
              <w:rPr>
                <w:highlight w:val="yellow"/>
              </w:rPr>
              <w:t>17%</w:t>
            </w:r>
            <w:r>
              <w:t xml:space="preserve">        11: </w:t>
            </w:r>
            <w:r w:rsidRPr="00D04412">
              <w:rPr>
                <w:highlight w:val="yellow"/>
              </w:rPr>
              <w:t>18%</w:t>
            </w:r>
          </w:p>
        </w:tc>
        <w:tc>
          <w:tcPr>
            <w:tcW w:w="2077" w:type="dxa"/>
          </w:tcPr>
          <w:p w:rsidR="00FD2265" w:rsidRDefault="00FD2265" w:rsidP="000E6A6F">
            <w:pPr>
              <w:contextualSpacing/>
            </w:pPr>
            <w:r>
              <w:t>Fall         Spring</w:t>
            </w:r>
          </w:p>
          <w:p w:rsidR="00FD2265" w:rsidRDefault="00FD2265" w:rsidP="000E6A6F">
            <w:pPr>
              <w:contextualSpacing/>
            </w:pPr>
            <w:r>
              <w:t xml:space="preserve">3: </w:t>
            </w:r>
            <w:r w:rsidRPr="00D04412">
              <w:rPr>
                <w:highlight w:val="yellow"/>
              </w:rPr>
              <w:t>5%</w:t>
            </w:r>
            <w:r>
              <w:t xml:space="preserve">           1: </w:t>
            </w:r>
            <w:r w:rsidRPr="00D04412">
              <w:rPr>
                <w:highlight w:val="yellow"/>
              </w:rPr>
              <w:t>2%</w:t>
            </w:r>
          </w:p>
        </w:tc>
      </w:tr>
    </w:tbl>
    <w:p w:rsidR="00FD2265" w:rsidRDefault="00FD2265" w:rsidP="00FD2265">
      <w:pPr>
        <w:jc w:val="both"/>
      </w:pPr>
    </w:p>
    <w:p w:rsidR="00FD2265" w:rsidRDefault="00FD2265" w:rsidP="00FD2265">
      <w:pPr>
        <w:jc w:val="both"/>
      </w:pPr>
    </w:p>
    <w:p w:rsidR="00FD2265" w:rsidRDefault="00FD2265" w:rsidP="00FD2265">
      <w:pPr>
        <w:jc w:val="both"/>
      </w:pPr>
    </w:p>
    <w:p w:rsidR="00FD2265" w:rsidRDefault="00FD2265" w:rsidP="00FD2265">
      <w:pPr>
        <w:jc w:val="both"/>
      </w:pPr>
    </w:p>
    <w:p w:rsidR="00FD2265" w:rsidRDefault="00FD2265" w:rsidP="00FD2265">
      <w:pPr>
        <w:jc w:val="both"/>
      </w:pPr>
    </w:p>
    <w:p w:rsidR="00FD2265" w:rsidRDefault="00FD2265" w:rsidP="00FD2265">
      <w:pPr>
        <w:jc w:val="both"/>
      </w:pPr>
    </w:p>
    <w:p w:rsidR="00FD2265" w:rsidRDefault="00FD2265" w:rsidP="00FD2265">
      <w:pPr>
        <w:jc w:val="both"/>
      </w:pPr>
    </w:p>
    <w:p w:rsidR="00FD2265" w:rsidRDefault="00FD2265" w:rsidP="00FD2265">
      <w:pPr>
        <w:jc w:val="both"/>
      </w:pPr>
    </w:p>
    <w:p w:rsidR="00FD2265" w:rsidRDefault="00FD2265" w:rsidP="00FD2265">
      <w:pPr>
        <w:rPr>
          <w:b/>
          <w:sz w:val="56"/>
          <w:szCs w:val="56"/>
        </w:rPr>
      </w:pPr>
    </w:p>
    <w:p w:rsidR="00FD2265" w:rsidRPr="00261BA6" w:rsidRDefault="00FD2265" w:rsidP="00FD2265">
      <w:pPr>
        <w:jc w:val="center"/>
        <w:rPr>
          <w:b/>
          <w:sz w:val="56"/>
          <w:szCs w:val="56"/>
        </w:rPr>
      </w:pPr>
      <w:r w:rsidRPr="00261BA6">
        <w:rPr>
          <w:b/>
          <w:sz w:val="56"/>
          <w:szCs w:val="56"/>
        </w:rPr>
        <w:t>Appendix C</w:t>
      </w:r>
    </w:p>
    <w:p w:rsidR="00FD2265" w:rsidRPr="00261BA6" w:rsidRDefault="00FD2265" w:rsidP="00FD2265">
      <w:pPr>
        <w:jc w:val="center"/>
        <w:rPr>
          <w:b/>
          <w:sz w:val="56"/>
          <w:szCs w:val="56"/>
        </w:rPr>
      </w:pPr>
      <w:r w:rsidRPr="00261BA6">
        <w:rPr>
          <w:b/>
          <w:sz w:val="56"/>
          <w:szCs w:val="56"/>
        </w:rPr>
        <w:t>School Beliefs</w:t>
      </w:r>
    </w:p>
    <w:p w:rsidR="00FD2265" w:rsidRDefault="00FD2265" w:rsidP="00FD2265">
      <w:pPr>
        <w:jc w:val="both"/>
      </w:pPr>
    </w:p>
    <w:p w:rsidR="00FD2265" w:rsidRDefault="00FD2265" w:rsidP="00FD2265">
      <w:pPr>
        <w:jc w:val="both"/>
      </w:pPr>
    </w:p>
    <w:p w:rsidR="00FD2265" w:rsidRDefault="00FD2265" w:rsidP="00FD2265">
      <w:pPr>
        <w:jc w:val="both"/>
      </w:pPr>
    </w:p>
    <w:p w:rsidR="00FD2265" w:rsidRDefault="00FD2265" w:rsidP="00FD2265">
      <w:pPr>
        <w:jc w:val="both"/>
      </w:pPr>
    </w:p>
    <w:p w:rsidR="00FD2265" w:rsidRDefault="00FD2265" w:rsidP="00FD2265">
      <w:pPr>
        <w:jc w:val="both"/>
      </w:pPr>
    </w:p>
    <w:p w:rsidR="00FD2265" w:rsidRDefault="00FD2265" w:rsidP="00FD2265">
      <w:pPr>
        <w:jc w:val="both"/>
      </w:pPr>
    </w:p>
    <w:p w:rsidR="00FD2265" w:rsidRDefault="00FD2265" w:rsidP="00FD2265">
      <w:pPr>
        <w:jc w:val="both"/>
      </w:pPr>
    </w:p>
    <w:p w:rsidR="00FD2265" w:rsidRDefault="00FD2265" w:rsidP="00FD2265">
      <w:pPr>
        <w:jc w:val="both"/>
      </w:pPr>
    </w:p>
    <w:p w:rsidR="00FD2265" w:rsidRDefault="00FD2265" w:rsidP="00FD2265">
      <w:pPr>
        <w:jc w:val="both"/>
      </w:pPr>
    </w:p>
    <w:p w:rsidR="00FD2265" w:rsidRDefault="00FD2265" w:rsidP="00FD2265">
      <w:pPr>
        <w:jc w:val="both"/>
      </w:pPr>
    </w:p>
    <w:p w:rsidR="00FD2265" w:rsidRDefault="00FD2265" w:rsidP="00FD2265">
      <w:pPr>
        <w:jc w:val="both"/>
      </w:pPr>
    </w:p>
    <w:p w:rsidR="00FD2265" w:rsidRDefault="00FD2265" w:rsidP="00FD2265">
      <w:pPr>
        <w:jc w:val="both"/>
      </w:pPr>
    </w:p>
    <w:p w:rsidR="00FD2265" w:rsidRPr="00887CC6" w:rsidRDefault="00FD2265" w:rsidP="00FD2265">
      <w:pPr>
        <w:rPr>
          <w:sz w:val="24"/>
          <w:szCs w:val="24"/>
        </w:rPr>
      </w:pPr>
    </w:p>
    <w:p w:rsidR="00FD2265" w:rsidRPr="00887CC6" w:rsidRDefault="00FD2265" w:rsidP="00FD2265">
      <w:pPr>
        <w:spacing w:line="240" w:lineRule="auto"/>
        <w:jc w:val="center"/>
        <w:rPr>
          <w:sz w:val="24"/>
          <w:szCs w:val="24"/>
        </w:rPr>
      </w:pPr>
      <w:r>
        <w:rPr>
          <w:noProof/>
          <w:lang w:val="en-US"/>
        </w:rPr>
        <w:lastRenderedPageBreak/>
        <w:drawing>
          <wp:anchor distT="0" distB="0" distL="114300" distR="114300" simplePos="0" relativeHeight="251659264" behindDoc="0" locked="0" layoutInCell="1" allowOverlap="1" wp14:anchorId="23A394F1" wp14:editId="5595B625">
            <wp:simplePos x="0" y="0"/>
            <wp:positionH relativeFrom="column">
              <wp:posOffset>1688465</wp:posOffset>
            </wp:positionH>
            <wp:positionV relativeFrom="paragraph">
              <wp:posOffset>-624840</wp:posOffset>
            </wp:positionV>
            <wp:extent cx="2570671" cy="856890"/>
            <wp:effectExtent l="0" t="0" r="1270" b="635"/>
            <wp:wrapNone/>
            <wp:docPr id="30" name="Picture 30" descr="pin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ne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70671" cy="856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2265" w:rsidRDefault="00FD2265" w:rsidP="00FD2265">
      <w:pPr>
        <w:spacing w:line="240" w:lineRule="auto"/>
        <w:jc w:val="center"/>
        <w:rPr>
          <w:sz w:val="24"/>
          <w:szCs w:val="24"/>
        </w:rPr>
      </w:pPr>
    </w:p>
    <w:p w:rsidR="00FD2265" w:rsidRPr="006B70DF" w:rsidRDefault="00FD2265" w:rsidP="00FD2265">
      <w:pPr>
        <w:spacing w:line="240" w:lineRule="auto"/>
        <w:jc w:val="center"/>
        <w:rPr>
          <w:b/>
          <w:sz w:val="44"/>
          <w:szCs w:val="44"/>
        </w:rPr>
      </w:pPr>
      <w:r w:rsidRPr="008F2C43">
        <w:rPr>
          <w:b/>
          <w:sz w:val="44"/>
          <w:szCs w:val="44"/>
        </w:rPr>
        <w:t>Pineridge School Beliefs</w:t>
      </w:r>
    </w:p>
    <w:p w:rsidR="00FD2265" w:rsidRPr="002C4420" w:rsidRDefault="00FD2265" w:rsidP="00FD2265">
      <w:pPr>
        <w:spacing w:line="240" w:lineRule="auto"/>
        <w:jc w:val="center"/>
        <w:rPr>
          <w:b/>
          <w:sz w:val="32"/>
          <w:szCs w:val="32"/>
        </w:rPr>
      </w:pPr>
      <w:r>
        <w:rPr>
          <w:b/>
          <w:sz w:val="32"/>
          <w:szCs w:val="32"/>
        </w:rPr>
        <w:t xml:space="preserve">We keep our school </w:t>
      </w:r>
      <w:r w:rsidRPr="002C4420">
        <w:rPr>
          <w:b/>
          <w:sz w:val="32"/>
          <w:szCs w:val="32"/>
        </w:rPr>
        <w:t>safe and caring</w:t>
      </w:r>
    </w:p>
    <w:p w:rsidR="00FD2265" w:rsidRPr="00CD41DC" w:rsidRDefault="00FD2265" w:rsidP="00FD2265">
      <w:pPr>
        <w:spacing w:line="240" w:lineRule="auto"/>
        <w:jc w:val="center"/>
        <w:rPr>
          <w:sz w:val="28"/>
          <w:szCs w:val="28"/>
        </w:rPr>
      </w:pPr>
      <w:r w:rsidRPr="00BD34EF">
        <w:rPr>
          <w:sz w:val="28"/>
          <w:szCs w:val="28"/>
        </w:rPr>
        <w:t>We show kindness to each other</w:t>
      </w:r>
    </w:p>
    <w:p w:rsidR="00FD2265" w:rsidRPr="00BD34EF" w:rsidRDefault="00FD2265" w:rsidP="00FD2265">
      <w:pPr>
        <w:spacing w:line="240" w:lineRule="auto"/>
        <w:jc w:val="center"/>
        <w:rPr>
          <w:sz w:val="28"/>
          <w:szCs w:val="28"/>
        </w:rPr>
      </w:pPr>
      <w:r>
        <w:rPr>
          <w:sz w:val="28"/>
          <w:szCs w:val="28"/>
        </w:rPr>
        <w:t>We include everyone</w:t>
      </w:r>
      <w:r w:rsidRPr="00BD34EF">
        <w:rPr>
          <w:sz w:val="28"/>
          <w:szCs w:val="28"/>
        </w:rPr>
        <w:t xml:space="preserve"> and we don’t tolerate bullying</w:t>
      </w:r>
    </w:p>
    <w:p w:rsidR="00FD2265" w:rsidRPr="00BD34EF" w:rsidRDefault="00FD2265" w:rsidP="00FD2265">
      <w:pPr>
        <w:spacing w:line="240" w:lineRule="auto"/>
        <w:jc w:val="center"/>
        <w:rPr>
          <w:sz w:val="28"/>
          <w:szCs w:val="28"/>
        </w:rPr>
      </w:pPr>
      <w:r w:rsidRPr="00BD34EF">
        <w:rPr>
          <w:sz w:val="28"/>
          <w:szCs w:val="28"/>
        </w:rPr>
        <w:t>We follow the school rules</w:t>
      </w:r>
    </w:p>
    <w:p w:rsidR="00FD2265" w:rsidRPr="002C4420" w:rsidRDefault="00FD2265" w:rsidP="00FD2265">
      <w:pPr>
        <w:spacing w:line="240" w:lineRule="auto"/>
        <w:jc w:val="center"/>
        <w:rPr>
          <w:b/>
          <w:sz w:val="32"/>
          <w:szCs w:val="32"/>
        </w:rPr>
      </w:pPr>
      <w:r w:rsidRPr="002C4420">
        <w:rPr>
          <w:b/>
          <w:sz w:val="32"/>
          <w:szCs w:val="32"/>
        </w:rPr>
        <w:t>We respect ourselves, each other and the environment</w:t>
      </w:r>
    </w:p>
    <w:p w:rsidR="00FD2265" w:rsidRPr="00BD34EF" w:rsidRDefault="00FD2265" w:rsidP="00FD2265">
      <w:pPr>
        <w:spacing w:line="240" w:lineRule="auto"/>
        <w:jc w:val="center"/>
        <w:rPr>
          <w:sz w:val="28"/>
          <w:szCs w:val="28"/>
        </w:rPr>
      </w:pPr>
      <w:r w:rsidRPr="00BD34EF">
        <w:rPr>
          <w:sz w:val="28"/>
          <w:szCs w:val="28"/>
        </w:rPr>
        <w:t>We respect others’ belongings</w:t>
      </w:r>
    </w:p>
    <w:p w:rsidR="00FD2265" w:rsidRDefault="00FD2265" w:rsidP="00FD2265">
      <w:pPr>
        <w:spacing w:line="240" w:lineRule="auto"/>
        <w:jc w:val="center"/>
        <w:rPr>
          <w:sz w:val="28"/>
          <w:szCs w:val="28"/>
        </w:rPr>
      </w:pPr>
      <w:r w:rsidRPr="00BD34EF">
        <w:rPr>
          <w:sz w:val="28"/>
          <w:szCs w:val="28"/>
        </w:rPr>
        <w:t>We respect others’ personal space</w:t>
      </w:r>
    </w:p>
    <w:p w:rsidR="00FD2265" w:rsidRPr="00CD41DC" w:rsidRDefault="00FD2265" w:rsidP="00FD2265">
      <w:pPr>
        <w:spacing w:line="240" w:lineRule="auto"/>
        <w:jc w:val="center"/>
        <w:rPr>
          <w:sz w:val="28"/>
          <w:szCs w:val="28"/>
        </w:rPr>
      </w:pPr>
      <w:r>
        <w:rPr>
          <w:sz w:val="28"/>
          <w:szCs w:val="28"/>
        </w:rPr>
        <w:t>We respect our school building, property and natural surroundings</w:t>
      </w:r>
    </w:p>
    <w:p w:rsidR="00FD2265" w:rsidRDefault="00FD2265" w:rsidP="00FD2265">
      <w:pPr>
        <w:spacing w:line="240" w:lineRule="auto"/>
        <w:jc w:val="center"/>
        <w:rPr>
          <w:sz w:val="28"/>
          <w:szCs w:val="28"/>
        </w:rPr>
      </w:pPr>
      <w:r>
        <w:rPr>
          <w:sz w:val="28"/>
          <w:szCs w:val="28"/>
        </w:rPr>
        <w:t>We are polite, active</w:t>
      </w:r>
      <w:r w:rsidRPr="00BD34EF">
        <w:rPr>
          <w:sz w:val="28"/>
          <w:szCs w:val="28"/>
        </w:rPr>
        <w:t xml:space="preserve"> listeners</w:t>
      </w:r>
      <w:r>
        <w:rPr>
          <w:sz w:val="28"/>
          <w:szCs w:val="28"/>
        </w:rPr>
        <w:t xml:space="preserve"> who respect others’ ideas</w:t>
      </w:r>
    </w:p>
    <w:p w:rsidR="00FD2265" w:rsidRDefault="00FD2265" w:rsidP="00FD2265">
      <w:pPr>
        <w:spacing w:line="240" w:lineRule="auto"/>
        <w:jc w:val="center"/>
        <w:rPr>
          <w:sz w:val="28"/>
          <w:szCs w:val="28"/>
        </w:rPr>
      </w:pPr>
      <w:r>
        <w:rPr>
          <w:sz w:val="28"/>
          <w:szCs w:val="28"/>
        </w:rPr>
        <w:t>We respect and celebrate differences</w:t>
      </w:r>
    </w:p>
    <w:p w:rsidR="00FD2265" w:rsidRPr="00BD34EF" w:rsidRDefault="00FD2265" w:rsidP="00FD2265">
      <w:pPr>
        <w:spacing w:line="240" w:lineRule="auto"/>
        <w:jc w:val="center"/>
        <w:rPr>
          <w:sz w:val="28"/>
          <w:szCs w:val="28"/>
        </w:rPr>
      </w:pPr>
      <w:r>
        <w:rPr>
          <w:sz w:val="28"/>
          <w:szCs w:val="28"/>
        </w:rPr>
        <w:t>We speak respectfully to adults and peers</w:t>
      </w:r>
    </w:p>
    <w:p w:rsidR="00FD2265" w:rsidRPr="00BD34EF" w:rsidRDefault="00FD2265" w:rsidP="00FD2265">
      <w:pPr>
        <w:spacing w:line="240" w:lineRule="auto"/>
        <w:jc w:val="center"/>
        <w:rPr>
          <w:sz w:val="28"/>
          <w:szCs w:val="28"/>
        </w:rPr>
      </w:pPr>
      <w:r w:rsidRPr="00BD34EF">
        <w:rPr>
          <w:sz w:val="28"/>
          <w:szCs w:val="28"/>
        </w:rPr>
        <w:t>We play fair</w:t>
      </w:r>
      <w:r>
        <w:rPr>
          <w:sz w:val="28"/>
          <w:szCs w:val="28"/>
        </w:rPr>
        <w:t xml:space="preserve"> and take turns</w:t>
      </w:r>
    </w:p>
    <w:p w:rsidR="00FD2265" w:rsidRPr="002C4420" w:rsidRDefault="00FD2265" w:rsidP="00FD2265">
      <w:pPr>
        <w:spacing w:line="240" w:lineRule="auto"/>
        <w:jc w:val="center"/>
        <w:rPr>
          <w:sz w:val="32"/>
          <w:szCs w:val="32"/>
        </w:rPr>
      </w:pPr>
      <w:r w:rsidRPr="002C4420">
        <w:rPr>
          <w:b/>
          <w:sz w:val="32"/>
          <w:szCs w:val="32"/>
        </w:rPr>
        <w:t>We take responsibility for our learning</w:t>
      </w:r>
    </w:p>
    <w:p w:rsidR="00FD2265" w:rsidRPr="00BD34EF" w:rsidRDefault="00FD2265" w:rsidP="00FD2265">
      <w:pPr>
        <w:spacing w:line="240" w:lineRule="auto"/>
        <w:jc w:val="center"/>
        <w:rPr>
          <w:sz w:val="28"/>
          <w:szCs w:val="28"/>
        </w:rPr>
      </w:pPr>
      <w:r w:rsidRPr="00BD34EF">
        <w:rPr>
          <w:sz w:val="28"/>
          <w:szCs w:val="28"/>
        </w:rPr>
        <w:t xml:space="preserve">We </w:t>
      </w:r>
      <w:r>
        <w:rPr>
          <w:sz w:val="28"/>
          <w:szCs w:val="28"/>
        </w:rPr>
        <w:t xml:space="preserve">participate and </w:t>
      </w:r>
      <w:r w:rsidRPr="00BD34EF">
        <w:rPr>
          <w:sz w:val="28"/>
          <w:szCs w:val="28"/>
        </w:rPr>
        <w:t>try our best</w:t>
      </w:r>
    </w:p>
    <w:p w:rsidR="00FD2265" w:rsidRDefault="00FD2265" w:rsidP="00FD2265">
      <w:pPr>
        <w:spacing w:line="240" w:lineRule="auto"/>
        <w:jc w:val="center"/>
        <w:rPr>
          <w:sz w:val="28"/>
          <w:szCs w:val="28"/>
        </w:rPr>
      </w:pPr>
      <w:r w:rsidRPr="00BD34EF">
        <w:rPr>
          <w:sz w:val="28"/>
          <w:szCs w:val="28"/>
        </w:rPr>
        <w:t>We use self-regulation strategies</w:t>
      </w:r>
      <w:r>
        <w:rPr>
          <w:sz w:val="28"/>
          <w:szCs w:val="28"/>
        </w:rPr>
        <w:t xml:space="preserve"> </w:t>
      </w:r>
    </w:p>
    <w:p w:rsidR="00FD2265" w:rsidRPr="00BD34EF" w:rsidRDefault="00FD2265" w:rsidP="00FD2265">
      <w:pPr>
        <w:spacing w:line="240" w:lineRule="auto"/>
        <w:jc w:val="center"/>
        <w:rPr>
          <w:sz w:val="28"/>
          <w:szCs w:val="28"/>
        </w:rPr>
      </w:pPr>
      <w:r>
        <w:rPr>
          <w:sz w:val="28"/>
          <w:szCs w:val="28"/>
        </w:rPr>
        <w:t>We work at solving problems and don’t give up!</w:t>
      </w:r>
    </w:p>
    <w:p w:rsidR="00FD2265" w:rsidRDefault="00FD2265" w:rsidP="00FD2265">
      <w:pPr>
        <w:spacing w:line="240" w:lineRule="auto"/>
        <w:jc w:val="center"/>
        <w:rPr>
          <w:b/>
          <w:sz w:val="28"/>
          <w:szCs w:val="28"/>
        </w:rPr>
      </w:pPr>
    </w:p>
    <w:p w:rsidR="00FD2265" w:rsidRPr="00C81549" w:rsidRDefault="00FD2265" w:rsidP="00FD2265">
      <w:pPr>
        <w:spacing w:line="240" w:lineRule="auto"/>
        <w:jc w:val="center"/>
        <w:rPr>
          <w:b/>
          <w:sz w:val="32"/>
          <w:szCs w:val="32"/>
        </w:rPr>
      </w:pPr>
      <w:r w:rsidRPr="00BD34EF">
        <w:rPr>
          <w:noProof/>
          <w:sz w:val="28"/>
          <w:szCs w:val="28"/>
          <w:lang w:val="en-US"/>
        </w:rPr>
        <w:drawing>
          <wp:anchor distT="0" distB="0" distL="114300" distR="114300" simplePos="0" relativeHeight="251660288" behindDoc="1" locked="0" layoutInCell="1" allowOverlap="1" wp14:anchorId="6B79860D" wp14:editId="30188E0B">
            <wp:simplePos x="0" y="0"/>
            <wp:positionH relativeFrom="margin">
              <wp:align>center</wp:align>
            </wp:positionH>
            <wp:positionV relativeFrom="paragraph">
              <wp:posOffset>332105</wp:posOffset>
            </wp:positionV>
            <wp:extent cx="2124075" cy="1383562"/>
            <wp:effectExtent l="0" t="0" r="0" b="7620"/>
            <wp:wrapNone/>
            <wp:docPr id="32" name="Picture 32" descr="pin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ne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24075" cy="1383562"/>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1549">
        <w:rPr>
          <w:b/>
          <w:sz w:val="32"/>
          <w:szCs w:val="32"/>
        </w:rPr>
        <w:t>Learning is fun, active and engaging!</w:t>
      </w:r>
    </w:p>
    <w:p w:rsidR="00FD2265" w:rsidRPr="00887CC6" w:rsidRDefault="00FD2265" w:rsidP="00FD2265">
      <w:pPr>
        <w:spacing w:line="240" w:lineRule="auto"/>
        <w:rPr>
          <w:sz w:val="24"/>
          <w:szCs w:val="24"/>
        </w:rPr>
      </w:pPr>
    </w:p>
    <w:p w:rsidR="00FD2265" w:rsidRPr="00443963" w:rsidRDefault="00FD2265" w:rsidP="006C3293">
      <w:pPr>
        <w:rPr>
          <w:b/>
          <w:sz w:val="24"/>
          <w:szCs w:val="24"/>
        </w:rPr>
      </w:pPr>
    </w:p>
    <w:sectPr w:rsidR="00FD2265" w:rsidRPr="00443963">
      <w:headerReference w:type="even" r:id="rId75"/>
      <w:headerReference w:type="default" r:id="rId76"/>
      <w:footerReference w:type="even" r:id="rId77"/>
      <w:footerReference w:type="default" r:id="rId78"/>
      <w:headerReference w:type="first" r:id="rId79"/>
      <w:footerReference w:type="first" r:id="rId8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A14D2" w:rsidRDefault="000A14D2" w:rsidP="00A6386E">
      <w:pPr>
        <w:spacing w:after="0" w:line="240" w:lineRule="auto"/>
      </w:pPr>
      <w:r>
        <w:separator/>
      </w:r>
    </w:p>
  </w:endnote>
  <w:endnote w:type="continuationSeparator" w:id="0">
    <w:p w:rsidR="000A14D2" w:rsidRDefault="000A14D2" w:rsidP="00A638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2265" w:rsidRDefault="00303ACE">
    <w:pPr>
      <w:pStyle w:val="Footer"/>
    </w:pPr>
    <w:r>
      <w:tab/>
      <w:t xml:space="preserve">                                                                                                                                                         July 2019</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07DB6" w:rsidRDefault="00F07DB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07DB6" w:rsidRDefault="00F07DB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07DB6" w:rsidRDefault="00F07DB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A14D2" w:rsidRDefault="000A14D2" w:rsidP="00A6386E">
      <w:pPr>
        <w:spacing w:after="0" w:line="240" w:lineRule="auto"/>
      </w:pPr>
      <w:r>
        <w:separator/>
      </w:r>
    </w:p>
  </w:footnote>
  <w:footnote w:type="continuationSeparator" w:id="0">
    <w:p w:rsidR="000A14D2" w:rsidRDefault="000A14D2" w:rsidP="00A6386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60221183"/>
      <w:docPartObj>
        <w:docPartGallery w:val="Page Numbers (Top of Page)"/>
        <w:docPartUnique/>
      </w:docPartObj>
    </w:sdtPr>
    <w:sdtEndPr>
      <w:rPr>
        <w:noProof/>
      </w:rPr>
    </w:sdtEndPr>
    <w:sdtContent>
      <w:p w:rsidR="00FD2265" w:rsidRDefault="00FD2265">
        <w:pPr>
          <w:pStyle w:val="Header"/>
          <w:jc w:val="center"/>
        </w:pPr>
        <w:r>
          <w:fldChar w:fldCharType="begin"/>
        </w:r>
        <w:r>
          <w:instrText xml:space="preserve"> PAGE   \* MERGEFORMAT </w:instrText>
        </w:r>
        <w:r>
          <w:fldChar w:fldCharType="separate"/>
        </w:r>
        <w:r w:rsidR="00E21D4E">
          <w:rPr>
            <w:noProof/>
          </w:rPr>
          <w:t>1</w:t>
        </w:r>
        <w:r>
          <w:rPr>
            <w:noProof/>
          </w:rPr>
          <w:fldChar w:fldCharType="end"/>
        </w:r>
      </w:p>
    </w:sdtContent>
  </w:sdt>
  <w:p w:rsidR="00FD2265" w:rsidRDefault="00FD226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07DB6" w:rsidRDefault="00F07DB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82554752"/>
      <w:docPartObj>
        <w:docPartGallery w:val="Page Numbers (Top of Page)"/>
        <w:docPartUnique/>
      </w:docPartObj>
    </w:sdtPr>
    <w:sdtEndPr>
      <w:rPr>
        <w:noProof/>
      </w:rPr>
    </w:sdtEndPr>
    <w:sdtContent>
      <w:p w:rsidR="00F07DB6" w:rsidRDefault="00F07DB6">
        <w:pPr>
          <w:pStyle w:val="Header"/>
          <w:jc w:val="center"/>
        </w:pPr>
        <w:r>
          <w:fldChar w:fldCharType="begin"/>
        </w:r>
        <w:r>
          <w:instrText xml:space="preserve"> PAGE   \* MERGEFORMAT </w:instrText>
        </w:r>
        <w:r>
          <w:fldChar w:fldCharType="separate"/>
        </w:r>
        <w:r w:rsidR="00E21D4E">
          <w:rPr>
            <w:noProof/>
          </w:rPr>
          <w:t>24</w:t>
        </w:r>
        <w:r>
          <w:rPr>
            <w:noProof/>
          </w:rPr>
          <w:fldChar w:fldCharType="end"/>
        </w:r>
      </w:p>
    </w:sdtContent>
  </w:sdt>
  <w:p w:rsidR="00F07DB6" w:rsidRDefault="00F07DB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07DB6" w:rsidRDefault="00F07DB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0F39BD"/>
    <w:multiLevelType w:val="hybridMultilevel"/>
    <w:tmpl w:val="AA6679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0DD6830"/>
    <w:multiLevelType w:val="hybridMultilevel"/>
    <w:tmpl w:val="8A86C7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19D3227"/>
    <w:multiLevelType w:val="hybridMultilevel"/>
    <w:tmpl w:val="7B6E9FC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244B06A7"/>
    <w:multiLevelType w:val="hybridMultilevel"/>
    <w:tmpl w:val="B0B83A1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26030986"/>
    <w:multiLevelType w:val="hybridMultilevel"/>
    <w:tmpl w:val="2062A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A79101F"/>
    <w:multiLevelType w:val="hybridMultilevel"/>
    <w:tmpl w:val="2A4AD1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BDA76F1"/>
    <w:multiLevelType w:val="hybridMultilevel"/>
    <w:tmpl w:val="CAA812FA"/>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31A54A5F"/>
    <w:multiLevelType w:val="hybridMultilevel"/>
    <w:tmpl w:val="FE1AC9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561147E"/>
    <w:multiLevelType w:val="hybridMultilevel"/>
    <w:tmpl w:val="B27CD21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36661566"/>
    <w:multiLevelType w:val="hybridMultilevel"/>
    <w:tmpl w:val="3DEAA0B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37CE27C9"/>
    <w:multiLevelType w:val="hybridMultilevel"/>
    <w:tmpl w:val="FAD8C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BEA422C"/>
    <w:multiLevelType w:val="hybridMultilevel"/>
    <w:tmpl w:val="23107318"/>
    <w:lvl w:ilvl="0" w:tplc="AA6C6B76">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2" w15:restartNumberingAfterBreak="0">
    <w:nsid w:val="3E620108"/>
    <w:multiLevelType w:val="hybridMultilevel"/>
    <w:tmpl w:val="ADC032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01C34BC"/>
    <w:multiLevelType w:val="hybridMultilevel"/>
    <w:tmpl w:val="774C2F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75A099F"/>
    <w:multiLevelType w:val="multilevel"/>
    <w:tmpl w:val="9AE27B2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 w15:restartNumberingAfterBreak="0">
    <w:nsid w:val="4B692FB9"/>
    <w:multiLevelType w:val="hybridMultilevel"/>
    <w:tmpl w:val="0D84BC2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4F9379D1"/>
    <w:multiLevelType w:val="hybridMultilevel"/>
    <w:tmpl w:val="32A416C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525F3A98"/>
    <w:multiLevelType w:val="hybridMultilevel"/>
    <w:tmpl w:val="482638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7AA556F"/>
    <w:multiLevelType w:val="hybridMultilevel"/>
    <w:tmpl w:val="9DF66A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A0A6EC4"/>
    <w:multiLevelType w:val="hybridMultilevel"/>
    <w:tmpl w:val="62C4725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5B5F0CC2"/>
    <w:multiLevelType w:val="hybridMultilevel"/>
    <w:tmpl w:val="5110471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15:restartNumberingAfterBreak="0">
    <w:nsid w:val="620354C7"/>
    <w:multiLevelType w:val="hybridMultilevel"/>
    <w:tmpl w:val="3BC8C6CE"/>
    <w:lvl w:ilvl="0" w:tplc="04090001">
      <w:start w:val="1"/>
      <w:numFmt w:val="bullet"/>
      <w:lvlText w:val=""/>
      <w:lvlJc w:val="left"/>
      <w:pPr>
        <w:ind w:left="1319" w:hanging="360"/>
      </w:pPr>
      <w:rPr>
        <w:rFonts w:ascii="Symbol" w:hAnsi="Symbol" w:hint="default"/>
      </w:rPr>
    </w:lvl>
    <w:lvl w:ilvl="1" w:tplc="04090003" w:tentative="1">
      <w:start w:val="1"/>
      <w:numFmt w:val="bullet"/>
      <w:lvlText w:val="o"/>
      <w:lvlJc w:val="left"/>
      <w:pPr>
        <w:ind w:left="2039" w:hanging="360"/>
      </w:pPr>
      <w:rPr>
        <w:rFonts w:ascii="Courier New" w:hAnsi="Courier New" w:cs="Courier New" w:hint="default"/>
      </w:rPr>
    </w:lvl>
    <w:lvl w:ilvl="2" w:tplc="04090005" w:tentative="1">
      <w:start w:val="1"/>
      <w:numFmt w:val="bullet"/>
      <w:lvlText w:val=""/>
      <w:lvlJc w:val="left"/>
      <w:pPr>
        <w:ind w:left="2759" w:hanging="360"/>
      </w:pPr>
      <w:rPr>
        <w:rFonts w:ascii="Wingdings" w:hAnsi="Wingdings" w:hint="default"/>
      </w:rPr>
    </w:lvl>
    <w:lvl w:ilvl="3" w:tplc="04090001" w:tentative="1">
      <w:start w:val="1"/>
      <w:numFmt w:val="bullet"/>
      <w:lvlText w:val=""/>
      <w:lvlJc w:val="left"/>
      <w:pPr>
        <w:ind w:left="3479" w:hanging="360"/>
      </w:pPr>
      <w:rPr>
        <w:rFonts w:ascii="Symbol" w:hAnsi="Symbol" w:hint="default"/>
      </w:rPr>
    </w:lvl>
    <w:lvl w:ilvl="4" w:tplc="04090003" w:tentative="1">
      <w:start w:val="1"/>
      <w:numFmt w:val="bullet"/>
      <w:lvlText w:val="o"/>
      <w:lvlJc w:val="left"/>
      <w:pPr>
        <w:ind w:left="4199" w:hanging="360"/>
      </w:pPr>
      <w:rPr>
        <w:rFonts w:ascii="Courier New" w:hAnsi="Courier New" w:cs="Courier New" w:hint="default"/>
      </w:rPr>
    </w:lvl>
    <w:lvl w:ilvl="5" w:tplc="04090005" w:tentative="1">
      <w:start w:val="1"/>
      <w:numFmt w:val="bullet"/>
      <w:lvlText w:val=""/>
      <w:lvlJc w:val="left"/>
      <w:pPr>
        <w:ind w:left="4919" w:hanging="360"/>
      </w:pPr>
      <w:rPr>
        <w:rFonts w:ascii="Wingdings" w:hAnsi="Wingdings" w:hint="default"/>
      </w:rPr>
    </w:lvl>
    <w:lvl w:ilvl="6" w:tplc="04090001" w:tentative="1">
      <w:start w:val="1"/>
      <w:numFmt w:val="bullet"/>
      <w:lvlText w:val=""/>
      <w:lvlJc w:val="left"/>
      <w:pPr>
        <w:ind w:left="5639" w:hanging="360"/>
      </w:pPr>
      <w:rPr>
        <w:rFonts w:ascii="Symbol" w:hAnsi="Symbol" w:hint="default"/>
      </w:rPr>
    </w:lvl>
    <w:lvl w:ilvl="7" w:tplc="04090003" w:tentative="1">
      <w:start w:val="1"/>
      <w:numFmt w:val="bullet"/>
      <w:lvlText w:val="o"/>
      <w:lvlJc w:val="left"/>
      <w:pPr>
        <w:ind w:left="6359" w:hanging="360"/>
      </w:pPr>
      <w:rPr>
        <w:rFonts w:ascii="Courier New" w:hAnsi="Courier New" w:cs="Courier New" w:hint="default"/>
      </w:rPr>
    </w:lvl>
    <w:lvl w:ilvl="8" w:tplc="04090005" w:tentative="1">
      <w:start w:val="1"/>
      <w:numFmt w:val="bullet"/>
      <w:lvlText w:val=""/>
      <w:lvlJc w:val="left"/>
      <w:pPr>
        <w:ind w:left="7079" w:hanging="360"/>
      </w:pPr>
      <w:rPr>
        <w:rFonts w:ascii="Wingdings" w:hAnsi="Wingdings" w:hint="default"/>
      </w:rPr>
    </w:lvl>
  </w:abstractNum>
  <w:abstractNum w:abstractNumId="22" w15:restartNumberingAfterBreak="0">
    <w:nsid w:val="640C7A3A"/>
    <w:multiLevelType w:val="hybridMultilevel"/>
    <w:tmpl w:val="55DAF7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57B6247"/>
    <w:multiLevelType w:val="hybridMultilevel"/>
    <w:tmpl w:val="1C1238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2DC2894"/>
    <w:multiLevelType w:val="hybridMultilevel"/>
    <w:tmpl w:val="DB060D1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15:restartNumberingAfterBreak="0">
    <w:nsid w:val="752448E7"/>
    <w:multiLevelType w:val="hybridMultilevel"/>
    <w:tmpl w:val="15B2AD4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15:restartNumberingAfterBreak="0">
    <w:nsid w:val="773621B4"/>
    <w:multiLevelType w:val="hybridMultilevel"/>
    <w:tmpl w:val="6298F3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9"/>
  </w:num>
  <w:num w:numId="2">
    <w:abstractNumId w:val="16"/>
  </w:num>
  <w:num w:numId="3">
    <w:abstractNumId w:val="2"/>
  </w:num>
  <w:num w:numId="4">
    <w:abstractNumId w:val="20"/>
  </w:num>
  <w:num w:numId="5">
    <w:abstractNumId w:val="24"/>
  </w:num>
  <w:num w:numId="6">
    <w:abstractNumId w:val="8"/>
  </w:num>
  <w:num w:numId="7">
    <w:abstractNumId w:val="25"/>
  </w:num>
  <w:num w:numId="8">
    <w:abstractNumId w:val="6"/>
  </w:num>
  <w:num w:numId="9">
    <w:abstractNumId w:val="26"/>
  </w:num>
  <w:num w:numId="10">
    <w:abstractNumId w:val="10"/>
  </w:num>
  <w:num w:numId="11">
    <w:abstractNumId w:val="4"/>
  </w:num>
  <w:num w:numId="12">
    <w:abstractNumId w:val="0"/>
  </w:num>
  <w:num w:numId="13">
    <w:abstractNumId w:val="7"/>
  </w:num>
  <w:num w:numId="14">
    <w:abstractNumId w:val="18"/>
  </w:num>
  <w:num w:numId="15">
    <w:abstractNumId w:val="11"/>
  </w:num>
  <w:num w:numId="16">
    <w:abstractNumId w:val="15"/>
  </w:num>
  <w:num w:numId="17">
    <w:abstractNumId w:val="23"/>
  </w:num>
  <w:num w:numId="18">
    <w:abstractNumId w:val="12"/>
  </w:num>
  <w:num w:numId="19">
    <w:abstractNumId w:val="17"/>
  </w:num>
  <w:num w:numId="20">
    <w:abstractNumId w:val="1"/>
  </w:num>
  <w:num w:numId="21">
    <w:abstractNumId w:val="5"/>
  </w:num>
  <w:num w:numId="2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2"/>
  </w:num>
  <w:num w:numId="24">
    <w:abstractNumId w:val="21"/>
  </w:num>
  <w:num w:numId="25">
    <w:abstractNumId w:val="13"/>
  </w:num>
  <w:num w:numId="26">
    <w:abstractNumId w:val="3"/>
  </w:num>
  <w:num w:numId="2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2258"/>
    <w:rsid w:val="00001B8E"/>
    <w:rsid w:val="00005AC6"/>
    <w:rsid w:val="0000713E"/>
    <w:rsid w:val="00025E31"/>
    <w:rsid w:val="0003260D"/>
    <w:rsid w:val="0004577B"/>
    <w:rsid w:val="00045CF1"/>
    <w:rsid w:val="00050612"/>
    <w:rsid w:val="00061CD4"/>
    <w:rsid w:val="000636EE"/>
    <w:rsid w:val="00065C85"/>
    <w:rsid w:val="00077C57"/>
    <w:rsid w:val="00084101"/>
    <w:rsid w:val="00092F71"/>
    <w:rsid w:val="000954E6"/>
    <w:rsid w:val="00097A1C"/>
    <w:rsid w:val="000A14D2"/>
    <w:rsid w:val="000A4FA3"/>
    <w:rsid w:val="000A7D54"/>
    <w:rsid w:val="000B39B1"/>
    <w:rsid w:val="000B4282"/>
    <w:rsid w:val="000B4FDB"/>
    <w:rsid w:val="000C18A7"/>
    <w:rsid w:val="000C2E52"/>
    <w:rsid w:val="000D7426"/>
    <w:rsid w:val="000E1DE2"/>
    <w:rsid w:val="000E631A"/>
    <w:rsid w:val="00104E53"/>
    <w:rsid w:val="00121D74"/>
    <w:rsid w:val="00121E33"/>
    <w:rsid w:val="00124203"/>
    <w:rsid w:val="00134FF7"/>
    <w:rsid w:val="00146A3F"/>
    <w:rsid w:val="00147224"/>
    <w:rsid w:val="00152E03"/>
    <w:rsid w:val="00173069"/>
    <w:rsid w:val="00175465"/>
    <w:rsid w:val="00183398"/>
    <w:rsid w:val="00183E13"/>
    <w:rsid w:val="001840A0"/>
    <w:rsid w:val="0019001D"/>
    <w:rsid w:val="00190405"/>
    <w:rsid w:val="001904FE"/>
    <w:rsid w:val="001916E3"/>
    <w:rsid w:val="001940D1"/>
    <w:rsid w:val="001B103F"/>
    <w:rsid w:val="001B19F1"/>
    <w:rsid w:val="001C160B"/>
    <w:rsid w:val="001C1CCC"/>
    <w:rsid w:val="001C46F1"/>
    <w:rsid w:val="001C7A2D"/>
    <w:rsid w:val="001D4428"/>
    <w:rsid w:val="001D75D8"/>
    <w:rsid w:val="001F72CA"/>
    <w:rsid w:val="00204FE9"/>
    <w:rsid w:val="00210D63"/>
    <w:rsid w:val="00214D90"/>
    <w:rsid w:val="00216896"/>
    <w:rsid w:val="00221B5D"/>
    <w:rsid w:val="002253F4"/>
    <w:rsid w:val="00234170"/>
    <w:rsid w:val="002345B8"/>
    <w:rsid w:val="00234C5E"/>
    <w:rsid w:val="0024582F"/>
    <w:rsid w:val="0025214B"/>
    <w:rsid w:val="00260511"/>
    <w:rsid w:val="00271188"/>
    <w:rsid w:val="00272F72"/>
    <w:rsid w:val="00273100"/>
    <w:rsid w:val="00274865"/>
    <w:rsid w:val="0029179A"/>
    <w:rsid w:val="0029258F"/>
    <w:rsid w:val="002A1635"/>
    <w:rsid w:val="002A352A"/>
    <w:rsid w:val="002A5903"/>
    <w:rsid w:val="002B1132"/>
    <w:rsid w:val="002B47BA"/>
    <w:rsid w:val="002B7F12"/>
    <w:rsid w:val="002C16E2"/>
    <w:rsid w:val="002C21BC"/>
    <w:rsid w:val="002C34EF"/>
    <w:rsid w:val="002C7927"/>
    <w:rsid w:val="002D1096"/>
    <w:rsid w:val="002D3C23"/>
    <w:rsid w:val="00301D24"/>
    <w:rsid w:val="00303ACE"/>
    <w:rsid w:val="003157B7"/>
    <w:rsid w:val="00316A58"/>
    <w:rsid w:val="00324094"/>
    <w:rsid w:val="00330136"/>
    <w:rsid w:val="003322AD"/>
    <w:rsid w:val="00332E34"/>
    <w:rsid w:val="003416A1"/>
    <w:rsid w:val="00350DB3"/>
    <w:rsid w:val="003512AD"/>
    <w:rsid w:val="00353C28"/>
    <w:rsid w:val="00373C35"/>
    <w:rsid w:val="0037562F"/>
    <w:rsid w:val="00384CB3"/>
    <w:rsid w:val="00393328"/>
    <w:rsid w:val="003A0781"/>
    <w:rsid w:val="003A7330"/>
    <w:rsid w:val="003B6F75"/>
    <w:rsid w:val="003B7145"/>
    <w:rsid w:val="003C05BC"/>
    <w:rsid w:val="003C19D9"/>
    <w:rsid w:val="003C5C35"/>
    <w:rsid w:val="003E3F42"/>
    <w:rsid w:val="003E4367"/>
    <w:rsid w:val="003E47D4"/>
    <w:rsid w:val="003E568A"/>
    <w:rsid w:val="003E6F8D"/>
    <w:rsid w:val="003F2F84"/>
    <w:rsid w:val="003F4A50"/>
    <w:rsid w:val="003F5F68"/>
    <w:rsid w:val="00416003"/>
    <w:rsid w:val="004174DE"/>
    <w:rsid w:val="0042051E"/>
    <w:rsid w:val="00423E35"/>
    <w:rsid w:val="00423EE4"/>
    <w:rsid w:val="004259BE"/>
    <w:rsid w:val="004272A9"/>
    <w:rsid w:val="0043215A"/>
    <w:rsid w:val="00435F3F"/>
    <w:rsid w:val="00443963"/>
    <w:rsid w:val="00452C5C"/>
    <w:rsid w:val="00456288"/>
    <w:rsid w:val="00457252"/>
    <w:rsid w:val="00460569"/>
    <w:rsid w:val="004630C5"/>
    <w:rsid w:val="00466197"/>
    <w:rsid w:val="0047289A"/>
    <w:rsid w:val="00472CCF"/>
    <w:rsid w:val="00475171"/>
    <w:rsid w:val="004758DF"/>
    <w:rsid w:val="00483B78"/>
    <w:rsid w:val="0048507A"/>
    <w:rsid w:val="004860AE"/>
    <w:rsid w:val="004871BF"/>
    <w:rsid w:val="00495C01"/>
    <w:rsid w:val="004C1E08"/>
    <w:rsid w:val="004C31FE"/>
    <w:rsid w:val="004C70E8"/>
    <w:rsid w:val="004D469B"/>
    <w:rsid w:val="004D7C1F"/>
    <w:rsid w:val="004E1CB4"/>
    <w:rsid w:val="004E4886"/>
    <w:rsid w:val="004F7C20"/>
    <w:rsid w:val="005121B8"/>
    <w:rsid w:val="00513A2B"/>
    <w:rsid w:val="00520B1C"/>
    <w:rsid w:val="005225C1"/>
    <w:rsid w:val="00523F5F"/>
    <w:rsid w:val="005257C9"/>
    <w:rsid w:val="00531B2B"/>
    <w:rsid w:val="00537A5A"/>
    <w:rsid w:val="00542432"/>
    <w:rsid w:val="00543EDC"/>
    <w:rsid w:val="00544EE6"/>
    <w:rsid w:val="00545726"/>
    <w:rsid w:val="0055120B"/>
    <w:rsid w:val="005514E4"/>
    <w:rsid w:val="005561D8"/>
    <w:rsid w:val="00562DC6"/>
    <w:rsid w:val="00564B06"/>
    <w:rsid w:val="00572A28"/>
    <w:rsid w:val="00572A4B"/>
    <w:rsid w:val="00582BC7"/>
    <w:rsid w:val="00591322"/>
    <w:rsid w:val="00593016"/>
    <w:rsid w:val="00596184"/>
    <w:rsid w:val="00596403"/>
    <w:rsid w:val="005A381A"/>
    <w:rsid w:val="005A5264"/>
    <w:rsid w:val="005A7D23"/>
    <w:rsid w:val="005B03D2"/>
    <w:rsid w:val="005B3F99"/>
    <w:rsid w:val="005B47C9"/>
    <w:rsid w:val="005B4D66"/>
    <w:rsid w:val="005C06D5"/>
    <w:rsid w:val="005C180D"/>
    <w:rsid w:val="005C2F78"/>
    <w:rsid w:val="005D188D"/>
    <w:rsid w:val="005D6B0A"/>
    <w:rsid w:val="005D7043"/>
    <w:rsid w:val="005E4ACD"/>
    <w:rsid w:val="005E6F17"/>
    <w:rsid w:val="005F31AE"/>
    <w:rsid w:val="005F79BA"/>
    <w:rsid w:val="00611FD0"/>
    <w:rsid w:val="00614C48"/>
    <w:rsid w:val="00616C17"/>
    <w:rsid w:val="006172AF"/>
    <w:rsid w:val="0064063D"/>
    <w:rsid w:val="00640987"/>
    <w:rsid w:val="00642602"/>
    <w:rsid w:val="006458FE"/>
    <w:rsid w:val="00650CA5"/>
    <w:rsid w:val="0066048A"/>
    <w:rsid w:val="00671274"/>
    <w:rsid w:val="0067431A"/>
    <w:rsid w:val="00680A3B"/>
    <w:rsid w:val="006874BB"/>
    <w:rsid w:val="006968F8"/>
    <w:rsid w:val="0069798F"/>
    <w:rsid w:val="006A58AB"/>
    <w:rsid w:val="006A70B9"/>
    <w:rsid w:val="006A7140"/>
    <w:rsid w:val="006B37DC"/>
    <w:rsid w:val="006C3293"/>
    <w:rsid w:val="006C61A2"/>
    <w:rsid w:val="006D4022"/>
    <w:rsid w:val="006E063C"/>
    <w:rsid w:val="006E0B2F"/>
    <w:rsid w:val="006E6C45"/>
    <w:rsid w:val="006F34A3"/>
    <w:rsid w:val="006F4D31"/>
    <w:rsid w:val="006F7696"/>
    <w:rsid w:val="00711965"/>
    <w:rsid w:val="007125C4"/>
    <w:rsid w:val="00717CD2"/>
    <w:rsid w:val="00732813"/>
    <w:rsid w:val="00732F64"/>
    <w:rsid w:val="0073305E"/>
    <w:rsid w:val="0074123B"/>
    <w:rsid w:val="007415C9"/>
    <w:rsid w:val="007422D8"/>
    <w:rsid w:val="00745FBF"/>
    <w:rsid w:val="0075457B"/>
    <w:rsid w:val="007568AE"/>
    <w:rsid w:val="00770C35"/>
    <w:rsid w:val="00773EF3"/>
    <w:rsid w:val="007758CE"/>
    <w:rsid w:val="00785D18"/>
    <w:rsid w:val="00792530"/>
    <w:rsid w:val="00793AA3"/>
    <w:rsid w:val="007A41AD"/>
    <w:rsid w:val="007A4377"/>
    <w:rsid w:val="007B0016"/>
    <w:rsid w:val="007B24C1"/>
    <w:rsid w:val="007B3812"/>
    <w:rsid w:val="007C0F9E"/>
    <w:rsid w:val="007C190C"/>
    <w:rsid w:val="007D6950"/>
    <w:rsid w:val="007E14AE"/>
    <w:rsid w:val="007E20C3"/>
    <w:rsid w:val="007E21C4"/>
    <w:rsid w:val="007F5C71"/>
    <w:rsid w:val="008040CB"/>
    <w:rsid w:val="00806A83"/>
    <w:rsid w:val="00810497"/>
    <w:rsid w:val="008136A3"/>
    <w:rsid w:val="00814D2F"/>
    <w:rsid w:val="0081693B"/>
    <w:rsid w:val="00816A11"/>
    <w:rsid w:val="00817BFC"/>
    <w:rsid w:val="008225B5"/>
    <w:rsid w:val="008271FA"/>
    <w:rsid w:val="0083020C"/>
    <w:rsid w:val="008311B9"/>
    <w:rsid w:val="0083301D"/>
    <w:rsid w:val="0083437B"/>
    <w:rsid w:val="008403F0"/>
    <w:rsid w:val="008408B7"/>
    <w:rsid w:val="00840910"/>
    <w:rsid w:val="00845276"/>
    <w:rsid w:val="00847EBF"/>
    <w:rsid w:val="008655B6"/>
    <w:rsid w:val="00874B79"/>
    <w:rsid w:val="008836C6"/>
    <w:rsid w:val="0088589E"/>
    <w:rsid w:val="00887F9C"/>
    <w:rsid w:val="0089288F"/>
    <w:rsid w:val="008A3F2D"/>
    <w:rsid w:val="008A5E9E"/>
    <w:rsid w:val="008B1C22"/>
    <w:rsid w:val="008B4CE4"/>
    <w:rsid w:val="008C4D80"/>
    <w:rsid w:val="008C6B72"/>
    <w:rsid w:val="008D4DAA"/>
    <w:rsid w:val="008D62DB"/>
    <w:rsid w:val="008E50EB"/>
    <w:rsid w:val="008F2EAA"/>
    <w:rsid w:val="008F3E38"/>
    <w:rsid w:val="00902441"/>
    <w:rsid w:val="0090294D"/>
    <w:rsid w:val="00906D6D"/>
    <w:rsid w:val="009119EE"/>
    <w:rsid w:val="009154AE"/>
    <w:rsid w:val="00923E80"/>
    <w:rsid w:val="00924B70"/>
    <w:rsid w:val="009254C2"/>
    <w:rsid w:val="00927659"/>
    <w:rsid w:val="00935229"/>
    <w:rsid w:val="00935B94"/>
    <w:rsid w:val="00945C84"/>
    <w:rsid w:val="00966EB1"/>
    <w:rsid w:val="00967D75"/>
    <w:rsid w:val="00974AA3"/>
    <w:rsid w:val="009760C3"/>
    <w:rsid w:val="009841DF"/>
    <w:rsid w:val="0098728A"/>
    <w:rsid w:val="00987E8E"/>
    <w:rsid w:val="009902F9"/>
    <w:rsid w:val="009A0B5F"/>
    <w:rsid w:val="009A269E"/>
    <w:rsid w:val="009B51CD"/>
    <w:rsid w:val="009C0465"/>
    <w:rsid w:val="009E29C2"/>
    <w:rsid w:val="009F1E63"/>
    <w:rsid w:val="009F377C"/>
    <w:rsid w:val="00A06CEB"/>
    <w:rsid w:val="00A1391D"/>
    <w:rsid w:val="00A23782"/>
    <w:rsid w:val="00A24211"/>
    <w:rsid w:val="00A344A7"/>
    <w:rsid w:val="00A40C78"/>
    <w:rsid w:val="00A431D5"/>
    <w:rsid w:val="00A50535"/>
    <w:rsid w:val="00A51BAA"/>
    <w:rsid w:val="00A6386E"/>
    <w:rsid w:val="00A66C64"/>
    <w:rsid w:val="00A729C2"/>
    <w:rsid w:val="00A73C39"/>
    <w:rsid w:val="00A746A7"/>
    <w:rsid w:val="00A95534"/>
    <w:rsid w:val="00AA2762"/>
    <w:rsid w:val="00AA7BF3"/>
    <w:rsid w:val="00AD0C3A"/>
    <w:rsid w:val="00AD1835"/>
    <w:rsid w:val="00AD23FE"/>
    <w:rsid w:val="00AD2B42"/>
    <w:rsid w:val="00AD366C"/>
    <w:rsid w:val="00AD4304"/>
    <w:rsid w:val="00AD44AE"/>
    <w:rsid w:val="00AE41F1"/>
    <w:rsid w:val="00AE4332"/>
    <w:rsid w:val="00AF7FE6"/>
    <w:rsid w:val="00B04790"/>
    <w:rsid w:val="00B13C9E"/>
    <w:rsid w:val="00B151E2"/>
    <w:rsid w:val="00B25C2B"/>
    <w:rsid w:val="00B31103"/>
    <w:rsid w:val="00B33187"/>
    <w:rsid w:val="00B33695"/>
    <w:rsid w:val="00B341B3"/>
    <w:rsid w:val="00B404B7"/>
    <w:rsid w:val="00B405AD"/>
    <w:rsid w:val="00B43138"/>
    <w:rsid w:val="00B43618"/>
    <w:rsid w:val="00B438F3"/>
    <w:rsid w:val="00B65757"/>
    <w:rsid w:val="00B67598"/>
    <w:rsid w:val="00B67708"/>
    <w:rsid w:val="00B73686"/>
    <w:rsid w:val="00B86DB8"/>
    <w:rsid w:val="00B97031"/>
    <w:rsid w:val="00BA194F"/>
    <w:rsid w:val="00BA1E4E"/>
    <w:rsid w:val="00BA7760"/>
    <w:rsid w:val="00BB06F7"/>
    <w:rsid w:val="00BC3B00"/>
    <w:rsid w:val="00BC48F1"/>
    <w:rsid w:val="00BC79C6"/>
    <w:rsid w:val="00BD7415"/>
    <w:rsid w:val="00BE4F51"/>
    <w:rsid w:val="00BF3ED4"/>
    <w:rsid w:val="00C00EE6"/>
    <w:rsid w:val="00C137F8"/>
    <w:rsid w:val="00C16A27"/>
    <w:rsid w:val="00C24D15"/>
    <w:rsid w:val="00C27F84"/>
    <w:rsid w:val="00C3215D"/>
    <w:rsid w:val="00C34D37"/>
    <w:rsid w:val="00C36477"/>
    <w:rsid w:val="00C3706F"/>
    <w:rsid w:val="00C414B2"/>
    <w:rsid w:val="00C445B6"/>
    <w:rsid w:val="00C44BEB"/>
    <w:rsid w:val="00C543E9"/>
    <w:rsid w:val="00C565DF"/>
    <w:rsid w:val="00C62CC0"/>
    <w:rsid w:val="00C664EE"/>
    <w:rsid w:val="00C716F7"/>
    <w:rsid w:val="00C73267"/>
    <w:rsid w:val="00C75195"/>
    <w:rsid w:val="00C77C69"/>
    <w:rsid w:val="00C840B1"/>
    <w:rsid w:val="00C94794"/>
    <w:rsid w:val="00C96175"/>
    <w:rsid w:val="00C97313"/>
    <w:rsid w:val="00C974FF"/>
    <w:rsid w:val="00CB4886"/>
    <w:rsid w:val="00CB5083"/>
    <w:rsid w:val="00CB7FB8"/>
    <w:rsid w:val="00CC4A2C"/>
    <w:rsid w:val="00CC7B5F"/>
    <w:rsid w:val="00CD0880"/>
    <w:rsid w:val="00CE78CA"/>
    <w:rsid w:val="00CF271E"/>
    <w:rsid w:val="00CF2F4A"/>
    <w:rsid w:val="00CF40C8"/>
    <w:rsid w:val="00D108C1"/>
    <w:rsid w:val="00D11D83"/>
    <w:rsid w:val="00D14F09"/>
    <w:rsid w:val="00D277D9"/>
    <w:rsid w:val="00D304E9"/>
    <w:rsid w:val="00D36ECF"/>
    <w:rsid w:val="00D43A0C"/>
    <w:rsid w:val="00D52233"/>
    <w:rsid w:val="00D8139F"/>
    <w:rsid w:val="00D82F3D"/>
    <w:rsid w:val="00D83DAE"/>
    <w:rsid w:val="00D8793F"/>
    <w:rsid w:val="00DA5BD5"/>
    <w:rsid w:val="00DB0A6B"/>
    <w:rsid w:val="00DB7290"/>
    <w:rsid w:val="00DC0636"/>
    <w:rsid w:val="00DC77E6"/>
    <w:rsid w:val="00DD214E"/>
    <w:rsid w:val="00DD59CB"/>
    <w:rsid w:val="00DD6006"/>
    <w:rsid w:val="00DE3CC4"/>
    <w:rsid w:val="00DF02D9"/>
    <w:rsid w:val="00DF3A7A"/>
    <w:rsid w:val="00DF6099"/>
    <w:rsid w:val="00E05AD9"/>
    <w:rsid w:val="00E127CD"/>
    <w:rsid w:val="00E20227"/>
    <w:rsid w:val="00E209F2"/>
    <w:rsid w:val="00E21233"/>
    <w:rsid w:val="00E21D4E"/>
    <w:rsid w:val="00E33A1A"/>
    <w:rsid w:val="00E42258"/>
    <w:rsid w:val="00E511E7"/>
    <w:rsid w:val="00E83973"/>
    <w:rsid w:val="00E85639"/>
    <w:rsid w:val="00E939AE"/>
    <w:rsid w:val="00E96B8B"/>
    <w:rsid w:val="00EB0B57"/>
    <w:rsid w:val="00EB1760"/>
    <w:rsid w:val="00EB53AC"/>
    <w:rsid w:val="00EC09AE"/>
    <w:rsid w:val="00EC4269"/>
    <w:rsid w:val="00EC5A8C"/>
    <w:rsid w:val="00ED288C"/>
    <w:rsid w:val="00ED5C9B"/>
    <w:rsid w:val="00EE450A"/>
    <w:rsid w:val="00EE7CEE"/>
    <w:rsid w:val="00EF34C3"/>
    <w:rsid w:val="00F050CF"/>
    <w:rsid w:val="00F07DB6"/>
    <w:rsid w:val="00F11814"/>
    <w:rsid w:val="00F11BDD"/>
    <w:rsid w:val="00F14B08"/>
    <w:rsid w:val="00F16AFC"/>
    <w:rsid w:val="00F16E00"/>
    <w:rsid w:val="00F17CEB"/>
    <w:rsid w:val="00F25FC2"/>
    <w:rsid w:val="00F31E87"/>
    <w:rsid w:val="00F37E0A"/>
    <w:rsid w:val="00F449E9"/>
    <w:rsid w:val="00F64575"/>
    <w:rsid w:val="00F74720"/>
    <w:rsid w:val="00F75178"/>
    <w:rsid w:val="00F7555E"/>
    <w:rsid w:val="00F77650"/>
    <w:rsid w:val="00F81862"/>
    <w:rsid w:val="00F94D23"/>
    <w:rsid w:val="00F96146"/>
    <w:rsid w:val="00F966C3"/>
    <w:rsid w:val="00F96DB9"/>
    <w:rsid w:val="00FA4EA5"/>
    <w:rsid w:val="00FA5422"/>
    <w:rsid w:val="00FC216C"/>
    <w:rsid w:val="00FC404B"/>
    <w:rsid w:val="00FC6397"/>
    <w:rsid w:val="00FD2265"/>
    <w:rsid w:val="00FE0F06"/>
    <w:rsid w:val="00FF211D"/>
    <w:rsid w:val="00FF6427"/>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F39E40"/>
  <w15:docId w15:val="{41043A49-494F-4E9B-B6A2-10862D3289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81862"/>
    <w:pPr>
      <w:ind w:left="720"/>
      <w:contextualSpacing/>
    </w:pPr>
  </w:style>
  <w:style w:type="paragraph" w:styleId="BalloonText">
    <w:name w:val="Balloon Text"/>
    <w:basedOn w:val="Normal"/>
    <w:link w:val="BalloonTextChar"/>
    <w:uiPriority w:val="99"/>
    <w:semiHidden/>
    <w:unhideWhenUsed/>
    <w:rsid w:val="00564B0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64B06"/>
    <w:rPr>
      <w:rFonts w:ascii="Tahoma" w:hAnsi="Tahoma" w:cs="Tahoma"/>
      <w:sz w:val="16"/>
      <w:szCs w:val="16"/>
    </w:rPr>
  </w:style>
  <w:style w:type="character" w:styleId="Emphasis">
    <w:name w:val="Emphasis"/>
    <w:basedOn w:val="DefaultParagraphFont"/>
    <w:uiPriority w:val="20"/>
    <w:qFormat/>
    <w:rsid w:val="00CF271E"/>
    <w:rPr>
      <w:i/>
      <w:iCs/>
    </w:rPr>
  </w:style>
  <w:style w:type="character" w:styleId="Strong">
    <w:name w:val="Strong"/>
    <w:basedOn w:val="DefaultParagraphFont"/>
    <w:uiPriority w:val="22"/>
    <w:qFormat/>
    <w:rsid w:val="00CF271E"/>
    <w:rPr>
      <w:b/>
      <w:bCs/>
    </w:rPr>
  </w:style>
  <w:style w:type="table" w:styleId="TableGrid">
    <w:name w:val="Table Grid"/>
    <w:basedOn w:val="TableNormal"/>
    <w:uiPriority w:val="59"/>
    <w:rsid w:val="00B04790"/>
    <w:pPr>
      <w:spacing w:after="0" w:line="240" w:lineRule="auto"/>
    </w:pPr>
    <w:rPr>
      <w:rFonts w:eastAsiaTheme="minorEastAsia"/>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6386E"/>
    <w:pPr>
      <w:tabs>
        <w:tab w:val="center" w:pos="4680"/>
        <w:tab w:val="right" w:pos="9360"/>
      </w:tabs>
      <w:spacing w:after="0" w:line="240" w:lineRule="auto"/>
    </w:pPr>
  </w:style>
  <w:style w:type="character" w:customStyle="1" w:styleId="HeaderChar">
    <w:name w:val="Header Char"/>
    <w:basedOn w:val="DefaultParagraphFont"/>
    <w:link w:val="Header"/>
    <w:uiPriority w:val="99"/>
    <w:rsid w:val="00A6386E"/>
  </w:style>
  <w:style w:type="paragraph" w:styleId="Footer">
    <w:name w:val="footer"/>
    <w:basedOn w:val="Normal"/>
    <w:link w:val="FooterChar"/>
    <w:uiPriority w:val="99"/>
    <w:unhideWhenUsed/>
    <w:rsid w:val="00A6386E"/>
    <w:pPr>
      <w:tabs>
        <w:tab w:val="center" w:pos="4680"/>
        <w:tab w:val="right" w:pos="9360"/>
      </w:tabs>
      <w:spacing w:after="0" w:line="240" w:lineRule="auto"/>
    </w:pPr>
  </w:style>
  <w:style w:type="character" w:customStyle="1" w:styleId="FooterChar">
    <w:name w:val="Footer Char"/>
    <w:basedOn w:val="DefaultParagraphFont"/>
    <w:link w:val="Footer"/>
    <w:uiPriority w:val="99"/>
    <w:rsid w:val="00A6386E"/>
  </w:style>
  <w:style w:type="character" w:styleId="Hyperlink">
    <w:name w:val="Hyperlink"/>
    <w:basedOn w:val="DefaultParagraphFont"/>
    <w:uiPriority w:val="99"/>
    <w:unhideWhenUsed/>
    <w:rsid w:val="00175465"/>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419889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microsoft.com/office/2007/relationships/hdphoto" Target="media/hdphoto6.wdp"/><Relationship Id="rId21" Type="http://schemas.openxmlformats.org/officeDocument/2006/relationships/image" Target="media/image11.jpeg"/><Relationship Id="rId42" Type="http://schemas.openxmlformats.org/officeDocument/2006/relationships/image" Target="media/image26.jpeg"/><Relationship Id="rId47" Type="http://schemas.openxmlformats.org/officeDocument/2006/relationships/image" Target="media/image31.png"/><Relationship Id="rId63" Type="http://schemas.openxmlformats.org/officeDocument/2006/relationships/image" Target="media/image43.jpeg"/><Relationship Id="rId68" Type="http://schemas.openxmlformats.org/officeDocument/2006/relationships/footer" Target="footer1.xml"/><Relationship Id="rId16" Type="http://schemas.microsoft.com/office/2007/relationships/hdphoto" Target="media/hdphoto4.wdp"/><Relationship Id="rId11" Type="http://schemas.openxmlformats.org/officeDocument/2006/relationships/image" Target="media/image3.jpeg"/><Relationship Id="rId32" Type="http://schemas.openxmlformats.org/officeDocument/2006/relationships/image" Target="media/image19.jpeg"/><Relationship Id="rId37" Type="http://schemas.openxmlformats.org/officeDocument/2006/relationships/image" Target="media/image22.jpeg"/><Relationship Id="rId53" Type="http://schemas.openxmlformats.org/officeDocument/2006/relationships/image" Target="media/image36.jpeg"/><Relationship Id="rId58" Type="http://schemas.microsoft.com/office/2007/relationships/hdphoto" Target="media/hdphoto12.wdp"/><Relationship Id="rId74" Type="http://schemas.openxmlformats.org/officeDocument/2006/relationships/image" Target="media/image48.jpeg"/><Relationship Id="rId79" Type="http://schemas.openxmlformats.org/officeDocument/2006/relationships/header" Target="header4.xml"/><Relationship Id="rId5" Type="http://schemas.openxmlformats.org/officeDocument/2006/relationships/footnotes" Target="footnotes.xml"/><Relationship Id="rId61" Type="http://schemas.openxmlformats.org/officeDocument/2006/relationships/image" Target="media/image42.png"/><Relationship Id="rId82" Type="http://schemas.openxmlformats.org/officeDocument/2006/relationships/theme" Target="theme/theme1.xml"/><Relationship Id="rId19" Type="http://schemas.openxmlformats.org/officeDocument/2006/relationships/image" Target="media/image9.jpeg"/><Relationship Id="rId14" Type="http://schemas.openxmlformats.org/officeDocument/2006/relationships/image" Target="media/image5.jpeg"/><Relationship Id="rId22" Type="http://schemas.openxmlformats.org/officeDocument/2006/relationships/image" Target="media/image12.png"/><Relationship Id="rId27" Type="http://schemas.openxmlformats.org/officeDocument/2006/relationships/image" Target="media/image15.jpeg"/><Relationship Id="rId30" Type="http://schemas.openxmlformats.org/officeDocument/2006/relationships/image" Target="media/image17.jpeg"/><Relationship Id="rId35" Type="http://schemas.openxmlformats.org/officeDocument/2006/relationships/image" Target="media/image21.png"/><Relationship Id="rId43" Type="http://schemas.openxmlformats.org/officeDocument/2006/relationships/image" Target="media/image27.jpeg"/><Relationship Id="rId48" Type="http://schemas.microsoft.com/office/2007/relationships/hdphoto" Target="media/hdphoto11.wdp"/><Relationship Id="rId56" Type="http://schemas.openxmlformats.org/officeDocument/2006/relationships/image" Target="media/image39.jpeg"/><Relationship Id="rId64" Type="http://schemas.microsoft.com/office/2007/relationships/hdphoto" Target="media/hdphoto15.wdp"/><Relationship Id="rId69" Type="http://schemas.openxmlformats.org/officeDocument/2006/relationships/chart" Target="charts/chart2.xml"/><Relationship Id="rId77" Type="http://schemas.openxmlformats.org/officeDocument/2006/relationships/footer" Target="footer2.xml"/><Relationship Id="rId8" Type="http://schemas.microsoft.com/office/2007/relationships/hdphoto" Target="media/hdphoto1.wdp"/><Relationship Id="rId51" Type="http://schemas.openxmlformats.org/officeDocument/2006/relationships/image" Target="media/image34.jpeg"/><Relationship Id="rId72" Type="http://schemas.openxmlformats.org/officeDocument/2006/relationships/image" Target="media/image46.jpeg"/><Relationship Id="rId80" Type="http://schemas.openxmlformats.org/officeDocument/2006/relationships/footer" Target="footer4.xm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7.jpeg"/><Relationship Id="rId25" Type="http://schemas.openxmlformats.org/officeDocument/2006/relationships/image" Target="media/image14.png"/><Relationship Id="rId33" Type="http://schemas.openxmlformats.org/officeDocument/2006/relationships/image" Target="media/image20.jpeg"/><Relationship Id="rId38" Type="http://schemas.openxmlformats.org/officeDocument/2006/relationships/image" Target="media/image23.png"/><Relationship Id="rId46" Type="http://schemas.openxmlformats.org/officeDocument/2006/relationships/image" Target="media/image30.jpeg"/><Relationship Id="rId59" Type="http://schemas.openxmlformats.org/officeDocument/2006/relationships/image" Target="media/image41.png"/><Relationship Id="rId67" Type="http://schemas.openxmlformats.org/officeDocument/2006/relationships/header" Target="header1.xml"/><Relationship Id="rId20" Type="http://schemas.openxmlformats.org/officeDocument/2006/relationships/image" Target="media/image10.jpeg"/><Relationship Id="rId41" Type="http://schemas.openxmlformats.org/officeDocument/2006/relationships/image" Target="media/image25.jpeg"/><Relationship Id="rId54" Type="http://schemas.openxmlformats.org/officeDocument/2006/relationships/image" Target="media/image37.jpeg"/><Relationship Id="rId62" Type="http://schemas.microsoft.com/office/2007/relationships/hdphoto" Target="media/hdphoto14.wdp"/><Relationship Id="rId70" Type="http://schemas.openxmlformats.org/officeDocument/2006/relationships/chart" Target="charts/chart3.xml"/><Relationship Id="rId75"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microsoft.com/office/2007/relationships/hdphoto" Target="media/hdphoto5.wdp"/><Relationship Id="rId28" Type="http://schemas.microsoft.com/office/2007/relationships/hdphoto" Target="media/hdphoto7.wdp"/><Relationship Id="rId36" Type="http://schemas.microsoft.com/office/2007/relationships/hdphoto" Target="media/hdphoto9.wdp"/><Relationship Id="rId49" Type="http://schemas.openxmlformats.org/officeDocument/2006/relationships/image" Target="media/image32.jpeg"/><Relationship Id="rId57" Type="http://schemas.openxmlformats.org/officeDocument/2006/relationships/image" Target="media/image40.jpeg"/><Relationship Id="rId10" Type="http://schemas.microsoft.com/office/2007/relationships/hdphoto" Target="media/hdphoto2.wdp"/><Relationship Id="rId31" Type="http://schemas.openxmlformats.org/officeDocument/2006/relationships/image" Target="media/image18.jpeg"/><Relationship Id="rId44" Type="http://schemas.openxmlformats.org/officeDocument/2006/relationships/image" Target="media/image28.jpeg"/><Relationship Id="rId52" Type="http://schemas.openxmlformats.org/officeDocument/2006/relationships/image" Target="media/image35.jpeg"/><Relationship Id="rId60" Type="http://schemas.microsoft.com/office/2007/relationships/hdphoto" Target="media/hdphoto13.wdp"/><Relationship Id="rId65" Type="http://schemas.openxmlformats.org/officeDocument/2006/relationships/image" Target="media/image44.jpeg"/><Relationship Id="rId73" Type="http://schemas.openxmlformats.org/officeDocument/2006/relationships/image" Target="media/image47.jpeg"/><Relationship Id="rId78" Type="http://schemas.openxmlformats.org/officeDocument/2006/relationships/footer" Target="footer3.xml"/><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13" Type="http://schemas.microsoft.com/office/2007/relationships/hdphoto" Target="media/hdphoto3.wdp"/><Relationship Id="rId18" Type="http://schemas.openxmlformats.org/officeDocument/2006/relationships/image" Target="media/image8.jpeg"/><Relationship Id="rId39" Type="http://schemas.microsoft.com/office/2007/relationships/hdphoto" Target="media/hdphoto10.wdp"/><Relationship Id="rId34" Type="http://schemas.microsoft.com/office/2007/relationships/hdphoto" Target="media/hdphoto8.wdp"/><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header" Target="header3.xml"/><Relationship Id="rId7" Type="http://schemas.openxmlformats.org/officeDocument/2006/relationships/image" Target="media/image1.png"/><Relationship Id="rId71" Type="http://schemas.openxmlformats.org/officeDocument/2006/relationships/image" Target="media/image45.jpeg"/><Relationship Id="rId2" Type="http://schemas.openxmlformats.org/officeDocument/2006/relationships/styles" Target="styles.xml"/><Relationship Id="rId29" Type="http://schemas.openxmlformats.org/officeDocument/2006/relationships/image" Target="media/image16.jpeg"/><Relationship Id="rId24" Type="http://schemas.openxmlformats.org/officeDocument/2006/relationships/image" Target="media/image13.jpe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chart" Target="charts/chart1.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CA"/>
              <a:t>Number</a:t>
            </a:r>
            <a:r>
              <a:rPr lang="en-CA" baseline="0"/>
              <a:t> of Students Making at Least 1 Year's Growth in Reading (Benchmark Reading Assessment)</a:t>
            </a:r>
            <a:endParaRPr lang="en-CA"/>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2016-2017 1 Year Growth</c:v>
                </c:pt>
              </c:strCache>
            </c:strRef>
          </c:tx>
          <c:spPr>
            <a:solidFill>
              <a:schemeClr val="accent1"/>
            </a:solidFill>
            <a:ln>
              <a:noFill/>
            </a:ln>
            <a:effectLst/>
          </c:spPr>
          <c:invertIfNegative val="0"/>
          <c:cat>
            <c:strRef>
              <c:f>Sheet1!$A$2:$A$6</c:f>
              <c:strCache>
                <c:ptCount val="5"/>
                <c:pt idx="0">
                  <c:v>Grade 1</c:v>
                </c:pt>
                <c:pt idx="1">
                  <c:v>Grade 2</c:v>
                </c:pt>
                <c:pt idx="2">
                  <c:v>Grade 3</c:v>
                </c:pt>
                <c:pt idx="3">
                  <c:v>Grade 4</c:v>
                </c:pt>
                <c:pt idx="4">
                  <c:v>Grade 5</c:v>
                </c:pt>
              </c:strCache>
            </c:strRef>
          </c:cat>
          <c:val>
            <c:numRef>
              <c:f>Sheet1!$B$2:$B$6</c:f>
              <c:numCache>
                <c:formatCode>General</c:formatCode>
                <c:ptCount val="5"/>
                <c:pt idx="0">
                  <c:v>54</c:v>
                </c:pt>
                <c:pt idx="1">
                  <c:v>47</c:v>
                </c:pt>
                <c:pt idx="2">
                  <c:v>53</c:v>
                </c:pt>
                <c:pt idx="3">
                  <c:v>67</c:v>
                </c:pt>
                <c:pt idx="4">
                  <c:v>59</c:v>
                </c:pt>
              </c:numCache>
            </c:numRef>
          </c:val>
          <c:extLst>
            <c:ext xmlns:c16="http://schemas.microsoft.com/office/drawing/2014/chart" uri="{C3380CC4-5D6E-409C-BE32-E72D297353CC}">
              <c16:uniqueId val="{00000000-DB48-4E44-B7B2-0514070457DC}"/>
            </c:ext>
          </c:extLst>
        </c:ser>
        <c:ser>
          <c:idx val="1"/>
          <c:order val="1"/>
          <c:tx>
            <c:strRef>
              <c:f>Sheet1!$C$1</c:f>
              <c:strCache>
                <c:ptCount val="1"/>
                <c:pt idx="0">
                  <c:v>2017-2018 1 Year Growth</c:v>
                </c:pt>
              </c:strCache>
            </c:strRef>
          </c:tx>
          <c:spPr>
            <a:solidFill>
              <a:schemeClr val="accent2"/>
            </a:solidFill>
            <a:ln>
              <a:noFill/>
            </a:ln>
            <a:effectLst/>
          </c:spPr>
          <c:invertIfNegative val="0"/>
          <c:cat>
            <c:strRef>
              <c:f>Sheet1!$A$2:$A$6</c:f>
              <c:strCache>
                <c:ptCount val="5"/>
                <c:pt idx="0">
                  <c:v>Grade 1</c:v>
                </c:pt>
                <c:pt idx="1">
                  <c:v>Grade 2</c:v>
                </c:pt>
                <c:pt idx="2">
                  <c:v>Grade 3</c:v>
                </c:pt>
                <c:pt idx="3">
                  <c:v>Grade 4</c:v>
                </c:pt>
                <c:pt idx="4">
                  <c:v>Grade 5</c:v>
                </c:pt>
              </c:strCache>
            </c:strRef>
          </c:cat>
          <c:val>
            <c:numRef>
              <c:f>Sheet1!$C$2:$C$6</c:f>
              <c:numCache>
                <c:formatCode>General</c:formatCode>
                <c:ptCount val="5"/>
                <c:pt idx="0">
                  <c:v>2</c:v>
                </c:pt>
                <c:pt idx="1">
                  <c:v>60</c:v>
                </c:pt>
                <c:pt idx="2">
                  <c:v>65</c:v>
                </c:pt>
                <c:pt idx="3">
                  <c:v>37</c:v>
                </c:pt>
                <c:pt idx="4">
                  <c:v>24</c:v>
                </c:pt>
              </c:numCache>
            </c:numRef>
          </c:val>
          <c:extLst>
            <c:ext xmlns:c16="http://schemas.microsoft.com/office/drawing/2014/chart" uri="{C3380CC4-5D6E-409C-BE32-E72D297353CC}">
              <c16:uniqueId val="{00000001-DB48-4E44-B7B2-0514070457DC}"/>
            </c:ext>
          </c:extLst>
        </c:ser>
        <c:ser>
          <c:idx val="2"/>
          <c:order val="2"/>
          <c:tx>
            <c:strRef>
              <c:f>Sheet1!$D$1</c:f>
              <c:strCache>
                <c:ptCount val="1"/>
                <c:pt idx="0">
                  <c:v>2018-2019 1 Year Growth</c:v>
                </c:pt>
              </c:strCache>
            </c:strRef>
          </c:tx>
          <c:spPr>
            <a:solidFill>
              <a:schemeClr val="accent3"/>
            </a:solidFill>
            <a:ln>
              <a:noFill/>
            </a:ln>
            <a:effectLst/>
          </c:spPr>
          <c:invertIfNegative val="0"/>
          <c:cat>
            <c:strRef>
              <c:f>Sheet1!$A$2:$A$6</c:f>
              <c:strCache>
                <c:ptCount val="5"/>
                <c:pt idx="0">
                  <c:v>Grade 1</c:v>
                </c:pt>
                <c:pt idx="1">
                  <c:v>Grade 2</c:v>
                </c:pt>
                <c:pt idx="2">
                  <c:v>Grade 3</c:v>
                </c:pt>
                <c:pt idx="3">
                  <c:v>Grade 4</c:v>
                </c:pt>
                <c:pt idx="4">
                  <c:v>Grade 5</c:v>
                </c:pt>
              </c:strCache>
            </c:strRef>
          </c:cat>
          <c:val>
            <c:numRef>
              <c:f>Sheet1!$D$2:$D$6</c:f>
              <c:numCache>
                <c:formatCode>General</c:formatCode>
                <c:ptCount val="5"/>
                <c:pt idx="0">
                  <c:v>22</c:v>
                </c:pt>
                <c:pt idx="1">
                  <c:v>61</c:v>
                </c:pt>
                <c:pt idx="2">
                  <c:v>61</c:v>
                </c:pt>
                <c:pt idx="3">
                  <c:v>76</c:v>
                </c:pt>
                <c:pt idx="4">
                  <c:v>84</c:v>
                </c:pt>
              </c:numCache>
            </c:numRef>
          </c:val>
          <c:extLst>
            <c:ext xmlns:c16="http://schemas.microsoft.com/office/drawing/2014/chart" uri="{C3380CC4-5D6E-409C-BE32-E72D297353CC}">
              <c16:uniqueId val="{00000002-DB48-4E44-B7B2-0514070457DC}"/>
            </c:ext>
          </c:extLst>
        </c:ser>
        <c:dLbls>
          <c:showLegendKey val="0"/>
          <c:showVal val="0"/>
          <c:showCatName val="0"/>
          <c:showSerName val="0"/>
          <c:showPercent val="0"/>
          <c:showBubbleSize val="0"/>
        </c:dLbls>
        <c:gapWidth val="219"/>
        <c:overlap val="-27"/>
        <c:axId val="40027648"/>
        <c:axId val="40029568"/>
      </c:barChart>
      <c:catAx>
        <c:axId val="40027648"/>
        <c:scaling>
          <c:orientation val="minMax"/>
        </c:scaling>
        <c:delete val="0"/>
        <c:axPos val="b"/>
        <c:title>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029568"/>
        <c:crosses val="autoZero"/>
        <c:auto val="1"/>
        <c:lblAlgn val="ctr"/>
        <c:lblOffset val="100"/>
        <c:noMultiLvlLbl val="0"/>
      </c:catAx>
      <c:valAx>
        <c:axId val="40029568"/>
        <c:scaling>
          <c:orientation val="minMax"/>
        </c:scaling>
        <c:delete val="0"/>
        <c:axPos val="l"/>
        <c:majorGridlines>
          <c:spPr>
            <a:ln w="9525" cap="flat" cmpd="sng" algn="ctr">
              <a:solidFill>
                <a:schemeClr val="tx1">
                  <a:lumMod val="15000"/>
                  <a:lumOff val="85000"/>
                </a:schemeClr>
              </a:solidFill>
              <a:round/>
            </a:ln>
            <a:effectLst/>
          </c:spPr>
        </c:majorGridlines>
        <c:title>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027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CA"/>
              <a:t>Percentage</a:t>
            </a:r>
            <a:r>
              <a:rPr lang="en-CA" baseline="0"/>
              <a:t> of Students Meeting / Exceeding Grade Level (Benchmarks Assessment)</a:t>
            </a:r>
            <a:endParaRPr lang="en-CA"/>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2016-2017</c:v>
                </c:pt>
              </c:strCache>
            </c:strRef>
          </c:tx>
          <c:spPr>
            <a:solidFill>
              <a:schemeClr val="accent1"/>
            </a:solidFill>
            <a:ln>
              <a:noFill/>
            </a:ln>
            <a:effectLst/>
          </c:spPr>
          <c:invertIfNegative val="0"/>
          <c:cat>
            <c:strRef>
              <c:f>Sheet1!$A$2:$A$6</c:f>
              <c:strCache>
                <c:ptCount val="5"/>
                <c:pt idx="0">
                  <c:v>Grade 1</c:v>
                </c:pt>
                <c:pt idx="1">
                  <c:v>Grade 2</c:v>
                </c:pt>
                <c:pt idx="2">
                  <c:v>Grade 3</c:v>
                </c:pt>
                <c:pt idx="3">
                  <c:v>Grade 4</c:v>
                </c:pt>
                <c:pt idx="4">
                  <c:v>Grade 5</c:v>
                </c:pt>
              </c:strCache>
            </c:strRef>
          </c:cat>
          <c:val>
            <c:numRef>
              <c:f>Sheet1!$B$2:$B$6</c:f>
              <c:numCache>
                <c:formatCode>General</c:formatCode>
                <c:ptCount val="5"/>
                <c:pt idx="0">
                  <c:v>35</c:v>
                </c:pt>
                <c:pt idx="1">
                  <c:v>26</c:v>
                </c:pt>
                <c:pt idx="2">
                  <c:v>38</c:v>
                </c:pt>
                <c:pt idx="3">
                  <c:v>27</c:v>
                </c:pt>
                <c:pt idx="4">
                  <c:v>21</c:v>
                </c:pt>
              </c:numCache>
            </c:numRef>
          </c:val>
          <c:extLst>
            <c:ext xmlns:c16="http://schemas.microsoft.com/office/drawing/2014/chart" uri="{C3380CC4-5D6E-409C-BE32-E72D297353CC}">
              <c16:uniqueId val="{00000000-FE31-4705-A943-D2B65AC2BBE2}"/>
            </c:ext>
          </c:extLst>
        </c:ser>
        <c:ser>
          <c:idx val="1"/>
          <c:order val="1"/>
          <c:tx>
            <c:strRef>
              <c:f>Sheet1!$C$1</c:f>
              <c:strCache>
                <c:ptCount val="1"/>
                <c:pt idx="0">
                  <c:v>2017-2018</c:v>
                </c:pt>
              </c:strCache>
            </c:strRef>
          </c:tx>
          <c:spPr>
            <a:solidFill>
              <a:schemeClr val="accent2"/>
            </a:solidFill>
            <a:ln>
              <a:noFill/>
            </a:ln>
            <a:effectLst/>
          </c:spPr>
          <c:invertIfNegative val="0"/>
          <c:cat>
            <c:strRef>
              <c:f>Sheet1!$A$2:$A$6</c:f>
              <c:strCache>
                <c:ptCount val="5"/>
                <c:pt idx="0">
                  <c:v>Grade 1</c:v>
                </c:pt>
                <c:pt idx="1">
                  <c:v>Grade 2</c:v>
                </c:pt>
                <c:pt idx="2">
                  <c:v>Grade 3</c:v>
                </c:pt>
                <c:pt idx="3">
                  <c:v>Grade 4</c:v>
                </c:pt>
                <c:pt idx="4">
                  <c:v>Grade 5</c:v>
                </c:pt>
              </c:strCache>
            </c:strRef>
          </c:cat>
          <c:val>
            <c:numRef>
              <c:f>Sheet1!$C$2:$C$6</c:f>
              <c:numCache>
                <c:formatCode>General</c:formatCode>
                <c:ptCount val="5"/>
                <c:pt idx="0">
                  <c:v>17</c:v>
                </c:pt>
                <c:pt idx="1">
                  <c:v>53</c:v>
                </c:pt>
                <c:pt idx="2">
                  <c:v>42</c:v>
                </c:pt>
                <c:pt idx="3">
                  <c:v>34</c:v>
                </c:pt>
                <c:pt idx="4">
                  <c:v>35</c:v>
                </c:pt>
              </c:numCache>
            </c:numRef>
          </c:val>
          <c:extLst>
            <c:ext xmlns:c16="http://schemas.microsoft.com/office/drawing/2014/chart" uri="{C3380CC4-5D6E-409C-BE32-E72D297353CC}">
              <c16:uniqueId val="{00000001-FE31-4705-A943-D2B65AC2BBE2}"/>
            </c:ext>
          </c:extLst>
        </c:ser>
        <c:ser>
          <c:idx val="2"/>
          <c:order val="2"/>
          <c:tx>
            <c:strRef>
              <c:f>Sheet1!$D$1</c:f>
              <c:strCache>
                <c:ptCount val="1"/>
                <c:pt idx="0">
                  <c:v>2018-2019</c:v>
                </c:pt>
              </c:strCache>
            </c:strRef>
          </c:tx>
          <c:spPr>
            <a:solidFill>
              <a:schemeClr val="accent3"/>
            </a:solidFill>
            <a:ln>
              <a:noFill/>
            </a:ln>
            <a:effectLst/>
          </c:spPr>
          <c:invertIfNegative val="0"/>
          <c:cat>
            <c:strRef>
              <c:f>Sheet1!$A$2:$A$6</c:f>
              <c:strCache>
                <c:ptCount val="5"/>
                <c:pt idx="0">
                  <c:v>Grade 1</c:v>
                </c:pt>
                <c:pt idx="1">
                  <c:v>Grade 2</c:v>
                </c:pt>
                <c:pt idx="2">
                  <c:v>Grade 3</c:v>
                </c:pt>
                <c:pt idx="3">
                  <c:v>Grade 4</c:v>
                </c:pt>
                <c:pt idx="4">
                  <c:v>Grade 5</c:v>
                </c:pt>
              </c:strCache>
            </c:strRef>
          </c:cat>
          <c:val>
            <c:numRef>
              <c:f>Sheet1!$D$2:$D$6</c:f>
              <c:numCache>
                <c:formatCode>General</c:formatCode>
                <c:ptCount val="5"/>
                <c:pt idx="0">
                  <c:v>22</c:v>
                </c:pt>
                <c:pt idx="1">
                  <c:v>33</c:v>
                </c:pt>
                <c:pt idx="2">
                  <c:v>46</c:v>
                </c:pt>
                <c:pt idx="3">
                  <c:v>40</c:v>
                </c:pt>
                <c:pt idx="4">
                  <c:v>31</c:v>
                </c:pt>
              </c:numCache>
            </c:numRef>
          </c:val>
          <c:extLst>
            <c:ext xmlns:c16="http://schemas.microsoft.com/office/drawing/2014/chart" uri="{C3380CC4-5D6E-409C-BE32-E72D297353CC}">
              <c16:uniqueId val="{00000002-FE31-4705-A943-D2B65AC2BBE2}"/>
            </c:ext>
          </c:extLst>
        </c:ser>
        <c:dLbls>
          <c:showLegendKey val="0"/>
          <c:showVal val="0"/>
          <c:showCatName val="0"/>
          <c:showSerName val="0"/>
          <c:showPercent val="0"/>
          <c:showBubbleSize val="0"/>
        </c:dLbls>
        <c:gapWidth val="219"/>
        <c:overlap val="-27"/>
        <c:axId val="139013120"/>
        <c:axId val="139019008"/>
      </c:barChart>
      <c:catAx>
        <c:axId val="139013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9019008"/>
        <c:crosses val="autoZero"/>
        <c:auto val="1"/>
        <c:lblAlgn val="ctr"/>
        <c:lblOffset val="100"/>
        <c:noMultiLvlLbl val="0"/>
      </c:catAx>
      <c:valAx>
        <c:axId val="1390190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9013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CA"/>
              <a:t>Percentage of Students Approaching/Meeting/ Exceeding Grade Level (Benchmark</a:t>
            </a:r>
            <a:r>
              <a:rPr lang="en-CA" baseline="0"/>
              <a:t> Assessment)</a:t>
            </a:r>
            <a:endParaRPr lang="en-CA"/>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2016-2017</c:v>
                </c:pt>
              </c:strCache>
            </c:strRef>
          </c:tx>
          <c:spPr>
            <a:solidFill>
              <a:schemeClr val="accent1"/>
            </a:solidFill>
            <a:ln>
              <a:noFill/>
            </a:ln>
            <a:effectLst/>
          </c:spPr>
          <c:invertIfNegative val="0"/>
          <c:cat>
            <c:strRef>
              <c:f>Sheet1!$A$2:$A$6</c:f>
              <c:strCache>
                <c:ptCount val="5"/>
                <c:pt idx="0">
                  <c:v>Grade 1</c:v>
                </c:pt>
                <c:pt idx="1">
                  <c:v>Grade 2</c:v>
                </c:pt>
                <c:pt idx="2">
                  <c:v>Grade 3</c:v>
                </c:pt>
                <c:pt idx="3">
                  <c:v>Grade 4</c:v>
                </c:pt>
                <c:pt idx="4">
                  <c:v>Grade 5</c:v>
                </c:pt>
              </c:strCache>
            </c:strRef>
          </c:cat>
          <c:val>
            <c:numRef>
              <c:f>Sheet1!$B$2:$B$6</c:f>
              <c:numCache>
                <c:formatCode>General</c:formatCode>
                <c:ptCount val="5"/>
                <c:pt idx="0">
                  <c:v>57</c:v>
                </c:pt>
                <c:pt idx="1">
                  <c:v>53</c:v>
                </c:pt>
                <c:pt idx="2">
                  <c:v>41</c:v>
                </c:pt>
                <c:pt idx="3">
                  <c:v>72</c:v>
                </c:pt>
                <c:pt idx="4">
                  <c:v>47</c:v>
                </c:pt>
              </c:numCache>
            </c:numRef>
          </c:val>
          <c:extLst>
            <c:ext xmlns:c16="http://schemas.microsoft.com/office/drawing/2014/chart" uri="{C3380CC4-5D6E-409C-BE32-E72D297353CC}">
              <c16:uniqueId val="{00000000-AAD8-4C5C-9DEF-8F481B657DE3}"/>
            </c:ext>
          </c:extLst>
        </c:ser>
        <c:ser>
          <c:idx val="1"/>
          <c:order val="1"/>
          <c:tx>
            <c:strRef>
              <c:f>Sheet1!$C$1</c:f>
              <c:strCache>
                <c:ptCount val="1"/>
                <c:pt idx="0">
                  <c:v>2017-2018</c:v>
                </c:pt>
              </c:strCache>
            </c:strRef>
          </c:tx>
          <c:spPr>
            <a:solidFill>
              <a:schemeClr val="accent2"/>
            </a:solidFill>
            <a:ln>
              <a:noFill/>
            </a:ln>
            <a:effectLst/>
          </c:spPr>
          <c:invertIfNegative val="0"/>
          <c:cat>
            <c:strRef>
              <c:f>Sheet1!$A$2:$A$6</c:f>
              <c:strCache>
                <c:ptCount val="5"/>
                <c:pt idx="0">
                  <c:v>Grade 1</c:v>
                </c:pt>
                <c:pt idx="1">
                  <c:v>Grade 2</c:v>
                </c:pt>
                <c:pt idx="2">
                  <c:v>Grade 3</c:v>
                </c:pt>
                <c:pt idx="3">
                  <c:v>Grade 4</c:v>
                </c:pt>
                <c:pt idx="4">
                  <c:v>Grade 5</c:v>
                </c:pt>
              </c:strCache>
            </c:strRef>
          </c:cat>
          <c:val>
            <c:numRef>
              <c:f>Sheet1!$C$2:$C$6</c:f>
              <c:numCache>
                <c:formatCode>General</c:formatCode>
                <c:ptCount val="5"/>
                <c:pt idx="0">
                  <c:v>22</c:v>
                </c:pt>
                <c:pt idx="1">
                  <c:v>57</c:v>
                </c:pt>
                <c:pt idx="2">
                  <c:v>55</c:v>
                </c:pt>
                <c:pt idx="3">
                  <c:v>54</c:v>
                </c:pt>
                <c:pt idx="4">
                  <c:v>68</c:v>
                </c:pt>
              </c:numCache>
            </c:numRef>
          </c:val>
          <c:extLst>
            <c:ext xmlns:c16="http://schemas.microsoft.com/office/drawing/2014/chart" uri="{C3380CC4-5D6E-409C-BE32-E72D297353CC}">
              <c16:uniqueId val="{00000001-AAD8-4C5C-9DEF-8F481B657DE3}"/>
            </c:ext>
          </c:extLst>
        </c:ser>
        <c:ser>
          <c:idx val="2"/>
          <c:order val="2"/>
          <c:tx>
            <c:strRef>
              <c:f>Sheet1!$D$1</c:f>
              <c:strCache>
                <c:ptCount val="1"/>
                <c:pt idx="0">
                  <c:v>2018-2019</c:v>
                </c:pt>
              </c:strCache>
            </c:strRef>
          </c:tx>
          <c:spPr>
            <a:solidFill>
              <a:schemeClr val="accent3"/>
            </a:solidFill>
            <a:ln>
              <a:noFill/>
            </a:ln>
            <a:effectLst/>
          </c:spPr>
          <c:invertIfNegative val="0"/>
          <c:cat>
            <c:strRef>
              <c:f>Sheet1!$A$2:$A$6</c:f>
              <c:strCache>
                <c:ptCount val="5"/>
                <c:pt idx="0">
                  <c:v>Grade 1</c:v>
                </c:pt>
                <c:pt idx="1">
                  <c:v>Grade 2</c:v>
                </c:pt>
                <c:pt idx="2">
                  <c:v>Grade 3</c:v>
                </c:pt>
                <c:pt idx="3">
                  <c:v>Grade 4</c:v>
                </c:pt>
                <c:pt idx="4">
                  <c:v>Grade 5</c:v>
                </c:pt>
              </c:strCache>
            </c:strRef>
          </c:cat>
          <c:val>
            <c:numRef>
              <c:f>Sheet1!$D$2:$D$6</c:f>
              <c:numCache>
                <c:formatCode>General</c:formatCode>
                <c:ptCount val="5"/>
                <c:pt idx="0">
                  <c:v>56</c:v>
                </c:pt>
                <c:pt idx="1">
                  <c:v>62</c:v>
                </c:pt>
                <c:pt idx="2">
                  <c:v>64</c:v>
                </c:pt>
                <c:pt idx="3">
                  <c:v>76</c:v>
                </c:pt>
                <c:pt idx="4">
                  <c:v>47</c:v>
                </c:pt>
              </c:numCache>
            </c:numRef>
          </c:val>
          <c:extLst>
            <c:ext xmlns:c16="http://schemas.microsoft.com/office/drawing/2014/chart" uri="{C3380CC4-5D6E-409C-BE32-E72D297353CC}">
              <c16:uniqueId val="{00000002-AAD8-4C5C-9DEF-8F481B657DE3}"/>
            </c:ext>
          </c:extLst>
        </c:ser>
        <c:dLbls>
          <c:showLegendKey val="0"/>
          <c:showVal val="0"/>
          <c:showCatName val="0"/>
          <c:showSerName val="0"/>
          <c:showPercent val="0"/>
          <c:showBubbleSize val="0"/>
        </c:dLbls>
        <c:gapWidth val="219"/>
        <c:overlap val="-27"/>
        <c:axId val="139050368"/>
        <c:axId val="139056256"/>
      </c:barChart>
      <c:catAx>
        <c:axId val="139050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9056256"/>
        <c:crosses val="autoZero"/>
        <c:auto val="1"/>
        <c:lblAlgn val="ctr"/>
        <c:lblOffset val="100"/>
        <c:noMultiLvlLbl val="0"/>
      </c:catAx>
      <c:valAx>
        <c:axId val="1390562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9050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30</Pages>
  <Words>5240</Words>
  <Characters>29872</Characters>
  <Application>Microsoft Office Word</Application>
  <DocSecurity>0</DocSecurity>
  <Lines>248</Lines>
  <Paragraphs>70</Paragraphs>
  <ScaleCrop>false</ScaleCrop>
  <HeadingPairs>
    <vt:vector size="2" baseType="variant">
      <vt:variant>
        <vt:lpstr>Title</vt:lpstr>
      </vt:variant>
      <vt:variant>
        <vt:i4>1</vt:i4>
      </vt:variant>
    </vt:vector>
  </HeadingPairs>
  <TitlesOfParts>
    <vt:vector size="1" baseType="lpstr">
      <vt:lpstr/>
    </vt:vector>
  </TitlesOfParts>
  <Company>School District 52</Company>
  <LinksUpToDate>false</LinksUpToDate>
  <CharactersWithSpaces>35042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Ken Minette</dc:creator>
  <cp:lastModifiedBy>Irene LaPierre</cp:lastModifiedBy>
  <cp:revision>4</cp:revision>
  <cp:lastPrinted>2019-07-10T18:39:00Z</cp:lastPrinted>
  <dcterms:created xsi:type="dcterms:W3CDTF">2019-07-23T18:25:00Z</dcterms:created>
  <dcterms:modified xsi:type="dcterms:W3CDTF">2019-09-02T20:32:00Z</dcterms:modified>
</cp:coreProperties>
</file>