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4A0E" w:rsidRDefault="00194A0E" w:rsidP="007B1AC3">
      <w:pPr>
        <w:rPr>
          <w:sz w:val="36"/>
          <w:szCs w:val="36"/>
        </w:rPr>
      </w:pPr>
      <w:bookmarkStart w:id="0" w:name="_GoBack"/>
      <w:bookmarkEnd w:id="0"/>
    </w:p>
    <w:p w:rsidR="00254CE1" w:rsidRDefault="006E498B" w:rsidP="006E498B">
      <w:pPr>
        <w:ind w:firstLine="720"/>
        <w:rPr>
          <w:sz w:val="36"/>
          <w:szCs w:val="36"/>
        </w:rPr>
      </w:pPr>
      <w:r>
        <w:rPr>
          <w:sz w:val="36"/>
          <w:szCs w:val="36"/>
        </w:rPr>
        <w:t xml:space="preserve">    </w:t>
      </w:r>
      <w:r w:rsidRPr="006E498B">
        <w:rPr>
          <w:sz w:val="36"/>
          <w:szCs w:val="36"/>
        </w:rPr>
        <w:t>Charles H</w:t>
      </w:r>
      <w:r w:rsidR="00BD210B">
        <w:rPr>
          <w:sz w:val="36"/>
          <w:szCs w:val="36"/>
        </w:rPr>
        <w:t>ays Secondary School Plan for 2019-2020</w:t>
      </w:r>
    </w:p>
    <w:p w:rsidR="006E498B" w:rsidRDefault="006E498B">
      <w:pPr>
        <w:rPr>
          <w:sz w:val="36"/>
          <w:szCs w:val="36"/>
        </w:rPr>
      </w:pPr>
      <w:r>
        <w:rPr>
          <w:noProof/>
          <w:sz w:val="36"/>
          <w:szCs w:val="36"/>
          <w:lang w:val="en-US"/>
        </w:rPr>
        <w:drawing>
          <wp:inline distT="0" distB="0" distL="0" distR="0">
            <wp:extent cx="5943600" cy="1753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753235"/>
                    </a:xfrm>
                    <a:prstGeom prst="rect">
                      <a:avLst/>
                    </a:prstGeom>
                  </pic:spPr>
                </pic:pic>
              </a:graphicData>
            </a:graphic>
          </wp:inline>
        </w:drawing>
      </w:r>
    </w:p>
    <w:p w:rsidR="00A33BDD" w:rsidRDefault="006E498B" w:rsidP="00A33BDD">
      <w:pPr>
        <w:spacing w:after="0" w:line="240" w:lineRule="auto"/>
        <w:rPr>
          <w:sz w:val="28"/>
          <w:szCs w:val="28"/>
        </w:rPr>
      </w:pPr>
      <w:r>
        <w:rPr>
          <w:sz w:val="32"/>
          <w:szCs w:val="32"/>
        </w:rPr>
        <w:t>Vision</w:t>
      </w:r>
      <w:r w:rsidR="00A33BDD">
        <w:rPr>
          <w:sz w:val="32"/>
          <w:szCs w:val="32"/>
        </w:rPr>
        <w:tab/>
      </w:r>
      <w:r w:rsidRPr="00A33BDD">
        <w:rPr>
          <w:sz w:val="28"/>
          <w:szCs w:val="28"/>
        </w:rPr>
        <w:t>Learning and Working T</w:t>
      </w:r>
      <w:r w:rsidR="00A33BDD">
        <w:rPr>
          <w:sz w:val="28"/>
          <w:szCs w:val="28"/>
        </w:rPr>
        <w:t>ogether</w:t>
      </w:r>
    </w:p>
    <w:p w:rsidR="00A33BDD" w:rsidRPr="0053716A" w:rsidRDefault="006E498B" w:rsidP="00A33BDD">
      <w:pPr>
        <w:spacing w:after="0" w:line="240" w:lineRule="auto"/>
        <w:ind w:left="720" w:firstLine="720"/>
        <w:rPr>
          <w:sz w:val="28"/>
          <w:szCs w:val="28"/>
        </w:rPr>
      </w:pPr>
      <w:r w:rsidRPr="0053716A">
        <w:rPr>
          <w:sz w:val="28"/>
          <w:szCs w:val="28"/>
        </w:rPr>
        <w:t xml:space="preserve">Apprendre et Travailler </w:t>
      </w:r>
      <w:r w:rsidR="00A33BDD" w:rsidRPr="0053716A">
        <w:rPr>
          <w:sz w:val="28"/>
          <w:szCs w:val="28"/>
        </w:rPr>
        <w:t>Ensemble</w:t>
      </w:r>
    </w:p>
    <w:p w:rsidR="006E498B" w:rsidRPr="0053716A" w:rsidRDefault="006E498B" w:rsidP="00A33BDD">
      <w:pPr>
        <w:spacing w:after="0" w:line="240" w:lineRule="auto"/>
        <w:ind w:left="720" w:firstLine="720"/>
        <w:rPr>
          <w:sz w:val="32"/>
          <w:szCs w:val="32"/>
        </w:rPr>
      </w:pPr>
      <w:r w:rsidRPr="0053716A">
        <w:rPr>
          <w:sz w:val="28"/>
          <w:szCs w:val="28"/>
        </w:rPr>
        <w:t>Sagayt Suwilaawksa Ada Hakahalels</w:t>
      </w:r>
    </w:p>
    <w:p w:rsidR="006E498B" w:rsidRDefault="006E498B" w:rsidP="006E498B">
      <w:pPr>
        <w:rPr>
          <w:sz w:val="36"/>
          <w:szCs w:val="36"/>
        </w:rPr>
      </w:pPr>
      <w:r>
        <w:rPr>
          <w:sz w:val="32"/>
          <w:szCs w:val="32"/>
        </w:rPr>
        <w:t>Mission</w:t>
      </w:r>
      <w:r>
        <w:rPr>
          <w:sz w:val="36"/>
          <w:szCs w:val="36"/>
        </w:rPr>
        <w:t xml:space="preserve"> </w:t>
      </w:r>
    </w:p>
    <w:p w:rsidR="006E498B" w:rsidRDefault="006E498B" w:rsidP="006E498B">
      <w:pPr>
        <w:jc w:val="center"/>
        <w:rPr>
          <w:sz w:val="28"/>
          <w:szCs w:val="28"/>
        </w:rPr>
      </w:pPr>
      <w:r>
        <w:rPr>
          <w:sz w:val="28"/>
          <w:szCs w:val="28"/>
        </w:rPr>
        <w:t>To ensure every student successfully completes his or her educational program.</w:t>
      </w:r>
    </w:p>
    <w:p w:rsidR="006E498B" w:rsidRDefault="006E498B" w:rsidP="006E498B">
      <w:pPr>
        <w:rPr>
          <w:sz w:val="32"/>
          <w:szCs w:val="32"/>
        </w:rPr>
      </w:pPr>
      <w:r>
        <w:rPr>
          <w:sz w:val="32"/>
          <w:szCs w:val="32"/>
        </w:rPr>
        <w:t>Context</w:t>
      </w:r>
    </w:p>
    <w:p w:rsidR="00F14384" w:rsidRDefault="006E498B" w:rsidP="006E498B">
      <w:pPr>
        <w:rPr>
          <w:sz w:val="24"/>
          <w:szCs w:val="24"/>
        </w:rPr>
      </w:pPr>
      <w:r w:rsidRPr="006E498B">
        <w:rPr>
          <w:sz w:val="24"/>
          <w:szCs w:val="24"/>
        </w:rPr>
        <w:t>Charles Hays</w:t>
      </w:r>
      <w:r>
        <w:rPr>
          <w:sz w:val="24"/>
          <w:szCs w:val="24"/>
        </w:rPr>
        <w:t xml:space="preserve"> Secondary School (CHSS) is a grade 9 – 12 high school located in the City of Prince Rupert on traditional Ts’msyen territory.  The school has a diverse multicultural population including 60% students of Aboriginal ancestry.  Our enrollment has</w:t>
      </w:r>
      <w:r w:rsidR="00D568D3">
        <w:rPr>
          <w:sz w:val="24"/>
          <w:szCs w:val="24"/>
        </w:rPr>
        <w:t xml:space="preserve"> been declining slowly</w:t>
      </w:r>
      <w:r w:rsidR="00F75459">
        <w:rPr>
          <w:sz w:val="24"/>
          <w:szCs w:val="24"/>
        </w:rPr>
        <w:t xml:space="preserve"> a</w:t>
      </w:r>
      <w:r w:rsidR="001870D6">
        <w:rPr>
          <w:sz w:val="24"/>
          <w:szCs w:val="24"/>
        </w:rPr>
        <w:t>nd was 620 on September 30, 2018</w:t>
      </w:r>
      <w:r>
        <w:rPr>
          <w:sz w:val="24"/>
          <w:szCs w:val="24"/>
        </w:rPr>
        <w:t>.  CHSS is a dual track school with a French Immersion Program and offers Sm’algyax and French as second language courses.  The school has a strong academic program, a growing trades program, a vibrant fine arts program and a hockey academy.</w:t>
      </w:r>
    </w:p>
    <w:p w:rsidR="00271BCB" w:rsidRDefault="001870D6" w:rsidP="006E498B">
      <w:pPr>
        <w:rPr>
          <w:sz w:val="24"/>
          <w:szCs w:val="24"/>
        </w:rPr>
      </w:pPr>
      <w:r>
        <w:rPr>
          <w:sz w:val="24"/>
          <w:szCs w:val="24"/>
        </w:rPr>
        <w:t>We moved</w:t>
      </w:r>
      <w:r w:rsidR="00EE3CC8">
        <w:rPr>
          <w:sz w:val="24"/>
          <w:szCs w:val="24"/>
        </w:rPr>
        <w:t xml:space="preserve"> to a Trimester Ti</w:t>
      </w:r>
      <w:r>
        <w:rPr>
          <w:sz w:val="24"/>
          <w:szCs w:val="24"/>
        </w:rPr>
        <w:t>me</w:t>
      </w:r>
      <w:r w:rsidR="004E11E7">
        <w:rPr>
          <w:sz w:val="24"/>
          <w:szCs w:val="24"/>
        </w:rPr>
        <w:t>table in September 2018. We believe</w:t>
      </w:r>
      <w:r>
        <w:rPr>
          <w:sz w:val="24"/>
          <w:szCs w:val="24"/>
        </w:rPr>
        <w:t xml:space="preserve"> the timetable will </w:t>
      </w:r>
      <w:r w:rsidR="00EE3CC8">
        <w:rPr>
          <w:sz w:val="24"/>
          <w:szCs w:val="24"/>
        </w:rPr>
        <w:t xml:space="preserve">allow us to adapt </w:t>
      </w:r>
      <w:r>
        <w:rPr>
          <w:sz w:val="24"/>
          <w:szCs w:val="24"/>
        </w:rPr>
        <w:t>to BC’s New Curriculum and provide more</w:t>
      </w:r>
      <w:r w:rsidR="00EE3CC8">
        <w:rPr>
          <w:sz w:val="24"/>
          <w:szCs w:val="24"/>
        </w:rPr>
        <w:t xml:space="preserve"> flexibility </w:t>
      </w:r>
      <w:r>
        <w:rPr>
          <w:sz w:val="24"/>
          <w:szCs w:val="24"/>
        </w:rPr>
        <w:t>for teachers and students</w:t>
      </w:r>
      <w:r w:rsidR="00EE3CC8">
        <w:rPr>
          <w:sz w:val="24"/>
          <w:szCs w:val="24"/>
        </w:rPr>
        <w:t>.</w:t>
      </w:r>
      <w:r>
        <w:rPr>
          <w:sz w:val="24"/>
          <w:szCs w:val="24"/>
        </w:rPr>
        <w:t xml:space="preserve">  </w:t>
      </w:r>
      <w:r w:rsidR="004E11E7">
        <w:rPr>
          <w:sz w:val="24"/>
          <w:szCs w:val="24"/>
        </w:rPr>
        <w:t>We will be working on determining what kind of data we need to collect to assess the value of the changes we have made.</w:t>
      </w:r>
    </w:p>
    <w:p w:rsidR="002C31A1" w:rsidRDefault="002C31A1" w:rsidP="006E498B">
      <w:pPr>
        <w:rPr>
          <w:b/>
          <w:sz w:val="28"/>
          <w:szCs w:val="28"/>
        </w:rPr>
      </w:pPr>
    </w:p>
    <w:p w:rsidR="00D25F4C" w:rsidRDefault="00D25F4C" w:rsidP="006E498B">
      <w:pPr>
        <w:rPr>
          <w:b/>
          <w:sz w:val="28"/>
          <w:szCs w:val="28"/>
        </w:rPr>
      </w:pPr>
    </w:p>
    <w:p w:rsidR="007B1AC3" w:rsidRDefault="007B1AC3" w:rsidP="006E498B">
      <w:pPr>
        <w:rPr>
          <w:b/>
          <w:sz w:val="28"/>
          <w:szCs w:val="28"/>
        </w:rPr>
      </w:pPr>
    </w:p>
    <w:p w:rsidR="00F14384" w:rsidRPr="0053716A" w:rsidRDefault="00086064" w:rsidP="006E498B">
      <w:pPr>
        <w:rPr>
          <w:b/>
          <w:sz w:val="24"/>
          <w:szCs w:val="24"/>
        </w:rPr>
      </w:pPr>
      <w:r>
        <w:rPr>
          <w:b/>
          <w:sz w:val="28"/>
          <w:szCs w:val="28"/>
        </w:rPr>
        <w:lastRenderedPageBreak/>
        <w:t>G</w:t>
      </w:r>
      <w:r w:rsidR="00F14384" w:rsidRPr="00BE23A4">
        <w:rPr>
          <w:b/>
          <w:sz w:val="28"/>
          <w:szCs w:val="28"/>
        </w:rPr>
        <w:t>oal</w:t>
      </w:r>
      <w:r w:rsidR="001870D6">
        <w:rPr>
          <w:b/>
          <w:sz w:val="28"/>
          <w:szCs w:val="28"/>
        </w:rPr>
        <w:t>(s)</w:t>
      </w:r>
      <w:r w:rsidR="0053716A">
        <w:rPr>
          <w:b/>
          <w:sz w:val="28"/>
          <w:szCs w:val="28"/>
        </w:rPr>
        <w:t xml:space="preserve"> </w:t>
      </w:r>
      <w:r w:rsidR="0053716A">
        <w:rPr>
          <w:b/>
          <w:sz w:val="24"/>
          <w:szCs w:val="24"/>
        </w:rPr>
        <w:t>(</w:t>
      </w:r>
      <w:r w:rsidR="00EE3CC8">
        <w:rPr>
          <w:b/>
          <w:sz w:val="24"/>
          <w:szCs w:val="24"/>
        </w:rPr>
        <w:t xml:space="preserve">Long term and </w:t>
      </w:r>
      <w:r w:rsidR="0053716A">
        <w:rPr>
          <w:b/>
          <w:sz w:val="24"/>
          <w:szCs w:val="24"/>
        </w:rPr>
        <w:t>fram</w:t>
      </w:r>
      <w:r w:rsidR="0053716A" w:rsidRPr="0053716A">
        <w:rPr>
          <w:b/>
          <w:sz w:val="24"/>
          <w:szCs w:val="24"/>
        </w:rPr>
        <w:t>ed as an inquiry)</w:t>
      </w:r>
    </w:p>
    <w:p w:rsidR="001870D6" w:rsidRDefault="00F14384" w:rsidP="001870D6">
      <w:pPr>
        <w:rPr>
          <w:sz w:val="24"/>
          <w:szCs w:val="24"/>
        </w:rPr>
      </w:pPr>
      <w:r w:rsidRPr="00C2598E">
        <w:rPr>
          <w:sz w:val="24"/>
          <w:szCs w:val="24"/>
        </w:rPr>
        <w:t>If we identify students who are experiencing difficulty with aspects of their learning, offer supports and intervene</w:t>
      </w:r>
      <w:r w:rsidR="00BE23A4" w:rsidRPr="00C2598E">
        <w:rPr>
          <w:sz w:val="24"/>
          <w:szCs w:val="24"/>
        </w:rPr>
        <w:t>,</w:t>
      </w:r>
      <w:r w:rsidRPr="00C2598E">
        <w:rPr>
          <w:sz w:val="24"/>
          <w:szCs w:val="24"/>
        </w:rPr>
        <w:t xml:space="preserve"> will we see an improvement </w:t>
      </w:r>
      <w:r w:rsidR="00BE23A4" w:rsidRPr="00C2598E">
        <w:rPr>
          <w:sz w:val="24"/>
          <w:szCs w:val="24"/>
        </w:rPr>
        <w:t>in achievement for all learners?</w:t>
      </w:r>
    </w:p>
    <w:p w:rsidR="009A05A8" w:rsidRDefault="009A05A8" w:rsidP="001870D6">
      <w:pPr>
        <w:rPr>
          <w:sz w:val="24"/>
          <w:szCs w:val="24"/>
        </w:rPr>
      </w:pPr>
    </w:p>
    <w:p w:rsidR="009A05A8" w:rsidRDefault="009A05A8" w:rsidP="001870D6">
      <w:pPr>
        <w:rPr>
          <w:sz w:val="24"/>
          <w:szCs w:val="24"/>
        </w:rPr>
      </w:pPr>
    </w:p>
    <w:p w:rsidR="009A05A8" w:rsidRDefault="009A05A8" w:rsidP="001870D6">
      <w:pPr>
        <w:rPr>
          <w:sz w:val="24"/>
          <w:szCs w:val="24"/>
        </w:rPr>
      </w:pPr>
    </w:p>
    <w:p w:rsidR="00660656" w:rsidRDefault="00660656" w:rsidP="001870D6">
      <w:pPr>
        <w:rPr>
          <w:sz w:val="24"/>
          <w:szCs w:val="24"/>
        </w:rPr>
      </w:pPr>
    </w:p>
    <w:p w:rsidR="00F14384" w:rsidRPr="001870D6" w:rsidRDefault="007B1AC3" w:rsidP="001870D6">
      <w:pPr>
        <w:pStyle w:val="ListParagraph"/>
        <w:numPr>
          <w:ilvl w:val="0"/>
          <w:numId w:val="14"/>
        </w:numPr>
        <w:rPr>
          <w:sz w:val="24"/>
          <w:szCs w:val="24"/>
        </w:rPr>
      </w:pPr>
      <w:r>
        <w:rPr>
          <w:b/>
          <w:noProof/>
          <w:sz w:val="28"/>
          <w:szCs w:val="28"/>
          <w:lang w:val="en-US"/>
        </w:rPr>
        <w:drawing>
          <wp:anchor distT="0" distB="0" distL="114300" distR="114300" simplePos="0" relativeHeight="251658240" behindDoc="0" locked="0" layoutInCell="1" allowOverlap="1">
            <wp:simplePos x="0" y="0"/>
            <wp:positionH relativeFrom="margin">
              <wp:align>left</wp:align>
            </wp:positionH>
            <wp:positionV relativeFrom="margin">
              <wp:posOffset>561975</wp:posOffset>
            </wp:positionV>
            <wp:extent cx="2747645" cy="20453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37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7645" cy="2045335"/>
                    </a:xfrm>
                    <a:prstGeom prst="rect">
                      <a:avLst/>
                    </a:prstGeom>
                  </pic:spPr>
                </pic:pic>
              </a:graphicData>
            </a:graphic>
            <wp14:sizeRelH relativeFrom="margin">
              <wp14:pctWidth>0</wp14:pctWidth>
            </wp14:sizeRelH>
            <wp14:sizeRelV relativeFrom="margin">
              <wp14:pctHeight>0</wp14:pctHeight>
            </wp14:sizeRelV>
          </wp:anchor>
        </w:drawing>
      </w:r>
      <w:r w:rsidR="00C2598E" w:rsidRPr="001870D6">
        <w:rPr>
          <w:sz w:val="24"/>
          <w:szCs w:val="24"/>
        </w:rPr>
        <w:t>Will we</w:t>
      </w:r>
      <w:r w:rsidR="00F14384" w:rsidRPr="001870D6">
        <w:rPr>
          <w:sz w:val="24"/>
          <w:szCs w:val="24"/>
        </w:rPr>
        <w:t xml:space="preserve"> s</w:t>
      </w:r>
      <w:r w:rsidR="009A05A8">
        <w:rPr>
          <w:sz w:val="24"/>
          <w:szCs w:val="24"/>
        </w:rPr>
        <w:t xml:space="preserve">ee an improvement in the number </w:t>
      </w:r>
      <w:r w:rsidR="00F14384" w:rsidRPr="001870D6">
        <w:rPr>
          <w:sz w:val="24"/>
          <w:szCs w:val="24"/>
        </w:rPr>
        <w:t>of Grade 9 students who transition into Grade 10 core cours</w:t>
      </w:r>
      <w:r w:rsidR="00C2598E" w:rsidRPr="001870D6">
        <w:rPr>
          <w:sz w:val="24"/>
          <w:szCs w:val="24"/>
        </w:rPr>
        <w:t>es as evidenced by report cards</w:t>
      </w:r>
      <w:r w:rsidR="001870D6">
        <w:rPr>
          <w:sz w:val="24"/>
          <w:szCs w:val="24"/>
        </w:rPr>
        <w:t>?</w:t>
      </w:r>
    </w:p>
    <w:p w:rsidR="001B7A97" w:rsidRDefault="00C2598E" w:rsidP="001870D6">
      <w:pPr>
        <w:pStyle w:val="ListParagraph"/>
        <w:numPr>
          <w:ilvl w:val="0"/>
          <w:numId w:val="14"/>
        </w:numPr>
        <w:rPr>
          <w:sz w:val="24"/>
          <w:szCs w:val="24"/>
        </w:rPr>
      </w:pPr>
      <w:r w:rsidRPr="001870D6">
        <w:rPr>
          <w:sz w:val="24"/>
          <w:szCs w:val="24"/>
        </w:rPr>
        <w:t>Will we see an improvement in</w:t>
      </w:r>
      <w:r w:rsidR="00F14384" w:rsidRPr="001870D6">
        <w:rPr>
          <w:sz w:val="24"/>
          <w:szCs w:val="24"/>
        </w:rPr>
        <w:t xml:space="preserve"> our graduation rate for all learners with a particular focus on a 6 year graduation rate </w:t>
      </w:r>
      <w:r w:rsidRPr="001870D6">
        <w:rPr>
          <w:sz w:val="24"/>
          <w:szCs w:val="24"/>
        </w:rPr>
        <w:t>as evidenced by graduation data?</w:t>
      </w:r>
    </w:p>
    <w:p w:rsidR="001870D6" w:rsidRDefault="001870D6" w:rsidP="001870D6">
      <w:pPr>
        <w:pStyle w:val="ListParagraph"/>
        <w:numPr>
          <w:ilvl w:val="0"/>
          <w:numId w:val="14"/>
        </w:numPr>
        <w:rPr>
          <w:sz w:val="24"/>
          <w:szCs w:val="24"/>
        </w:rPr>
      </w:pPr>
      <w:r>
        <w:rPr>
          <w:sz w:val="24"/>
          <w:szCs w:val="24"/>
        </w:rPr>
        <w:t>Will we see a narrowing of the gap for our Aboriginal students?</w:t>
      </w:r>
    </w:p>
    <w:p w:rsidR="001870D6" w:rsidRPr="001870D6" w:rsidRDefault="001870D6" w:rsidP="001870D6">
      <w:pPr>
        <w:pStyle w:val="ListParagraph"/>
        <w:numPr>
          <w:ilvl w:val="0"/>
          <w:numId w:val="14"/>
        </w:numPr>
        <w:rPr>
          <w:sz w:val="24"/>
          <w:szCs w:val="24"/>
        </w:rPr>
      </w:pPr>
      <w:r>
        <w:rPr>
          <w:sz w:val="24"/>
          <w:szCs w:val="24"/>
        </w:rPr>
        <w:t>Will the Trimester system make a difference and how?</w:t>
      </w:r>
    </w:p>
    <w:p w:rsidR="00C77122" w:rsidRDefault="00BE23A4" w:rsidP="006E498B">
      <w:pPr>
        <w:rPr>
          <w:b/>
          <w:sz w:val="28"/>
          <w:szCs w:val="28"/>
        </w:rPr>
      </w:pPr>
      <w:r>
        <w:rPr>
          <w:b/>
          <w:sz w:val="28"/>
          <w:szCs w:val="28"/>
        </w:rPr>
        <w:t>Structures and Strategies</w:t>
      </w:r>
      <w:r w:rsidR="00C77122">
        <w:rPr>
          <w:b/>
          <w:sz w:val="28"/>
          <w:szCs w:val="28"/>
        </w:rPr>
        <w:t xml:space="preserve"> – What things are in place to help us meet our goal?</w:t>
      </w:r>
    </w:p>
    <w:p w:rsidR="0053716A" w:rsidRDefault="009A05A8" w:rsidP="006E498B">
      <w:pPr>
        <w:rPr>
          <w:sz w:val="24"/>
          <w:szCs w:val="24"/>
        </w:rPr>
      </w:pPr>
      <w:r>
        <w:rPr>
          <w:sz w:val="24"/>
          <w:szCs w:val="24"/>
        </w:rPr>
        <w:t xml:space="preserve">We are fortunate to have many </w:t>
      </w:r>
      <w:r w:rsidR="0053716A">
        <w:rPr>
          <w:sz w:val="24"/>
          <w:szCs w:val="24"/>
        </w:rPr>
        <w:t>staff member</w:t>
      </w:r>
      <w:r w:rsidR="008D5711">
        <w:rPr>
          <w:sz w:val="24"/>
          <w:szCs w:val="24"/>
        </w:rPr>
        <w:t>s who play a support</w:t>
      </w:r>
      <w:r>
        <w:rPr>
          <w:sz w:val="24"/>
          <w:szCs w:val="24"/>
        </w:rPr>
        <w:t>ing</w:t>
      </w:r>
      <w:r w:rsidR="008D5711">
        <w:rPr>
          <w:sz w:val="24"/>
          <w:szCs w:val="24"/>
        </w:rPr>
        <w:t xml:space="preserve"> role at CHSS.  W</w:t>
      </w:r>
      <w:r w:rsidR="0053716A">
        <w:rPr>
          <w:sz w:val="24"/>
          <w:szCs w:val="24"/>
        </w:rPr>
        <w:t>ork</w:t>
      </w:r>
      <w:r w:rsidR="008D5711">
        <w:rPr>
          <w:sz w:val="24"/>
          <w:szCs w:val="24"/>
        </w:rPr>
        <w:t>ing alongside</w:t>
      </w:r>
      <w:r w:rsidR="00526BE9">
        <w:rPr>
          <w:sz w:val="24"/>
          <w:szCs w:val="24"/>
        </w:rPr>
        <w:t xml:space="preserve">, </w:t>
      </w:r>
      <w:r w:rsidR="008D5711">
        <w:rPr>
          <w:sz w:val="24"/>
          <w:szCs w:val="24"/>
        </w:rPr>
        <w:t xml:space="preserve">they help </w:t>
      </w:r>
      <w:r w:rsidR="0053716A">
        <w:rPr>
          <w:sz w:val="24"/>
          <w:szCs w:val="24"/>
        </w:rPr>
        <w:t xml:space="preserve">build connections, relationships and trust with </w:t>
      </w:r>
      <w:r w:rsidR="000C45D1">
        <w:rPr>
          <w:sz w:val="24"/>
          <w:szCs w:val="24"/>
        </w:rPr>
        <w:t>staff and</w:t>
      </w:r>
      <w:r w:rsidR="0053716A">
        <w:rPr>
          <w:sz w:val="24"/>
          <w:szCs w:val="24"/>
        </w:rPr>
        <w:t xml:space="preserve"> stude</w:t>
      </w:r>
      <w:r w:rsidR="008D5711">
        <w:rPr>
          <w:sz w:val="24"/>
          <w:szCs w:val="24"/>
        </w:rPr>
        <w:t>nts.  These are our</w:t>
      </w:r>
      <w:r w:rsidR="0053716A">
        <w:rPr>
          <w:sz w:val="24"/>
          <w:szCs w:val="24"/>
        </w:rPr>
        <w:t>;</w:t>
      </w:r>
    </w:p>
    <w:p w:rsidR="0053716A" w:rsidRDefault="0053716A" w:rsidP="0053716A">
      <w:pPr>
        <w:pStyle w:val="ListParagraph"/>
        <w:numPr>
          <w:ilvl w:val="0"/>
          <w:numId w:val="6"/>
        </w:numPr>
        <w:rPr>
          <w:sz w:val="24"/>
          <w:szCs w:val="24"/>
        </w:rPr>
      </w:pPr>
      <w:r>
        <w:rPr>
          <w:sz w:val="24"/>
          <w:szCs w:val="24"/>
        </w:rPr>
        <w:t>Counsellors</w:t>
      </w:r>
    </w:p>
    <w:p w:rsidR="0053716A" w:rsidRDefault="0053716A" w:rsidP="0053716A">
      <w:pPr>
        <w:pStyle w:val="ListParagraph"/>
        <w:numPr>
          <w:ilvl w:val="0"/>
          <w:numId w:val="6"/>
        </w:numPr>
        <w:rPr>
          <w:sz w:val="24"/>
          <w:szCs w:val="24"/>
        </w:rPr>
      </w:pPr>
      <w:r>
        <w:rPr>
          <w:sz w:val="24"/>
          <w:szCs w:val="24"/>
        </w:rPr>
        <w:t xml:space="preserve">Learning Services Teachers </w:t>
      </w:r>
      <w:r w:rsidR="000C45D1">
        <w:rPr>
          <w:sz w:val="24"/>
          <w:szCs w:val="24"/>
        </w:rPr>
        <w:t>(LSTs)</w:t>
      </w:r>
    </w:p>
    <w:p w:rsidR="0053716A" w:rsidRDefault="0053716A" w:rsidP="0053716A">
      <w:pPr>
        <w:pStyle w:val="ListParagraph"/>
        <w:numPr>
          <w:ilvl w:val="0"/>
          <w:numId w:val="6"/>
        </w:numPr>
        <w:rPr>
          <w:sz w:val="24"/>
          <w:szCs w:val="24"/>
        </w:rPr>
      </w:pPr>
      <w:r>
        <w:rPr>
          <w:sz w:val="24"/>
          <w:szCs w:val="24"/>
        </w:rPr>
        <w:t>Education Assistants</w:t>
      </w:r>
      <w:r w:rsidR="000C45D1">
        <w:rPr>
          <w:sz w:val="24"/>
          <w:szCs w:val="24"/>
        </w:rPr>
        <w:t xml:space="preserve"> (EAs)</w:t>
      </w:r>
    </w:p>
    <w:p w:rsidR="00502043" w:rsidRDefault="0053716A" w:rsidP="00502043">
      <w:pPr>
        <w:pStyle w:val="ListParagraph"/>
        <w:numPr>
          <w:ilvl w:val="0"/>
          <w:numId w:val="6"/>
        </w:numPr>
        <w:rPr>
          <w:sz w:val="24"/>
          <w:szCs w:val="24"/>
        </w:rPr>
      </w:pPr>
      <w:r>
        <w:rPr>
          <w:sz w:val="24"/>
          <w:szCs w:val="24"/>
        </w:rPr>
        <w:t>Aboriginal Support Workers</w:t>
      </w:r>
      <w:r w:rsidR="000C45D1">
        <w:rPr>
          <w:sz w:val="24"/>
          <w:szCs w:val="24"/>
        </w:rPr>
        <w:t xml:space="preserve"> (ABRWs)</w:t>
      </w:r>
    </w:p>
    <w:p w:rsidR="008D5711" w:rsidRDefault="008D5711" w:rsidP="00502043">
      <w:pPr>
        <w:pStyle w:val="ListParagraph"/>
        <w:numPr>
          <w:ilvl w:val="0"/>
          <w:numId w:val="6"/>
        </w:numPr>
        <w:rPr>
          <w:sz w:val="24"/>
          <w:szCs w:val="24"/>
        </w:rPr>
      </w:pPr>
      <w:r>
        <w:rPr>
          <w:sz w:val="24"/>
          <w:szCs w:val="24"/>
        </w:rPr>
        <w:t>Secretaries</w:t>
      </w:r>
    </w:p>
    <w:p w:rsidR="008D5711" w:rsidRDefault="008D5711" w:rsidP="00502043">
      <w:pPr>
        <w:pStyle w:val="ListParagraph"/>
        <w:numPr>
          <w:ilvl w:val="0"/>
          <w:numId w:val="6"/>
        </w:numPr>
        <w:rPr>
          <w:sz w:val="24"/>
          <w:szCs w:val="24"/>
        </w:rPr>
      </w:pPr>
      <w:r>
        <w:rPr>
          <w:sz w:val="24"/>
          <w:szCs w:val="24"/>
        </w:rPr>
        <w:t>Library Assistant</w:t>
      </w:r>
    </w:p>
    <w:p w:rsidR="009A05A8" w:rsidRPr="00502043" w:rsidRDefault="009A05A8" w:rsidP="00502043">
      <w:pPr>
        <w:pStyle w:val="ListParagraph"/>
        <w:numPr>
          <w:ilvl w:val="0"/>
          <w:numId w:val="6"/>
        </w:numPr>
        <w:rPr>
          <w:sz w:val="24"/>
          <w:szCs w:val="24"/>
        </w:rPr>
      </w:pPr>
      <w:r>
        <w:rPr>
          <w:sz w:val="24"/>
          <w:szCs w:val="24"/>
        </w:rPr>
        <w:t>Custodians</w:t>
      </w:r>
    </w:p>
    <w:p w:rsidR="009A05A8" w:rsidRDefault="009A05A8" w:rsidP="00412034">
      <w:pPr>
        <w:rPr>
          <w:sz w:val="24"/>
          <w:szCs w:val="24"/>
        </w:rPr>
      </w:pPr>
    </w:p>
    <w:p w:rsidR="009A05A8" w:rsidRDefault="009A05A8" w:rsidP="00412034">
      <w:pPr>
        <w:rPr>
          <w:sz w:val="24"/>
          <w:szCs w:val="24"/>
        </w:rPr>
      </w:pPr>
    </w:p>
    <w:p w:rsidR="009A05A8" w:rsidRDefault="009A05A8" w:rsidP="00412034">
      <w:pPr>
        <w:rPr>
          <w:sz w:val="24"/>
          <w:szCs w:val="24"/>
        </w:rPr>
      </w:pPr>
    </w:p>
    <w:p w:rsidR="00412034" w:rsidRDefault="008D5711" w:rsidP="00412034">
      <w:pPr>
        <w:rPr>
          <w:sz w:val="24"/>
          <w:szCs w:val="24"/>
        </w:rPr>
      </w:pPr>
      <w:r>
        <w:rPr>
          <w:sz w:val="24"/>
          <w:szCs w:val="24"/>
        </w:rPr>
        <w:lastRenderedPageBreak/>
        <w:t>There are s</w:t>
      </w:r>
      <w:r w:rsidR="00502043">
        <w:rPr>
          <w:sz w:val="24"/>
          <w:szCs w:val="24"/>
        </w:rPr>
        <w:t>tructures</w:t>
      </w:r>
      <w:r w:rsidR="00526BE9">
        <w:rPr>
          <w:sz w:val="24"/>
          <w:szCs w:val="24"/>
        </w:rPr>
        <w:t xml:space="preserve"> </w:t>
      </w:r>
      <w:r>
        <w:rPr>
          <w:sz w:val="24"/>
          <w:szCs w:val="24"/>
        </w:rPr>
        <w:t xml:space="preserve">in place </w:t>
      </w:r>
      <w:r w:rsidR="00412034">
        <w:rPr>
          <w:sz w:val="24"/>
          <w:szCs w:val="24"/>
        </w:rPr>
        <w:t xml:space="preserve">that </w:t>
      </w:r>
      <w:r w:rsidR="00526BE9">
        <w:rPr>
          <w:sz w:val="24"/>
          <w:szCs w:val="24"/>
        </w:rPr>
        <w:t>provide strategies</w:t>
      </w:r>
      <w:r w:rsidR="00412034">
        <w:rPr>
          <w:sz w:val="24"/>
          <w:szCs w:val="24"/>
        </w:rPr>
        <w:t xml:space="preserve"> and options</w:t>
      </w:r>
      <w:r w:rsidR="00EE3CC8">
        <w:rPr>
          <w:sz w:val="24"/>
          <w:szCs w:val="24"/>
        </w:rPr>
        <w:t xml:space="preserve"> to </w:t>
      </w:r>
      <w:r w:rsidR="00502043">
        <w:rPr>
          <w:sz w:val="24"/>
          <w:szCs w:val="24"/>
        </w:rPr>
        <w:t>support learning for all students</w:t>
      </w:r>
      <w:r w:rsidR="00412034">
        <w:rPr>
          <w:sz w:val="24"/>
          <w:szCs w:val="24"/>
        </w:rPr>
        <w:t>.</w:t>
      </w:r>
      <w:r w:rsidR="00502043">
        <w:rPr>
          <w:sz w:val="24"/>
          <w:szCs w:val="24"/>
        </w:rPr>
        <w:t xml:space="preserve"> </w:t>
      </w:r>
    </w:p>
    <w:p w:rsidR="00A9147F" w:rsidRDefault="00526BE9" w:rsidP="00526BE9">
      <w:pPr>
        <w:pStyle w:val="ListParagraph"/>
        <w:numPr>
          <w:ilvl w:val="0"/>
          <w:numId w:val="7"/>
        </w:numPr>
        <w:rPr>
          <w:sz w:val="24"/>
          <w:szCs w:val="24"/>
        </w:rPr>
      </w:pPr>
      <w:r w:rsidRPr="00A9147F">
        <w:rPr>
          <w:sz w:val="24"/>
          <w:szCs w:val="24"/>
        </w:rPr>
        <w:t xml:space="preserve">The </w:t>
      </w:r>
      <w:r w:rsidR="00BE23A4" w:rsidRPr="00A9147F">
        <w:rPr>
          <w:sz w:val="24"/>
          <w:szCs w:val="24"/>
        </w:rPr>
        <w:t>Library Learning Commons</w:t>
      </w:r>
      <w:r w:rsidR="0053716A" w:rsidRPr="00A9147F">
        <w:rPr>
          <w:sz w:val="24"/>
          <w:szCs w:val="24"/>
        </w:rPr>
        <w:t xml:space="preserve"> </w:t>
      </w:r>
      <w:r w:rsidR="003015CE" w:rsidRPr="00A9147F">
        <w:rPr>
          <w:sz w:val="24"/>
          <w:szCs w:val="24"/>
        </w:rPr>
        <w:t>(LLC)</w:t>
      </w:r>
      <w:r w:rsidR="006A43BD">
        <w:rPr>
          <w:sz w:val="24"/>
          <w:szCs w:val="24"/>
        </w:rPr>
        <w:t xml:space="preserve"> </w:t>
      </w:r>
      <w:r w:rsidR="009F4EC9">
        <w:rPr>
          <w:sz w:val="24"/>
          <w:szCs w:val="24"/>
        </w:rPr>
        <w:t xml:space="preserve">along with </w:t>
      </w:r>
      <w:r w:rsidR="009A05A8">
        <w:rPr>
          <w:sz w:val="24"/>
          <w:szCs w:val="24"/>
        </w:rPr>
        <w:t>Room 204</w:t>
      </w:r>
      <w:r w:rsidR="006A43BD">
        <w:rPr>
          <w:sz w:val="24"/>
          <w:szCs w:val="24"/>
        </w:rPr>
        <w:t xml:space="preserve"> </w:t>
      </w:r>
      <w:r w:rsidR="00A9147F" w:rsidRPr="00A9147F">
        <w:rPr>
          <w:sz w:val="24"/>
          <w:szCs w:val="24"/>
        </w:rPr>
        <w:t>provide</w:t>
      </w:r>
      <w:r w:rsidR="006A43BD">
        <w:rPr>
          <w:sz w:val="24"/>
          <w:szCs w:val="24"/>
        </w:rPr>
        <w:t>s</w:t>
      </w:r>
      <w:r w:rsidR="00A9147F" w:rsidRPr="00A9147F">
        <w:rPr>
          <w:sz w:val="24"/>
          <w:szCs w:val="24"/>
        </w:rPr>
        <w:t xml:space="preserve"> </w:t>
      </w:r>
      <w:r w:rsidR="008D5711">
        <w:rPr>
          <w:sz w:val="24"/>
          <w:szCs w:val="24"/>
        </w:rPr>
        <w:t xml:space="preserve">a space for students with </w:t>
      </w:r>
      <w:r w:rsidR="00A9147F" w:rsidRPr="00A9147F">
        <w:rPr>
          <w:sz w:val="24"/>
          <w:szCs w:val="24"/>
        </w:rPr>
        <w:t>suppo</w:t>
      </w:r>
      <w:r w:rsidR="000C45D1">
        <w:rPr>
          <w:sz w:val="24"/>
          <w:szCs w:val="24"/>
        </w:rPr>
        <w:t xml:space="preserve">rt blocks </w:t>
      </w:r>
      <w:r w:rsidR="008D5711">
        <w:rPr>
          <w:sz w:val="24"/>
          <w:szCs w:val="24"/>
        </w:rPr>
        <w:t xml:space="preserve">and </w:t>
      </w:r>
      <w:r w:rsidR="006A43BD">
        <w:rPr>
          <w:sz w:val="24"/>
          <w:szCs w:val="24"/>
        </w:rPr>
        <w:t xml:space="preserve">those </w:t>
      </w:r>
      <w:r w:rsidR="008D5711">
        <w:rPr>
          <w:sz w:val="24"/>
          <w:szCs w:val="24"/>
        </w:rPr>
        <w:t>who are enrolled in Moodle Courses.</w:t>
      </w:r>
    </w:p>
    <w:p w:rsidR="00BE23A4" w:rsidRPr="00EE3CC8" w:rsidRDefault="00BE23A4" w:rsidP="00EE3CC8">
      <w:pPr>
        <w:pStyle w:val="ListParagraph"/>
        <w:numPr>
          <w:ilvl w:val="0"/>
          <w:numId w:val="7"/>
        </w:numPr>
        <w:rPr>
          <w:sz w:val="24"/>
          <w:szCs w:val="24"/>
        </w:rPr>
      </w:pPr>
      <w:r w:rsidRPr="00EE3CC8">
        <w:rPr>
          <w:sz w:val="24"/>
          <w:szCs w:val="24"/>
        </w:rPr>
        <w:t>Peer Tutors</w:t>
      </w:r>
      <w:r w:rsidR="00C77122" w:rsidRPr="00EE3CC8">
        <w:rPr>
          <w:sz w:val="24"/>
          <w:szCs w:val="24"/>
        </w:rPr>
        <w:t xml:space="preserve"> </w:t>
      </w:r>
      <w:r w:rsidR="00EE3CC8">
        <w:rPr>
          <w:sz w:val="24"/>
          <w:szCs w:val="24"/>
        </w:rPr>
        <w:t>receive credit as they provide</w:t>
      </w:r>
      <w:r w:rsidR="00412034" w:rsidRPr="00EE3CC8">
        <w:rPr>
          <w:sz w:val="24"/>
          <w:szCs w:val="24"/>
        </w:rPr>
        <w:t xml:space="preserve"> </w:t>
      </w:r>
      <w:r w:rsidR="00C77122" w:rsidRPr="00EE3CC8">
        <w:rPr>
          <w:sz w:val="24"/>
          <w:szCs w:val="24"/>
        </w:rPr>
        <w:t>support</w:t>
      </w:r>
      <w:r w:rsidR="004035FE" w:rsidRPr="00EE3CC8">
        <w:rPr>
          <w:sz w:val="24"/>
          <w:szCs w:val="24"/>
        </w:rPr>
        <w:t xml:space="preserve"> </w:t>
      </w:r>
      <w:r w:rsidR="000C45D1">
        <w:rPr>
          <w:sz w:val="24"/>
          <w:szCs w:val="24"/>
        </w:rPr>
        <w:t>to other students.  Peers are</w:t>
      </w:r>
      <w:r w:rsidR="00EE3CC8">
        <w:rPr>
          <w:sz w:val="24"/>
          <w:szCs w:val="24"/>
        </w:rPr>
        <w:t xml:space="preserve"> very effective and relevant peer teachers.</w:t>
      </w:r>
    </w:p>
    <w:p w:rsidR="000D3149" w:rsidRPr="00EE3CC8" w:rsidRDefault="00EE3CC8" w:rsidP="00EE3CC8">
      <w:pPr>
        <w:pStyle w:val="ListParagraph"/>
        <w:numPr>
          <w:ilvl w:val="0"/>
          <w:numId w:val="7"/>
        </w:numPr>
        <w:rPr>
          <w:sz w:val="24"/>
          <w:szCs w:val="24"/>
        </w:rPr>
      </w:pPr>
      <w:r>
        <w:rPr>
          <w:sz w:val="24"/>
          <w:szCs w:val="24"/>
        </w:rPr>
        <w:t>T</w:t>
      </w:r>
      <w:r w:rsidR="00412034" w:rsidRPr="00EE3CC8">
        <w:rPr>
          <w:sz w:val="24"/>
          <w:szCs w:val="24"/>
        </w:rPr>
        <w:t>he</w:t>
      </w:r>
      <w:r w:rsidR="00526BE9" w:rsidRPr="00EE3CC8">
        <w:rPr>
          <w:sz w:val="24"/>
          <w:szCs w:val="24"/>
        </w:rPr>
        <w:t xml:space="preserve"> </w:t>
      </w:r>
      <w:r w:rsidR="00BE23A4" w:rsidRPr="00EE3CC8">
        <w:rPr>
          <w:sz w:val="24"/>
          <w:szCs w:val="24"/>
        </w:rPr>
        <w:t>Greenhouse</w:t>
      </w:r>
      <w:r w:rsidR="008D5711">
        <w:rPr>
          <w:sz w:val="24"/>
          <w:szCs w:val="24"/>
        </w:rPr>
        <w:t xml:space="preserve"> Project is a continuing project used mainly by the Foods and S</w:t>
      </w:r>
      <w:r w:rsidR="00776E2A">
        <w:rPr>
          <w:sz w:val="24"/>
          <w:szCs w:val="24"/>
        </w:rPr>
        <w:t>cience Departments.  The project provides</w:t>
      </w:r>
      <w:r w:rsidR="008D5711">
        <w:rPr>
          <w:sz w:val="24"/>
          <w:szCs w:val="24"/>
        </w:rPr>
        <w:t xml:space="preserve"> </w:t>
      </w:r>
      <w:r w:rsidR="00412034" w:rsidRPr="00EE3CC8">
        <w:rPr>
          <w:sz w:val="24"/>
          <w:szCs w:val="24"/>
        </w:rPr>
        <w:t>experiential l</w:t>
      </w:r>
      <w:r w:rsidR="008D5711">
        <w:rPr>
          <w:sz w:val="24"/>
          <w:szCs w:val="24"/>
        </w:rPr>
        <w:t>earning opportunities,</w:t>
      </w:r>
      <w:r w:rsidR="00412034" w:rsidRPr="00EE3CC8">
        <w:rPr>
          <w:sz w:val="24"/>
          <w:szCs w:val="24"/>
        </w:rPr>
        <w:t xml:space="preserve"> the chance to make </w:t>
      </w:r>
      <w:r w:rsidR="008D5711">
        <w:rPr>
          <w:sz w:val="24"/>
          <w:szCs w:val="24"/>
        </w:rPr>
        <w:t xml:space="preserve">community </w:t>
      </w:r>
      <w:r w:rsidR="004035FE" w:rsidRPr="00EE3CC8">
        <w:rPr>
          <w:sz w:val="24"/>
          <w:szCs w:val="24"/>
        </w:rPr>
        <w:t>connections</w:t>
      </w:r>
      <w:r w:rsidR="008D5711">
        <w:rPr>
          <w:sz w:val="24"/>
          <w:szCs w:val="24"/>
        </w:rPr>
        <w:t xml:space="preserve"> as well as providing</w:t>
      </w:r>
      <w:r w:rsidR="00776E2A">
        <w:rPr>
          <w:sz w:val="24"/>
          <w:szCs w:val="24"/>
        </w:rPr>
        <w:t xml:space="preserve"> food for the Breakfast </w:t>
      </w:r>
      <w:r w:rsidR="008D5711">
        <w:rPr>
          <w:sz w:val="24"/>
          <w:szCs w:val="24"/>
        </w:rPr>
        <w:t>and Foods Program</w:t>
      </w:r>
      <w:r w:rsidR="004035FE" w:rsidRPr="00EE3CC8">
        <w:rPr>
          <w:sz w:val="24"/>
          <w:szCs w:val="24"/>
        </w:rPr>
        <w:t>.</w:t>
      </w:r>
      <w:r w:rsidR="000D3149" w:rsidRPr="00EE3CC8">
        <w:rPr>
          <w:sz w:val="24"/>
          <w:szCs w:val="24"/>
        </w:rPr>
        <w:t xml:space="preserve">           </w:t>
      </w:r>
    </w:p>
    <w:p w:rsidR="00502043" w:rsidRDefault="00502043" w:rsidP="00526BE9">
      <w:pPr>
        <w:pStyle w:val="ListParagraph"/>
        <w:numPr>
          <w:ilvl w:val="0"/>
          <w:numId w:val="7"/>
        </w:numPr>
        <w:rPr>
          <w:sz w:val="24"/>
          <w:szCs w:val="24"/>
        </w:rPr>
      </w:pPr>
      <w:r>
        <w:rPr>
          <w:sz w:val="24"/>
          <w:szCs w:val="24"/>
        </w:rPr>
        <w:t>Our Break</w:t>
      </w:r>
      <w:r w:rsidR="00412034">
        <w:rPr>
          <w:sz w:val="24"/>
          <w:szCs w:val="24"/>
        </w:rPr>
        <w:t xml:space="preserve">fast and </w:t>
      </w:r>
      <w:r w:rsidR="00234FD6">
        <w:rPr>
          <w:sz w:val="24"/>
          <w:szCs w:val="24"/>
        </w:rPr>
        <w:t>Lunch Programs are important</w:t>
      </w:r>
      <w:r w:rsidR="007C0E75">
        <w:rPr>
          <w:sz w:val="24"/>
          <w:szCs w:val="24"/>
        </w:rPr>
        <w:t xml:space="preserve"> structures that ensure</w:t>
      </w:r>
      <w:r w:rsidR="00EA2BBD">
        <w:rPr>
          <w:sz w:val="24"/>
          <w:szCs w:val="24"/>
        </w:rPr>
        <w:t xml:space="preserve"> learning is not impeded</w:t>
      </w:r>
      <w:r w:rsidR="004E11E7">
        <w:rPr>
          <w:sz w:val="24"/>
          <w:szCs w:val="24"/>
        </w:rPr>
        <w:t xml:space="preserve"> by</w:t>
      </w:r>
      <w:r w:rsidR="000C45D1">
        <w:rPr>
          <w:sz w:val="24"/>
          <w:szCs w:val="24"/>
        </w:rPr>
        <w:t xml:space="preserve"> hunger. </w:t>
      </w:r>
    </w:p>
    <w:p w:rsidR="008D5711" w:rsidRDefault="008D5711" w:rsidP="00526BE9">
      <w:pPr>
        <w:pStyle w:val="ListParagraph"/>
        <w:numPr>
          <w:ilvl w:val="0"/>
          <w:numId w:val="7"/>
        </w:numPr>
        <w:rPr>
          <w:sz w:val="24"/>
          <w:szCs w:val="24"/>
        </w:rPr>
      </w:pPr>
      <w:r>
        <w:rPr>
          <w:sz w:val="24"/>
          <w:szCs w:val="24"/>
        </w:rPr>
        <w:t>FLEX is a new addition that provides students with the opportunity to ke</w:t>
      </w:r>
      <w:r w:rsidR="00776E2A">
        <w:rPr>
          <w:sz w:val="24"/>
          <w:szCs w:val="24"/>
        </w:rPr>
        <w:t xml:space="preserve">ep up with their class work as well as </w:t>
      </w:r>
      <w:r>
        <w:rPr>
          <w:sz w:val="24"/>
          <w:szCs w:val="24"/>
        </w:rPr>
        <w:t>to spend time working on</w:t>
      </w:r>
      <w:r w:rsidR="007C0E75">
        <w:rPr>
          <w:sz w:val="24"/>
          <w:szCs w:val="24"/>
        </w:rPr>
        <w:t xml:space="preserve"> areas of interest and passion</w:t>
      </w:r>
      <w:r>
        <w:rPr>
          <w:sz w:val="24"/>
          <w:szCs w:val="24"/>
        </w:rPr>
        <w:t>.</w:t>
      </w:r>
    </w:p>
    <w:p w:rsidR="00502043" w:rsidRDefault="00776E2A" w:rsidP="006E498B">
      <w:pPr>
        <w:pStyle w:val="ListParagraph"/>
        <w:numPr>
          <w:ilvl w:val="0"/>
          <w:numId w:val="7"/>
        </w:numPr>
        <w:rPr>
          <w:sz w:val="24"/>
          <w:szCs w:val="24"/>
        </w:rPr>
      </w:pPr>
      <w:r>
        <w:rPr>
          <w:sz w:val="24"/>
          <w:szCs w:val="24"/>
        </w:rPr>
        <w:t xml:space="preserve">Weekly, Thursday morning </w:t>
      </w:r>
      <w:r w:rsidR="00660656">
        <w:rPr>
          <w:sz w:val="24"/>
          <w:szCs w:val="24"/>
        </w:rPr>
        <w:t xml:space="preserve">meetings of the support team </w:t>
      </w:r>
      <w:r w:rsidR="002C31A1">
        <w:rPr>
          <w:sz w:val="24"/>
          <w:szCs w:val="24"/>
        </w:rPr>
        <w:t>help us</w:t>
      </w:r>
      <w:r w:rsidR="00171A3A">
        <w:rPr>
          <w:sz w:val="24"/>
          <w:szCs w:val="24"/>
        </w:rPr>
        <w:t xml:space="preserve"> </w:t>
      </w:r>
      <w:r w:rsidR="00502043">
        <w:rPr>
          <w:sz w:val="24"/>
          <w:szCs w:val="24"/>
        </w:rPr>
        <w:t>ident</w:t>
      </w:r>
      <w:r w:rsidR="00171A3A">
        <w:rPr>
          <w:sz w:val="24"/>
          <w:szCs w:val="24"/>
        </w:rPr>
        <w:t xml:space="preserve">ify </w:t>
      </w:r>
      <w:r w:rsidR="00502043">
        <w:rPr>
          <w:sz w:val="24"/>
          <w:szCs w:val="24"/>
        </w:rPr>
        <w:t xml:space="preserve">and </w:t>
      </w:r>
      <w:r w:rsidR="00171A3A">
        <w:rPr>
          <w:sz w:val="24"/>
          <w:szCs w:val="24"/>
        </w:rPr>
        <w:t xml:space="preserve">support </w:t>
      </w:r>
      <w:r w:rsidR="00502043">
        <w:rPr>
          <w:sz w:val="24"/>
          <w:szCs w:val="24"/>
        </w:rPr>
        <w:t>stu</w:t>
      </w:r>
      <w:r w:rsidR="002C31A1">
        <w:rPr>
          <w:sz w:val="24"/>
          <w:szCs w:val="24"/>
        </w:rPr>
        <w:t>dents we are concerned about in terms of attendance, or progress.</w:t>
      </w:r>
    </w:p>
    <w:p w:rsidR="003015CE" w:rsidRPr="00502043" w:rsidRDefault="003015CE" w:rsidP="006E498B">
      <w:pPr>
        <w:pStyle w:val="ListParagraph"/>
        <w:numPr>
          <w:ilvl w:val="0"/>
          <w:numId w:val="7"/>
        </w:numPr>
        <w:rPr>
          <w:sz w:val="24"/>
          <w:szCs w:val="24"/>
        </w:rPr>
      </w:pPr>
      <w:r w:rsidRPr="00502043">
        <w:rPr>
          <w:sz w:val="24"/>
          <w:szCs w:val="24"/>
        </w:rPr>
        <w:t>Bus passes</w:t>
      </w:r>
      <w:r w:rsidR="004E11E7">
        <w:rPr>
          <w:sz w:val="24"/>
          <w:szCs w:val="24"/>
        </w:rPr>
        <w:t xml:space="preserve"> are available for </w:t>
      </w:r>
      <w:r w:rsidR="00D25F4C">
        <w:rPr>
          <w:sz w:val="24"/>
          <w:szCs w:val="24"/>
        </w:rPr>
        <w:t xml:space="preserve">students </w:t>
      </w:r>
      <w:r w:rsidRPr="00502043">
        <w:rPr>
          <w:sz w:val="24"/>
          <w:szCs w:val="24"/>
        </w:rPr>
        <w:t>who have a hard time getting to school</w:t>
      </w:r>
      <w:r w:rsidR="00171A3A">
        <w:rPr>
          <w:sz w:val="24"/>
          <w:szCs w:val="24"/>
        </w:rPr>
        <w:t xml:space="preserve"> as long as they are attending</w:t>
      </w:r>
      <w:r w:rsidRPr="00502043">
        <w:rPr>
          <w:sz w:val="24"/>
          <w:szCs w:val="24"/>
        </w:rPr>
        <w:t>.</w:t>
      </w:r>
    </w:p>
    <w:p w:rsidR="00855F8B" w:rsidRPr="00EA2BBD" w:rsidRDefault="00855F8B" w:rsidP="00EA2BBD">
      <w:pPr>
        <w:pStyle w:val="ListParagraph"/>
        <w:numPr>
          <w:ilvl w:val="0"/>
          <w:numId w:val="7"/>
        </w:numPr>
        <w:rPr>
          <w:sz w:val="24"/>
          <w:szCs w:val="24"/>
        </w:rPr>
      </w:pPr>
      <w:r w:rsidRPr="008D5711">
        <w:rPr>
          <w:sz w:val="24"/>
          <w:szCs w:val="24"/>
        </w:rPr>
        <w:t>Collab</w:t>
      </w:r>
      <w:r w:rsidR="00502043" w:rsidRPr="008D5711">
        <w:rPr>
          <w:sz w:val="24"/>
          <w:szCs w:val="24"/>
        </w:rPr>
        <w:t xml:space="preserve">oration Time </w:t>
      </w:r>
      <w:r w:rsidR="00380C85" w:rsidRPr="008D5711">
        <w:rPr>
          <w:sz w:val="24"/>
          <w:szCs w:val="24"/>
        </w:rPr>
        <w:t>allows staff</w:t>
      </w:r>
      <w:r w:rsidR="000C45D1" w:rsidRPr="008D5711">
        <w:rPr>
          <w:sz w:val="24"/>
          <w:szCs w:val="24"/>
        </w:rPr>
        <w:t xml:space="preserve"> </w:t>
      </w:r>
      <w:r w:rsidR="00380C85" w:rsidRPr="008D5711">
        <w:rPr>
          <w:sz w:val="24"/>
          <w:szCs w:val="24"/>
        </w:rPr>
        <w:t>to wor</w:t>
      </w:r>
      <w:r w:rsidR="00A33BDD" w:rsidRPr="008D5711">
        <w:rPr>
          <w:sz w:val="24"/>
          <w:szCs w:val="24"/>
        </w:rPr>
        <w:t>k together on initiatives</w:t>
      </w:r>
      <w:r w:rsidR="00234FD6" w:rsidRPr="008D5711">
        <w:rPr>
          <w:sz w:val="24"/>
          <w:szCs w:val="24"/>
        </w:rPr>
        <w:t>, projects</w:t>
      </w:r>
      <w:r w:rsidR="00EA2BBD">
        <w:rPr>
          <w:sz w:val="24"/>
          <w:szCs w:val="24"/>
        </w:rPr>
        <w:t xml:space="preserve">, and implementing </w:t>
      </w:r>
      <w:r w:rsidR="00234FD6" w:rsidRPr="008D5711">
        <w:rPr>
          <w:sz w:val="24"/>
          <w:szCs w:val="24"/>
        </w:rPr>
        <w:t xml:space="preserve">the </w:t>
      </w:r>
      <w:r w:rsidR="00A33BDD" w:rsidRPr="008D5711">
        <w:rPr>
          <w:sz w:val="24"/>
          <w:szCs w:val="24"/>
        </w:rPr>
        <w:t xml:space="preserve">new </w:t>
      </w:r>
      <w:r w:rsidR="00502043" w:rsidRPr="008D5711">
        <w:rPr>
          <w:sz w:val="24"/>
          <w:szCs w:val="24"/>
        </w:rPr>
        <w:t>curriculum in their departments,</w:t>
      </w:r>
      <w:r w:rsidR="000C45D1" w:rsidRPr="008D5711">
        <w:rPr>
          <w:sz w:val="24"/>
          <w:szCs w:val="24"/>
        </w:rPr>
        <w:t xml:space="preserve"> and across the curriculum. </w:t>
      </w:r>
      <w:r w:rsidR="00502043" w:rsidRPr="00EA2BBD">
        <w:rPr>
          <w:sz w:val="24"/>
          <w:szCs w:val="24"/>
        </w:rPr>
        <w:t xml:space="preserve">  </w:t>
      </w:r>
    </w:p>
    <w:p w:rsidR="00A33BDD" w:rsidRPr="00502043" w:rsidRDefault="00234FD6" w:rsidP="00502043">
      <w:pPr>
        <w:pStyle w:val="ListParagraph"/>
        <w:numPr>
          <w:ilvl w:val="0"/>
          <w:numId w:val="7"/>
        </w:numPr>
        <w:rPr>
          <w:sz w:val="24"/>
          <w:szCs w:val="24"/>
        </w:rPr>
      </w:pPr>
      <w:r>
        <w:rPr>
          <w:sz w:val="24"/>
          <w:szCs w:val="24"/>
        </w:rPr>
        <w:t xml:space="preserve">Our students each have a </w:t>
      </w:r>
      <w:r w:rsidR="000446B3">
        <w:rPr>
          <w:sz w:val="24"/>
          <w:szCs w:val="24"/>
        </w:rPr>
        <w:t>My</w:t>
      </w:r>
      <w:r w:rsidR="00A33BDD" w:rsidRPr="00502043">
        <w:rPr>
          <w:sz w:val="24"/>
          <w:szCs w:val="24"/>
        </w:rPr>
        <w:t>Blueprint.ca</w:t>
      </w:r>
      <w:r>
        <w:rPr>
          <w:sz w:val="24"/>
          <w:szCs w:val="24"/>
        </w:rPr>
        <w:t xml:space="preserve"> account.  This</w:t>
      </w:r>
      <w:r w:rsidR="00A33BDD" w:rsidRPr="00502043">
        <w:rPr>
          <w:sz w:val="24"/>
          <w:szCs w:val="24"/>
        </w:rPr>
        <w:t xml:space="preserve"> </w:t>
      </w:r>
      <w:r w:rsidR="005A2B5F" w:rsidRPr="00502043">
        <w:rPr>
          <w:sz w:val="24"/>
          <w:szCs w:val="24"/>
        </w:rPr>
        <w:t>Ca</w:t>
      </w:r>
      <w:r w:rsidR="00171A3A">
        <w:rPr>
          <w:sz w:val="24"/>
          <w:szCs w:val="24"/>
        </w:rPr>
        <w:t>nadian Care</w:t>
      </w:r>
      <w:r>
        <w:rPr>
          <w:sz w:val="24"/>
          <w:szCs w:val="24"/>
        </w:rPr>
        <w:t xml:space="preserve">ers </w:t>
      </w:r>
      <w:r w:rsidR="000446B3">
        <w:rPr>
          <w:sz w:val="24"/>
          <w:szCs w:val="24"/>
        </w:rPr>
        <w:t>website gives them access to Canadian colleges and universities as well as Canadian career information.  Students can access it at home as well as at school.</w:t>
      </w:r>
    </w:p>
    <w:p w:rsidR="003015CE" w:rsidRDefault="00171A3A" w:rsidP="00502043">
      <w:pPr>
        <w:pStyle w:val="ListParagraph"/>
        <w:numPr>
          <w:ilvl w:val="0"/>
          <w:numId w:val="7"/>
        </w:numPr>
        <w:rPr>
          <w:sz w:val="24"/>
          <w:szCs w:val="24"/>
        </w:rPr>
      </w:pPr>
      <w:r>
        <w:rPr>
          <w:sz w:val="24"/>
          <w:szCs w:val="24"/>
        </w:rPr>
        <w:t xml:space="preserve">We </w:t>
      </w:r>
      <w:r w:rsidR="002D2175" w:rsidRPr="00502043">
        <w:rPr>
          <w:sz w:val="24"/>
          <w:szCs w:val="24"/>
        </w:rPr>
        <w:t xml:space="preserve">offer a wide variety of courses </w:t>
      </w:r>
      <w:r w:rsidR="003015CE" w:rsidRPr="00502043">
        <w:rPr>
          <w:sz w:val="24"/>
          <w:szCs w:val="24"/>
        </w:rPr>
        <w:t xml:space="preserve">based on </w:t>
      </w:r>
      <w:r w:rsidR="002D2175" w:rsidRPr="00502043">
        <w:rPr>
          <w:sz w:val="24"/>
          <w:szCs w:val="24"/>
        </w:rPr>
        <w:t xml:space="preserve">the </w:t>
      </w:r>
      <w:r w:rsidR="003015CE" w:rsidRPr="00502043">
        <w:rPr>
          <w:sz w:val="24"/>
          <w:szCs w:val="24"/>
        </w:rPr>
        <w:t xml:space="preserve">interests of </w:t>
      </w:r>
      <w:r w:rsidR="002D2175" w:rsidRPr="00502043">
        <w:rPr>
          <w:sz w:val="24"/>
          <w:szCs w:val="24"/>
        </w:rPr>
        <w:t>our students like Musical Theatre, B</w:t>
      </w:r>
      <w:r w:rsidR="00EA2BBD">
        <w:rPr>
          <w:sz w:val="24"/>
          <w:szCs w:val="24"/>
        </w:rPr>
        <w:t xml:space="preserve">asketball, </w:t>
      </w:r>
      <w:r w:rsidR="00D25F4C">
        <w:rPr>
          <w:sz w:val="24"/>
          <w:szCs w:val="24"/>
        </w:rPr>
        <w:t xml:space="preserve">Youth Exploring </w:t>
      </w:r>
      <w:r w:rsidR="002D2175" w:rsidRPr="00502043">
        <w:rPr>
          <w:sz w:val="24"/>
          <w:szCs w:val="24"/>
        </w:rPr>
        <w:t>Trades, Photography, Band,</w:t>
      </w:r>
      <w:r w:rsidR="002C31A1">
        <w:rPr>
          <w:sz w:val="24"/>
          <w:szCs w:val="24"/>
        </w:rPr>
        <w:t xml:space="preserve"> </w:t>
      </w:r>
      <w:r w:rsidR="00D25F4C">
        <w:rPr>
          <w:sz w:val="24"/>
          <w:szCs w:val="24"/>
        </w:rPr>
        <w:t>Guitar, Foods, Textiles</w:t>
      </w:r>
      <w:r w:rsidR="003015CE" w:rsidRPr="00502043">
        <w:rPr>
          <w:sz w:val="24"/>
          <w:szCs w:val="24"/>
        </w:rPr>
        <w:t xml:space="preserve">, </w:t>
      </w:r>
      <w:r w:rsidR="00D25F4C">
        <w:rPr>
          <w:sz w:val="24"/>
          <w:szCs w:val="24"/>
        </w:rPr>
        <w:t xml:space="preserve">Tech Ed, </w:t>
      </w:r>
      <w:r w:rsidR="003015CE" w:rsidRPr="00502043">
        <w:rPr>
          <w:sz w:val="24"/>
          <w:szCs w:val="24"/>
        </w:rPr>
        <w:t>Art, Ph</w:t>
      </w:r>
      <w:r w:rsidR="002D2175" w:rsidRPr="00502043">
        <w:rPr>
          <w:sz w:val="24"/>
          <w:szCs w:val="24"/>
        </w:rPr>
        <w:t>otography, Business and Languages.</w:t>
      </w:r>
    </w:p>
    <w:p w:rsidR="009F4EC9" w:rsidRDefault="009F4EC9" w:rsidP="009F4EC9">
      <w:pPr>
        <w:pStyle w:val="ListParagraph"/>
        <w:rPr>
          <w:b/>
          <w:sz w:val="28"/>
          <w:szCs w:val="28"/>
        </w:rPr>
      </w:pPr>
      <w:r>
        <w:rPr>
          <w:noProof/>
          <w:sz w:val="24"/>
          <w:szCs w:val="24"/>
          <w:lang w:val="en-US"/>
        </w:rPr>
        <w:drawing>
          <wp:inline distT="0" distB="0" distL="0" distR="0" wp14:anchorId="1F569D89" wp14:editId="58E6515B">
            <wp:extent cx="2217761" cy="189647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1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5235" cy="1902861"/>
                    </a:xfrm>
                    <a:prstGeom prst="rect">
                      <a:avLst/>
                    </a:prstGeom>
                  </pic:spPr>
                </pic:pic>
              </a:graphicData>
            </a:graphic>
          </wp:inline>
        </w:drawing>
      </w:r>
      <w:r w:rsidR="002D2AAA">
        <w:rPr>
          <w:b/>
          <w:sz w:val="28"/>
          <w:szCs w:val="28"/>
        </w:rPr>
        <w:tab/>
      </w:r>
      <w:r w:rsidR="002D2AAA">
        <w:rPr>
          <w:b/>
          <w:sz w:val="28"/>
          <w:szCs w:val="28"/>
        </w:rPr>
        <w:tab/>
      </w:r>
      <w:r w:rsidR="00BA57AD">
        <w:rPr>
          <w:b/>
          <w:noProof/>
          <w:sz w:val="28"/>
          <w:szCs w:val="28"/>
          <w:lang w:val="en-US"/>
        </w:rPr>
        <w:drawing>
          <wp:inline distT="0" distB="0" distL="0" distR="0" wp14:anchorId="17D79E78" wp14:editId="45E72302">
            <wp:extent cx="2438624" cy="18827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66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6360" cy="1888747"/>
                    </a:xfrm>
                    <a:prstGeom prst="rect">
                      <a:avLst/>
                    </a:prstGeom>
                  </pic:spPr>
                </pic:pic>
              </a:graphicData>
            </a:graphic>
          </wp:inline>
        </w:drawing>
      </w:r>
      <w:r w:rsidR="002D2AAA">
        <w:rPr>
          <w:b/>
          <w:sz w:val="28"/>
          <w:szCs w:val="28"/>
        </w:rPr>
        <w:tab/>
      </w:r>
    </w:p>
    <w:p w:rsidR="009F4EC9" w:rsidRDefault="009F4EC9" w:rsidP="009F4EC9">
      <w:pPr>
        <w:pStyle w:val="ListParagraph"/>
        <w:rPr>
          <w:b/>
          <w:sz w:val="28"/>
          <w:szCs w:val="28"/>
        </w:rPr>
      </w:pPr>
    </w:p>
    <w:p w:rsidR="006A43BD" w:rsidRDefault="006A43BD" w:rsidP="009F4EC9">
      <w:pPr>
        <w:pStyle w:val="ListParagraph"/>
        <w:rPr>
          <w:b/>
          <w:sz w:val="28"/>
          <w:szCs w:val="28"/>
        </w:rPr>
      </w:pPr>
    </w:p>
    <w:p w:rsidR="00BE23A4" w:rsidRPr="009F4EC9" w:rsidRDefault="00BE23A4" w:rsidP="009F4EC9">
      <w:pPr>
        <w:pStyle w:val="ListParagraph"/>
        <w:rPr>
          <w:sz w:val="24"/>
          <w:szCs w:val="24"/>
        </w:rPr>
      </w:pPr>
      <w:r w:rsidRPr="00BE23A4">
        <w:rPr>
          <w:b/>
          <w:sz w:val="28"/>
          <w:szCs w:val="28"/>
        </w:rPr>
        <w:lastRenderedPageBreak/>
        <w:t>Plans for Staff Development</w:t>
      </w:r>
      <w:r w:rsidR="00C77122">
        <w:rPr>
          <w:b/>
          <w:sz w:val="28"/>
          <w:szCs w:val="28"/>
        </w:rPr>
        <w:t xml:space="preserve"> – When and What?</w:t>
      </w:r>
    </w:p>
    <w:p w:rsidR="009F4EC9" w:rsidRDefault="00EA2BBD" w:rsidP="006E498B">
      <w:pPr>
        <w:rPr>
          <w:sz w:val="24"/>
          <w:szCs w:val="24"/>
        </w:rPr>
      </w:pPr>
      <w:r>
        <w:rPr>
          <w:sz w:val="24"/>
          <w:szCs w:val="24"/>
        </w:rPr>
        <w:t>Our s</w:t>
      </w:r>
      <w:r w:rsidR="005A2B5F">
        <w:rPr>
          <w:sz w:val="24"/>
          <w:szCs w:val="24"/>
        </w:rPr>
        <w:t>taff</w:t>
      </w:r>
      <w:r w:rsidR="0016507F">
        <w:rPr>
          <w:sz w:val="24"/>
          <w:szCs w:val="24"/>
        </w:rPr>
        <w:t xml:space="preserve"> members</w:t>
      </w:r>
      <w:r w:rsidR="005A2B5F">
        <w:rPr>
          <w:sz w:val="24"/>
          <w:szCs w:val="24"/>
        </w:rPr>
        <w:t xml:space="preserve"> participate</w:t>
      </w:r>
      <w:r w:rsidR="00E168AD">
        <w:rPr>
          <w:sz w:val="24"/>
          <w:szCs w:val="24"/>
        </w:rPr>
        <w:t xml:space="preserve"> in many</w:t>
      </w:r>
      <w:r w:rsidR="0016507F">
        <w:rPr>
          <w:sz w:val="24"/>
          <w:szCs w:val="24"/>
        </w:rPr>
        <w:t xml:space="preserve"> </w:t>
      </w:r>
      <w:r w:rsidR="005A2B5F">
        <w:rPr>
          <w:sz w:val="24"/>
          <w:szCs w:val="24"/>
        </w:rPr>
        <w:t>Professional Development opportunities</w:t>
      </w:r>
      <w:r>
        <w:rPr>
          <w:sz w:val="24"/>
          <w:szCs w:val="24"/>
        </w:rPr>
        <w:t xml:space="preserve"> every</w:t>
      </w:r>
      <w:r w:rsidR="000446B3">
        <w:rPr>
          <w:sz w:val="24"/>
          <w:szCs w:val="24"/>
        </w:rPr>
        <w:t xml:space="preserve"> year</w:t>
      </w:r>
      <w:r w:rsidR="00E168AD">
        <w:rPr>
          <w:sz w:val="24"/>
          <w:szCs w:val="24"/>
        </w:rPr>
        <w:t xml:space="preserve">. </w:t>
      </w:r>
      <w:r w:rsidR="0016507F">
        <w:rPr>
          <w:sz w:val="24"/>
          <w:szCs w:val="24"/>
        </w:rPr>
        <w:t>Many attend specialized Professional Development Conferences</w:t>
      </w:r>
      <w:r w:rsidR="00D473E7">
        <w:rPr>
          <w:sz w:val="24"/>
          <w:szCs w:val="24"/>
        </w:rPr>
        <w:t xml:space="preserve"> (PSAs)</w:t>
      </w:r>
      <w:r w:rsidR="00E168AD">
        <w:rPr>
          <w:sz w:val="24"/>
          <w:szCs w:val="24"/>
        </w:rPr>
        <w:t xml:space="preserve"> and a number are working on their Masters in Education</w:t>
      </w:r>
      <w:r w:rsidR="0016507F">
        <w:rPr>
          <w:sz w:val="24"/>
          <w:szCs w:val="24"/>
        </w:rPr>
        <w:t xml:space="preserve">.  </w:t>
      </w:r>
      <w:r w:rsidR="00E168AD">
        <w:rPr>
          <w:sz w:val="24"/>
          <w:szCs w:val="24"/>
        </w:rPr>
        <w:t>This</w:t>
      </w:r>
      <w:r>
        <w:rPr>
          <w:sz w:val="24"/>
          <w:szCs w:val="24"/>
        </w:rPr>
        <w:t xml:space="preserve"> next</w:t>
      </w:r>
      <w:r w:rsidR="00552A5C">
        <w:rPr>
          <w:sz w:val="24"/>
          <w:szCs w:val="24"/>
        </w:rPr>
        <w:t xml:space="preserve"> year our Math 9 teachers will be invited</w:t>
      </w:r>
      <w:r w:rsidR="00E168AD">
        <w:rPr>
          <w:sz w:val="24"/>
          <w:szCs w:val="24"/>
        </w:rPr>
        <w:t xml:space="preserve"> to con</w:t>
      </w:r>
      <w:r w:rsidR="00552A5C">
        <w:rPr>
          <w:sz w:val="24"/>
          <w:szCs w:val="24"/>
        </w:rPr>
        <w:t>tinue the work in our District to</w:t>
      </w:r>
      <w:r w:rsidR="00BE23A4">
        <w:rPr>
          <w:sz w:val="24"/>
          <w:szCs w:val="24"/>
        </w:rPr>
        <w:t xml:space="preserve"> support Numeracy</w:t>
      </w:r>
      <w:r w:rsidR="00E168AD">
        <w:rPr>
          <w:sz w:val="24"/>
          <w:szCs w:val="24"/>
        </w:rPr>
        <w:t xml:space="preserve">.  </w:t>
      </w:r>
      <w:r w:rsidR="00552A5C">
        <w:rPr>
          <w:sz w:val="24"/>
          <w:szCs w:val="24"/>
        </w:rPr>
        <w:t xml:space="preserve">In 2018-2019, we were fortunate to work alongside educators </w:t>
      </w:r>
      <w:r w:rsidR="00660656">
        <w:rPr>
          <w:sz w:val="24"/>
          <w:szCs w:val="24"/>
        </w:rPr>
        <w:t>like Carol Fullerton (Numeracy) and</w:t>
      </w:r>
      <w:r w:rsidR="00552A5C">
        <w:rPr>
          <w:sz w:val="24"/>
          <w:szCs w:val="24"/>
        </w:rPr>
        <w:t xml:space="preserve"> Faye Brownlie (Literacy) and </w:t>
      </w:r>
      <w:r w:rsidR="00660656">
        <w:rPr>
          <w:sz w:val="24"/>
          <w:szCs w:val="24"/>
        </w:rPr>
        <w:t>hear from Pia Escadero on Trauma Informed Practice</w:t>
      </w:r>
      <w:r w:rsidR="00552A5C">
        <w:rPr>
          <w:sz w:val="24"/>
          <w:szCs w:val="24"/>
        </w:rPr>
        <w:t>.</w:t>
      </w:r>
    </w:p>
    <w:p w:rsidR="0016507F" w:rsidRDefault="00552A5C" w:rsidP="006E498B">
      <w:pPr>
        <w:rPr>
          <w:sz w:val="24"/>
          <w:szCs w:val="24"/>
        </w:rPr>
      </w:pPr>
      <w:r>
        <w:rPr>
          <w:sz w:val="24"/>
          <w:szCs w:val="24"/>
        </w:rPr>
        <w:t xml:space="preserve"> </w:t>
      </w:r>
      <w:r w:rsidR="0016507F">
        <w:rPr>
          <w:sz w:val="24"/>
          <w:szCs w:val="24"/>
        </w:rPr>
        <w:t>Plans for staff</w:t>
      </w:r>
      <w:r>
        <w:rPr>
          <w:sz w:val="24"/>
          <w:szCs w:val="24"/>
        </w:rPr>
        <w:t xml:space="preserve"> development in the future will</w:t>
      </w:r>
      <w:r w:rsidR="0016507F">
        <w:rPr>
          <w:sz w:val="24"/>
          <w:szCs w:val="24"/>
        </w:rPr>
        <w:t xml:space="preserve"> include the following:</w:t>
      </w:r>
    </w:p>
    <w:p w:rsidR="00234FD6" w:rsidRPr="00234FD6" w:rsidRDefault="00234FD6" w:rsidP="00234FD6">
      <w:pPr>
        <w:pStyle w:val="ListParagraph"/>
        <w:numPr>
          <w:ilvl w:val="0"/>
          <w:numId w:val="12"/>
        </w:numPr>
        <w:rPr>
          <w:sz w:val="24"/>
          <w:szCs w:val="24"/>
        </w:rPr>
      </w:pPr>
      <w:r>
        <w:rPr>
          <w:sz w:val="24"/>
          <w:szCs w:val="24"/>
        </w:rPr>
        <w:t>Co</w:t>
      </w:r>
      <w:r w:rsidR="00E168AD">
        <w:rPr>
          <w:sz w:val="24"/>
          <w:szCs w:val="24"/>
        </w:rPr>
        <w:t>ntinued work towards</w:t>
      </w:r>
      <w:r>
        <w:rPr>
          <w:sz w:val="24"/>
          <w:szCs w:val="24"/>
        </w:rPr>
        <w:t xml:space="preserve"> </w:t>
      </w:r>
      <w:r w:rsidR="00E168AD">
        <w:rPr>
          <w:sz w:val="24"/>
          <w:szCs w:val="24"/>
        </w:rPr>
        <w:t xml:space="preserve">supporting teachers with </w:t>
      </w:r>
      <w:r>
        <w:rPr>
          <w:sz w:val="24"/>
          <w:szCs w:val="24"/>
        </w:rPr>
        <w:t>inclusive pr</w:t>
      </w:r>
      <w:r w:rsidR="009F2B08">
        <w:rPr>
          <w:sz w:val="24"/>
          <w:szCs w:val="24"/>
        </w:rPr>
        <w:t>actices.</w:t>
      </w:r>
    </w:p>
    <w:p w:rsidR="000A4D2E" w:rsidRDefault="000446B3" w:rsidP="008E5B77">
      <w:pPr>
        <w:pStyle w:val="ListParagraph"/>
        <w:numPr>
          <w:ilvl w:val="0"/>
          <w:numId w:val="5"/>
        </w:numPr>
        <w:rPr>
          <w:sz w:val="24"/>
          <w:szCs w:val="24"/>
        </w:rPr>
      </w:pPr>
      <w:r w:rsidRPr="000A4D2E">
        <w:rPr>
          <w:sz w:val="24"/>
          <w:szCs w:val="24"/>
        </w:rPr>
        <w:t>C</w:t>
      </w:r>
      <w:r w:rsidR="00234FD6" w:rsidRPr="000A4D2E">
        <w:rPr>
          <w:sz w:val="24"/>
          <w:szCs w:val="24"/>
        </w:rPr>
        <w:t>ontinue</w:t>
      </w:r>
      <w:r w:rsidRPr="000A4D2E">
        <w:rPr>
          <w:sz w:val="24"/>
          <w:szCs w:val="24"/>
        </w:rPr>
        <w:t xml:space="preserve">d </w:t>
      </w:r>
      <w:r w:rsidR="00693A07" w:rsidRPr="000A4D2E">
        <w:rPr>
          <w:sz w:val="24"/>
          <w:szCs w:val="24"/>
        </w:rPr>
        <w:t>work on implementing</w:t>
      </w:r>
      <w:r w:rsidR="0016507F" w:rsidRPr="000A4D2E">
        <w:rPr>
          <w:sz w:val="24"/>
          <w:szCs w:val="24"/>
        </w:rPr>
        <w:t xml:space="preserve"> the </w:t>
      </w:r>
      <w:r w:rsidR="00693A07" w:rsidRPr="000A4D2E">
        <w:rPr>
          <w:sz w:val="24"/>
          <w:szCs w:val="24"/>
        </w:rPr>
        <w:t xml:space="preserve">New BC </w:t>
      </w:r>
      <w:r w:rsidR="0016507F" w:rsidRPr="000A4D2E">
        <w:rPr>
          <w:sz w:val="24"/>
          <w:szCs w:val="24"/>
        </w:rPr>
        <w:t xml:space="preserve">Grade </w:t>
      </w:r>
      <w:r w:rsidR="00693A07" w:rsidRPr="000A4D2E">
        <w:rPr>
          <w:sz w:val="24"/>
          <w:szCs w:val="24"/>
        </w:rPr>
        <w:t xml:space="preserve">10 – 12 </w:t>
      </w:r>
      <w:r w:rsidR="00E168AD" w:rsidRPr="000A4D2E">
        <w:rPr>
          <w:sz w:val="24"/>
          <w:szCs w:val="24"/>
        </w:rPr>
        <w:t>Curriculum</w:t>
      </w:r>
      <w:r w:rsidR="000A4D2E" w:rsidRPr="000A4D2E">
        <w:rPr>
          <w:sz w:val="24"/>
          <w:szCs w:val="24"/>
        </w:rPr>
        <w:t>.</w:t>
      </w:r>
      <w:r w:rsidR="00E168AD" w:rsidRPr="000A4D2E">
        <w:rPr>
          <w:sz w:val="24"/>
          <w:szCs w:val="24"/>
        </w:rPr>
        <w:t xml:space="preserve"> </w:t>
      </w:r>
    </w:p>
    <w:p w:rsidR="0016507F" w:rsidRPr="000A4D2E" w:rsidRDefault="000446B3" w:rsidP="008E5B77">
      <w:pPr>
        <w:pStyle w:val="ListParagraph"/>
        <w:numPr>
          <w:ilvl w:val="0"/>
          <w:numId w:val="5"/>
        </w:numPr>
        <w:rPr>
          <w:sz w:val="24"/>
          <w:szCs w:val="24"/>
        </w:rPr>
      </w:pPr>
      <w:r w:rsidRPr="000A4D2E">
        <w:rPr>
          <w:sz w:val="24"/>
          <w:szCs w:val="24"/>
        </w:rPr>
        <w:t>S</w:t>
      </w:r>
      <w:r w:rsidR="0016507F" w:rsidRPr="000A4D2E">
        <w:rPr>
          <w:sz w:val="24"/>
          <w:szCs w:val="24"/>
        </w:rPr>
        <w:t>upport</w:t>
      </w:r>
      <w:r w:rsidRPr="000A4D2E">
        <w:rPr>
          <w:sz w:val="24"/>
          <w:szCs w:val="24"/>
        </w:rPr>
        <w:t>ing</w:t>
      </w:r>
      <w:r w:rsidR="0016507F" w:rsidRPr="000A4D2E">
        <w:rPr>
          <w:sz w:val="24"/>
          <w:szCs w:val="24"/>
        </w:rPr>
        <w:t xml:space="preserve"> the Math 9 teachers in the continued wor</w:t>
      </w:r>
      <w:r w:rsidR="00E168AD" w:rsidRPr="000A4D2E">
        <w:rPr>
          <w:sz w:val="24"/>
          <w:szCs w:val="24"/>
        </w:rPr>
        <w:t xml:space="preserve">k on strategies, and assessments </w:t>
      </w:r>
      <w:r w:rsidR="0016507F" w:rsidRPr="000A4D2E">
        <w:rPr>
          <w:sz w:val="24"/>
          <w:szCs w:val="24"/>
        </w:rPr>
        <w:t>that support Numeracy</w:t>
      </w:r>
      <w:r w:rsidRPr="000A4D2E">
        <w:rPr>
          <w:sz w:val="24"/>
          <w:szCs w:val="24"/>
        </w:rPr>
        <w:t>.</w:t>
      </w:r>
    </w:p>
    <w:p w:rsidR="00E168AD" w:rsidRDefault="00552A5C" w:rsidP="005A0BA7">
      <w:pPr>
        <w:pStyle w:val="ListParagraph"/>
        <w:numPr>
          <w:ilvl w:val="0"/>
          <w:numId w:val="5"/>
        </w:numPr>
        <w:rPr>
          <w:sz w:val="24"/>
          <w:szCs w:val="24"/>
        </w:rPr>
      </w:pPr>
      <w:r>
        <w:rPr>
          <w:sz w:val="24"/>
          <w:szCs w:val="24"/>
        </w:rPr>
        <w:t>Strengthening our</w:t>
      </w:r>
      <w:r w:rsidR="0032780C">
        <w:rPr>
          <w:sz w:val="24"/>
          <w:szCs w:val="24"/>
        </w:rPr>
        <w:t xml:space="preserve"> </w:t>
      </w:r>
      <w:r w:rsidR="005A0BA7">
        <w:rPr>
          <w:sz w:val="24"/>
          <w:szCs w:val="24"/>
        </w:rPr>
        <w:t>FLEX block</w:t>
      </w:r>
      <w:r>
        <w:rPr>
          <w:sz w:val="24"/>
          <w:szCs w:val="24"/>
        </w:rPr>
        <w:t>s.</w:t>
      </w:r>
    </w:p>
    <w:p w:rsidR="0016507F" w:rsidRPr="005A0BA7" w:rsidRDefault="00E168AD" w:rsidP="005A0BA7">
      <w:pPr>
        <w:pStyle w:val="ListParagraph"/>
        <w:numPr>
          <w:ilvl w:val="0"/>
          <w:numId w:val="5"/>
        </w:numPr>
        <w:rPr>
          <w:sz w:val="24"/>
          <w:szCs w:val="24"/>
        </w:rPr>
      </w:pPr>
      <w:r>
        <w:rPr>
          <w:sz w:val="24"/>
          <w:szCs w:val="24"/>
        </w:rPr>
        <w:t xml:space="preserve">Continued work on developing </w:t>
      </w:r>
      <w:r w:rsidR="0032780C">
        <w:rPr>
          <w:sz w:val="24"/>
          <w:szCs w:val="24"/>
        </w:rPr>
        <w:t xml:space="preserve">Career </w:t>
      </w:r>
      <w:r w:rsidR="005A0BA7">
        <w:rPr>
          <w:sz w:val="24"/>
          <w:szCs w:val="24"/>
        </w:rPr>
        <w:t>courses that are relev</w:t>
      </w:r>
      <w:r w:rsidR="0032780C">
        <w:rPr>
          <w:sz w:val="24"/>
          <w:szCs w:val="24"/>
        </w:rPr>
        <w:t>ant and encourage</w:t>
      </w:r>
      <w:r w:rsidR="000446B3">
        <w:rPr>
          <w:sz w:val="24"/>
          <w:szCs w:val="24"/>
        </w:rPr>
        <w:t xml:space="preserve"> students </w:t>
      </w:r>
      <w:r w:rsidR="0032780C">
        <w:rPr>
          <w:sz w:val="24"/>
          <w:szCs w:val="24"/>
        </w:rPr>
        <w:t>to take</w:t>
      </w:r>
      <w:r w:rsidR="005A0BA7">
        <w:rPr>
          <w:sz w:val="24"/>
          <w:szCs w:val="24"/>
        </w:rPr>
        <w:t xml:space="preserve"> ownership of their learning.</w:t>
      </w:r>
    </w:p>
    <w:p w:rsidR="0016507F" w:rsidRDefault="000A4D2E" w:rsidP="0016507F">
      <w:pPr>
        <w:pStyle w:val="ListParagraph"/>
        <w:numPr>
          <w:ilvl w:val="0"/>
          <w:numId w:val="5"/>
        </w:numPr>
        <w:rPr>
          <w:sz w:val="24"/>
          <w:szCs w:val="24"/>
        </w:rPr>
      </w:pPr>
      <w:r>
        <w:rPr>
          <w:sz w:val="24"/>
          <w:szCs w:val="24"/>
        </w:rPr>
        <w:t xml:space="preserve">Continued reflection on </w:t>
      </w:r>
      <w:r w:rsidR="000446B3">
        <w:rPr>
          <w:sz w:val="24"/>
          <w:szCs w:val="24"/>
        </w:rPr>
        <w:t>assessment practices</w:t>
      </w:r>
      <w:r>
        <w:rPr>
          <w:sz w:val="24"/>
          <w:szCs w:val="24"/>
        </w:rPr>
        <w:t xml:space="preserve"> </w:t>
      </w:r>
      <w:r w:rsidR="00552A5C">
        <w:rPr>
          <w:sz w:val="24"/>
          <w:szCs w:val="24"/>
        </w:rPr>
        <w:t>in anticipation of the</w:t>
      </w:r>
      <w:r w:rsidR="00693A07">
        <w:rPr>
          <w:sz w:val="24"/>
          <w:szCs w:val="24"/>
        </w:rPr>
        <w:t xml:space="preserve"> N</w:t>
      </w:r>
      <w:r w:rsidR="00552A5C">
        <w:rPr>
          <w:sz w:val="24"/>
          <w:szCs w:val="24"/>
        </w:rPr>
        <w:t>ew Reporting Order</w:t>
      </w:r>
      <w:r w:rsidR="00693A07">
        <w:rPr>
          <w:sz w:val="24"/>
          <w:szCs w:val="24"/>
        </w:rPr>
        <w:t>.</w:t>
      </w:r>
    </w:p>
    <w:p w:rsidR="0016507F" w:rsidRDefault="000446B3" w:rsidP="005A0BA7">
      <w:pPr>
        <w:pStyle w:val="ListParagraph"/>
        <w:numPr>
          <w:ilvl w:val="0"/>
          <w:numId w:val="5"/>
        </w:numPr>
        <w:rPr>
          <w:sz w:val="24"/>
          <w:szCs w:val="24"/>
        </w:rPr>
      </w:pPr>
      <w:r>
        <w:rPr>
          <w:sz w:val="24"/>
          <w:szCs w:val="24"/>
        </w:rPr>
        <w:t>Providing</w:t>
      </w:r>
      <w:r w:rsidR="0016507F" w:rsidRPr="003015CE">
        <w:rPr>
          <w:sz w:val="24"/>
          <w:szCs w:val="24"/>
        </w:rPr>
        <w:t xml:space="preserve"> Collaboration Time that allows st</w:t>
      </w:r>
      <w:r w:rsidR="003015CE">
        <w:rPr>
          <w:sz w:val="24"/>
          <w:szCs w:val="24"/>
        </w:rPr>
        <w:t xml:space="preserve">aff members to work together on </w:t>
      </w:r>
      <w:r>
        <w:rPr>
          <w:sz w:val="24"/>
          <w:szCs w:val="24"/>
        </w:rPr>
        <w:t xml:space="preserve">professional development as well as the collaborative development of </w:t>
      </w:r>
      <w:r w:rsidR="003015CE">
        <w:rPr>
          <w:sz w:val="24"/>
          <w:szCs w:val="24"/>
        </w:rPr>
        <w:t>units and project</w:t>
      </w:r>
      <w:r w:rsidR="0016507F" w:rsidRPr="003015CE">
        <w:rPr>
          <w:sz w:val="24"/>
          <w:szCs w:val="24"/>
        </w:rPr>
        <w:t>s</w:t>
      </w:r>
      <w:r>
        <w:rPr>
          <w:sz w:val="24"/>
          <w:szCs w:val="24"/>
        </w:rPr>
        <w:t>.</w:t>
      </w:r>
    </w:p>
    <w:p w:rsidR="00F22B0A" w:rsidRPr="005A0BA7" w:rsidRDefault="00552A5C" w:rsidP="005A0BA7">
      <w:pPr>
        <w:pStyle w:val="ListParagraph"/>
        <w:numPr>
          <w:ilvl w:val="0"/>
          <w:numId w:val="5"/>
        </w:numPr>
        <w:rPr>
          <w:sz w:val="24"/>
          <w:szCs w:val="24"/>
        </w:rPr>
      </w:pPr>
      <w:r>
        <w:rPr>
          <w:sz w:val="24"/>
          <w:szCs w:val="24"/>
        </w:rPr>
        <w:t>Continued work on improving School Culture.</w:t>
      </w:r>
    </w:p>
    <w:p w:rsidR="00BE23A4" w:rsidRDefault="00BE23A4" w:rsidP="006E498B">
      <w:pPr>
        <w:rPr>
          <w:b/>
          <w:sz w:val="28"/>
          <w:szCs w:val="28"/>
        </w:rPr>
      </w:pPr>
      <w:r w:rsidRPr="00BE23A4">
        <w:rPr>
          <w:b/>
          <w:sz w:val="28"/>
          <w:szCs w:val="28"/>
        </w:rPr>
        <w:t>Community Involvement</w:t>
      </w:r>
      <w:r w:rsidR="00C77122">
        <w:rPr>
          <w:b/>
          <w:sz w:val="28"/>
          <w:szCs w:val="28"/>
        </w:rPr>
        <w:t xml:space="preserve"> – How does communication with stakeholders support the goal?</w:t>
      </w:r>
    </w:p>
    <w:p w:rsidR="00855F8B" w:rsidRPr="00D473E7" w:rsidRDefault="007C0E75" w:rsidP="006E498B">
      <w:pPr>
        <w:rPr>
          <w:sz w:val="24"/>
          <w:szCs w:val="24"/>
        </w:rPr>
      </w:pPr>
      <w:r>
        <w:rPr>
          <w:sz w:val="24"/>
          <w:szCs w:val="24"/>
        </w:rPr>
        <w:t>P</w:t>
      </w:r>
      <w:r w:rsidR="00D473E7" w:rsidRPr="00D473E7">
        <w:rPr>
          <w:sz w:val="24"/>
          <w:szCs w:val="24"/>
        </w:rPr>
        <w:t xml:space="preserve">arents </w:t>
      </w:r>
      <w:r>
        <w:rPr>
          <w:sz w:val="24"/>
          <w:szCs w:val="24"/>
        </w:rPr>
        <w:t>and Guardians participate in</w:t>
      </w:r>
      <w:r w:rsidR="00855F8B" w:rsidRPr="00D473E7">
        <w:rPr>
          <w:sz w:val="24"/>
          <w:szCs w:val="24"/>
        </w:rPr>
        <w:t xml:space="preserve"> parent/teacher interviews, sports events, fine arts performances, fund</w:t>
      </w:r>
      <w:r w:rsidR="003E2FF5" w:rsidRPr="00D473E7">
        <w:rPr>
          <w:sz w:val="24"/>
          <w:szCs w:val="24"/>
        </w:rPr>
        <w:t xml:space="preserve"> </w:t>
      </w:r>
      <w:r w:rsidR="00855F8B" w:rsidRPr="00D473E7">
        <w:rPr>
          <w:sz w:val="24"/>
          <w:szCs w:val="24"/>
        </w:rPr>
        <w:t>raising events</w:t>
      </w:r>
      <w:r>
        <w:rPr>
          <w:sz w:val="24"/>
          <w:szCs w:val="24"/>
        </w:rPr>
        <w:t xml:space="preserve"> and </w:t>
      </w:r>
      <w:r w:rsidR="00D473E7" w:rsidRPr="00D473E7">
        <w:rPr>
          <w:sz w:val="24"/>
          <w:szCs w:val="24"/>
        </w:rPr>
        <w:t>Parent Advisory Council meetings</w:t>
      </w:r>
      <w:r w:rsidR="00855F8B" w:rsidRPr="00D473E7">
        <w:rPr>
          <w:sz w:val="24"/>
          <w:szCs w:val="24"/>
        </w:rPr>
        <w:t xml:space="preserve">.  We </w:t>
      </w:r>
      <w:r w:rsidR="00552A5C">
        <w:rPr>
          <w:sz w:val="24"/>
          <w:szCs w:val="24"/>
        </w:rPr>
        <w:t>continue to look</w:t>
      </w:r>
      <w:r w:rsidR="0032780C">
        <w:rPr>
          <w:sz w:val="24"/>
          <w:szCs w:val="24"/>
        </w:rPr>
        <w:t xml:space="preserve"> at ways</w:t>
      </w:r>
      <w:r w:rsidR="00855F8B" w:rsidRPr="00D473E7">
        <w:rPr>
          <w:sz w:val="24"/>
          <w:szCs w:val="24"/>
        </w:rPr>
        <w:t xml:space="preserve"> to partner with parents and the community to make attendance a community focus.  We believe it will impact and benefit our community in the long term</w:t>
      </w:r>
      <w:r w:rsidR="0032780C">
        <w:rPr>
          <w:sz w:val="24"/>
          <w:szCs w:val="24"/>
        </w:rPr>
        <w:t xml:space="preserve"> by creating socially responsible citizens.</w:t>
      </w:r>
    </w:p>
    <w:p w:rsidR="00380C85" w:rsidRPr="00D473E7" w:rsidRDefault="00380C85" w:rsidP="006E498B">
      <w:pPr>
        <w:rPr>
          <w:sz w:val="24"/>
          <w:szCs w:val="24"/>
        </w:rPr>
      </w:pPr>
      <w:r w:rsidRPr="00D473E7">
        <w:rPr>
          <w:sz w:val="24"/>
          <w:szCs w:val="24"/>
        </w:rPr>
        <w:t>C</w:t>
      </w:r>
      <w:r w:rsidR="00570410" w:rsidRPr="00D473E7">
        <w:rPr>
          <w:sz w:val="24"/>
          <w:szCs w:val="24"/>
        </w:rPr>
        <w:t>ommunity membe</w:t>
      </w:r>
      <w:r w:rsidR="007C0E75">
        <w:rPr>
          <w:sz w:val="24"/>
          <w:szCs w:val="24"/>
        </w:rPr>
        <w:t xml:space="preserve">rs are often </w:t>
      </w:r>
      <w:r w:rsidR="00693A07">
        <w:rPr>
          <w:sz w:val="24"/>
          <w:szCs w:val="24"/>
        </w:rPr>
        <w:t>guest speakers in</w:t>
      </w:r>
      <w:r w:rsidR="007C0E75">
        <w:rPr>
          <w:sz w:val="24"/>
          <w:szCs w:val="24"/>
        </w:rPr>
        <w:t xml:space="preserve"> many departments</w:t>
      </w:r>
      <w:r w:rsidR="00570410" w:rsidRPr="00D473E7">
        <w:rPr>
          <w:sz w:val="24"/>
          <w:szCs w:val="24"/>
        </w:rPr>
        <w:t xml:space="preserve"> and often provide</w:t>
      </w:r>
      <w:r w:rsidR="007C0E75">
        <w:rPr>
          <w:sz w:val="24"/>
          <w:szCs w:val="24"/>
        </w:rPr>
        <w:t xml:space="preserve"> Career </w:t>
      </w:r>
      <w:r w:rsidRPr="00D473E7">
        <w:rPr>
          <w:sz w:val="24"/>
          <w:szCs w:val="24"/>
        </w:rPr>
        <w:t>Awareness</w:t>
      </w:r>
      <w:r w:rsidR="007C0E75">
        <w:rPr>
          <w:sz w:val="24"/>
          <w:szCs w:val="24"/>
        </w:rPr>
        <w:t xml:space="preserve"> for our students.</w:t>
      </w:r>
    </w:p>
    <w:p w:rsidR="00BA57AD" w:rsidRDefault="00552A5C" w:rsidP="00271BCB">
      <w:pPr>
        <w:rPr>
          <w:sz w:val="24"/>
          <w:szCs w:val="24"/>
        </w:rPr>
      </w:pPr>
      <w:r>
        <w:rPr>
          <w:sz w:val="24"/>
          <w:szCs w:val="24"/>
        </w:rPr>
        <w:t>Our</w:t>
      </w:r>
      <w:r w:rsidR="00BE23A4" w:rsidRPr="00855F8B">
        <w:rPr>
          <w:sz w:val="24"/>
          <w:szCs w:val="24"/>
        </w:rPr>
        <w:t xml:space="preserve"> </w:t>
      </w:r>
      <w:r w:rsidR="007C0E75">
        <w:rPr>
          <w:sz w:val="24"/>
          <w:szCs w:val="24"/>
        </w:rPr>
        <w:t>School Plan</w:t>
      </w:r>
      <w:r w:rsidR="00BE23A4" w:rsidRPr="00855F8B">
        <w:rPr>
          <w:sz w:val="24"/>
          <w:szCs w:val="24"/>
        </w:rPr>
        <w:t xml:space="preserve"> is shared with students, teachers, education as</w:t>
      </w:r>
      <w:r w:rsidR="008B5FC8">
        <w:rPr>
          <w:sz w:val="24"/>
          <w:szCs w:val="24"/>
        </w:rPr>
        <w:t>sistants, and parents and it</w:t>
      </w:r>
      <w:r w:rsidR="007C0E75">
        <w:rPr>
          <w:sz w:val="24"/>
          <w:szCs w:val="24"/>
        </w:rPr>
        <w:t xml:space="preserve"> is </w:t>
      </w:r>
      <w:r w:rsidR="008B5FC8">
        <w:rPr>
          <w:sz w:val="24"/>
          <w:szCs w:val="24"/>
        </w:rPr>
        <w:t xml:space="preserve">posted </w:t>
      </w:r>
      <w:r w:rsidR="00BE23A4" w:rsidRPr="00855F8B">
        <w:rPr>
          <w:sz w:val="24"/>
          <w:szCs w:val="24"/>
        </w:rPr>
        <w:t xml:space="preserve">on </w:t>
      </w:r>
      <w:r w:rsidR="007C0E75">
        <w:rPr>
          <w:sz w:val="24"/>
          <w:szCs w:val="24"/>
        </w:rPr>
        <w:t xml:space="preserve">the CHSS and School District 52 </w:t>
      </w:r>
      <w:r w:rsidR="00BE23A4" w:rsidRPr="00855F8B">
        <w:rPr>
          <w:sz w:val="24"/>
          <w:szCs w:val="24"/>
        </w:rPr>
        <w:t>website</w:t>
      </w:r>
      <w:r w:rsidR="007C0E75">
        <w:rPr>
          <w:sz w:val="24"/>
          <w:szCs w:val="24"/>
        </w:rPr>
        <w:t>s</w:t>
      </w:r>
      <w:r w:rsidR="00BE23A4" w:rsidRPr="00855F8B">
        <w:rPr>
          <w:sz w:val="24"/>
          <w:szCs w:val="24"/>
        </w:rPr>
        <w:t>.</w:t>
      </w:r>
    </w:p>
    <w:p w:rsidR="00855F8B" w:rsidRPr="009F4EC9" w:rsidRDefault="00855F8B" w:rsidP="00271BCB">
      <w:pPr>
        <w:rPr>
          <w:sz w:val="24"/>
          <w:szCs w:val="24"/>
        </w:rPr>
      </w:pPr>
      <w:r w:rsidRPr="00855F8B">
        <w:rPr>
          <w:b/>
          <w:sz w:val="28"/>
          <w:szCs w:val="28"/>
        </w:rPr>
        <w:lastRenderedPageBreak/>
        <w:t>Evidence</w:t>
      </w:r>
      <w:r w:rsidR="00C77122">
        <w:rPr>
          <w:b/>
          <w:sz w:val="28"/>
          <w:szCs w:val="28"/>
        </w:rPr>
        <w:t xml:space="preserve"> –demonstrating school success in meeting the goal or not</w:t>
      </w:r>
    </w:p>
    <w:p w:rsidR="00B86679" w:rsidRPr="009F4EC9" w:rsidRDefault="00855F8B" w:rsidP="006E498B">
      <w:pPr>
        <w:rPr>
          <w:b/>
          <w:sz w:val="24"/>
          <w:szCs w:val="24"/>
        </w:rPr>
      </w:pPr>
      <w:r w:rsidRPr="009F4EC9">
        <w:rPr>
          <w:b/>
          <w:sz w:val="24"/>
          <w:szCs w:val="24"/>
        </w:rPr>
        <w:t>Transition Data</w:t>
      </w:r>
      <w:r w:rsidR="00B86679" w:rsidRPr="009F4EC9">
        <w:rPr>
          <w:b/>
          <w:sz w:val="24"/>
          <w:szCs w:val="24"/>
        </w:rPr>
        <w:t xml:space="preserve"> </w:t>
      </w:r>
      <w:r w:rsidR="00570410" w:rsidRPr="009F4EC9">
        <w:rPr>
          <w:b/>
          <w:sz w:val="24"/>
          <w:szCs w:val="24"/>
        </w:rPr>
        <w:t xml:space="preserve"> </w:t>
      </w:r>
    </w:p>
    <w:p w:rsidR="00855F8B" w:rsidRDefault="00660656" w:rsidP="00B86679">
      <w:pPr>
        <w:spacing w:after="0" w:line="240" w:lineRule="auto"/>
        <w:rPr>
          <w:sz w:val="24"/>
          <w:szCs w:val="24"/>
        </w:rPr>
      </w:pPr>
      <w:r>
        <w:rPr>
          <w:sz w:val="24"/>
          <w:szCs w:val="24"/>
        </w:rPr>
        <w:t>The trend has always been</w:t>
      </w:r>
      <w:r w:rsidR="00552A5C">
        <w:rPr>
          <w:sz w:val="24"/>
          <w:szCs w:val="24"/>
        </w:rPr>
        <w:t xml:space="preserve"> towards less and less students transiti</w:t>
      </w:r>
      <w:r w:rsidR="009A5A9C">
        <w:rPr>
          <w:sz w:val="24"/>
          <w:szCs w:val="24"/>
        </w:rPr>
        <w:t xml:space="preserve">oning to the next grade as they </w:t>
      </w:r>
      <w:r w:rsidR="001B7A97">
        <w:rPr>
          <w:sz w:val="24"/>
          <w:szCs w:val="24"/>
        </w:rPr>
        <w:t>move from Grade 9 through to Grade 12</w:t>
      </w:r>
      <w:r w:rsidR="009A5A9C">
        <w:rPr>
          <w:sz w:val="24"/>
          <w:szCs w:val="24"/>
        </w:rPr>
        <w:t xml:space="preserve">.  We were pleased to be in the first cohort of 10 schools in British Columbia working on </w:t>
      </w:r>
      <w:r w:rsidR="001B7A97">
        <w:rPr>
          <w:sz w:val="24"/>
          <w:szCs w:val="24"/>
        </w:rPr>
        <w:t>a Province wide Transitions Inquiry with the AESN.</w:t>
      </w:r>
      <w:r w:rsidR="005A0BA7">
        <w:rPr>
          <w:sz w:val="24"/>
          <w:szCs w:val="24"/>
        </w:rPr>
        <w:t xml:space="preserve">  </w:t>
      </w:r>
      <w:r w:rsidR="009F4EC9">
        <w:rPr>
          <w:sz w:val="24"/>
          <w:szCs w:val="24"/>
        </w:rPr>
        <w:t>Our</w:t>
      </w:r>
      <w:r w:rsidR="0081027B">
        <w:rPr>
          <w:sz w:val="24"/>
          <w:szCs w:val="24"/>
        </w:rPr>
        <w:t xml:space="preserve"> Transitions Learning Feast</w:t>
      </w:r>
      <w:r w:rsidR="009A5A9C">
        <w:rPr>
          <w:sz w:val="24"/>
          <w:szCs w:val="24"/>
        </w:rPr>
        <w:t xml:space="preserve"> (Lu’ulgit)</w:t>
      </w:r>
      <w:r w:rsidR="009F4EC9">
        <w:rPr>
          <w:sz w:val="24"/>
          <w:szCs w:val="24"/>
        </w:rPr>
        <w:t xml:space="preserve"> has been held the past three years to create</w:t>
      </w:r>
      <w:r w:rsidR="0081027B">
        <w:rPr>
          <w:sz w:val="24"/>
          <w:szCs w:val="24"/>
        </w:rPr>
        <w:t xml:space="preserve"> connections to the school</w:t>
      </w:r>
      <w:r w:rsidR="0040189C">
        <w:rPr>
          <w:sz w:val="24"/>
          <w:szCs w:val="24"/>
        </w:rPr>
        <w:t xml:space="preserve"> for the Grade 8 stud</w:t>
      </w:r>
      <w:r w:rsidR="005A0BA7">
        <w:rPr>
          <w:sz w:val="24"/>
          <w:szCs w:val="24"/>
        </w:rPr>
        <w:t>ents.  The staff and students who were involved in preparing, presenting and serv</w:t>
      </w:r>
      <w:r w:rsidR="009A5A9C">
        <w:rPr>
          <w:sz w:val="24"/>
          <w:szCs w:val="24"/>
        </w:rPr>
        <w:t>ing at the Feast express</w:t>
      </w:r>
      <w:r w:rsidR="009F4EC9">
        <w:rPr>
          <w:sz w:val="24"/>
          <w:szCs w:val="24"/>
        </w:rPr>
        <w:t>ed</w:t>
      </w:r>
      <w:r w:rsidR="009A5A9C">
        <w:rPr>
          <w:sz w:val="24"/>
          <w:szCs w:val="24"/>
        </w:rPr>
        <w:t xml:space="preserve"> how impactful it is for them.  Each year we interview t</w:t>
      </w:r>
      <w:r w:rsidR="009F4EC9">
        <w:rPr>
          <w:sz w:val="24"/>
          <w:szCs w:val="24"/>
        </w:rPr>
        <w:t>he incoming</w:t>
      </w:r>
      <w:r w:rsidR="005A0BA7">
        <w:rPr>
          <w:sz w:val="24"/>
          <w:szCs w:val="24"/>
        </w:rPr>
        <w:t xml:space="preserve"> Grade 9s </w:t>
      </w:r>
      <w:r w:rsidR="009A5A9C">
        <w:rPr>
          <w:sz w:val="24"/>
          <w:szCs w:val="24"/>
        </w:rPr>
        <w:t>to assess whether the Feast helped them</w:t>
      </w:r>
      <w:r w:rsidR="004D1C0F">
        <w:rPr>
          <w:sz w:val="24"/>
          <w:szCs w:val="24"/>
        </w:rPr>
        <w:t xml:space="preserve"> </w:t>
      </w:r>
      <w:r w:rsidR="005A0BA7">
        <w:rPr>
          <w:sz w:val="24"/>
          <w:szCs w:val="24"/>
        </w:rPr>
        <w:t xml:space="preserve">to </w:t>
      </w:r>
      <w:r w:rsidR="009A5A9C">
        <w:rPr>
          <w:sz w:val="24"/>
          <w:szCs w:val="24"/>
        </w:rPr>
        <w:t>feel welcome at the high school with very positive responses.</w:t>
      </w:r>
    </w:p>
    <w:p w:rsidR="009A5A9C" w:rsidRDefault="00660656" w:rsidP="00B86679">
      <w:pPr>
        <w:spacing w:after="0" w:line="240" w:lineRule="auto"/>
        <w:rPr>
          <w:sz w:val="24"/>
          <w:szCs w:val="24"/>
        </w:rPr>
      </w:pPr>
      <w:r>
        <w:rPr>
          <w:noProof/>
          <w:sz w:val="24"/>
          <w:szCs w:val="24"/>
          <w:lang w:val="en-US"/>
        </w:rPr>
        <w:drawing>
          <wp:inline distT="0" distB="0" distL="0" distR="0">
            <wp:extent cx="3009332" cy="200622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7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0660" cy="2007106"/>
                    </a:xfrm>
                    <a:prstGeom prst="rect">
                      <a:avLst/>
                    </a:prstGeom>
                  </pic:spPr>
                </pic:pic>
              </a:graphicData>
            </a:graphic>
          </wp:inline>
        </w:drawing>
      </w:r>
      <w:r w:rsidR="009A5A9C">
        <w:rPr>
          <w:sz w:val="24"/>
          <w:szCs w:val="24"/>
        </w:rPr>
        <w:t xml:space="preserve">    </w:t>
      </w:r>
      <w:r>
        <w:rPr>
          <w:noProof/>
          <w:sz w:val="24"/>
          <w:szCs w:val="24"/>
          <w:lang w:val="en-US"/>
        </w:rPr>
        <w:drawing>
          <wp:inline distT="0" distB="0" distL="0" distR="0">
            <wp:extent cx="2504364" cy="1988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68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6304" cy="1998302"/>
                    </a:xfrm>
                    <a:prstGeom prst="rect">
                      <a:avLst/>
                    </a:prstGeom>
                  </pic:spPr>
                </pic:pic>
              </a:graphicData>
            </a:graphic>
          </wp:inline>
        </w:drawing>
      </w:r>
    </w:p>
    <w:p w:rsidR="00660656" w:rsidRDefault="00660656" w:rsidP="00B86679">
      <w:pPr>
        <w:spacing w:after="0" w:line="240" w:lineRule="auto"/>
        <w:rPr>
          <w:sz w:val="24"/>
          <w:szCs w:val="24"/>
        </w:rPr>
      </w:pPr>
    </w:p>
    <w:p w:rsidR="00532963" w:rsidRDefault="00532963" w:rsidP="006E498B">
      <w:pPr>
        <w:rPr>
          <w:sz w:val="24"/>
          <w:szCs w:val="24"/>
        </w:rPr>
      </w:pPr>
    </w:p>
    <w:p w:rsidR="009F4EC9" w:rsidRDefault="009F4EC9" w:rsidP="006E498B">
      <w:pPr>
        <w:rPr>
          <w:sz w:val="24"/>
          <w:szCs w:val="24"/>
        </w:rPr>
      </w:pPr>
      <w:r w:rsidRPr="00660656">
        <w:rPr>
          <w:sz w:val="24"/>
          <w:szCs w:val="24"/>
        </w:rPr>
        <w:t>Transitions Data for School District 52</w:t>
      </w:r>
      <w:r>
        <w:rPr>
          <w:sz w:val="24"/>
          <w:szCs w:val="24"/>
        </w:rPr>
        <w:t xml:space="preserve">   </w:t>
      </w:r>
      <w:r>
        <w:rPr>
          <w:sz w:val="24"/>
          <w:szCs w:val="24"/>
        </w:rPr>
        <w:tab/>
        <w:t xml:space="preserve">           </w:t>
      </w:r>
      <w:r w:rsidR="00BA57AD">
        <w:rPr>
          <w:sz w:val="24"/>
          <w:szCs w:val="24"/>
        </w:rPr>
        <w:t>A</w:t>
      </w:r>
      <w:r>
        <w:rPr>
          <w:sz w:val="24"/>
          <w:szCs w:val="24"/>
        </w:rPr>
        <w:t>s per studentsuccess.gov.bc.ca (June 2019)</w:t>
      </w:r>
    </w:p>
    <w:p w:rsidR="00F47F06" w:rsidRDefault="00F47F06" w:rsidP="006E498B">
      <w:pPr>
        <w:rPr>
          <w:sz w:val="24"/>
          <w:szCs w:val="24"/>
          <w:u w:val="single"/>
        </w:rPr>
      </w:pPr>
      <w:r>
        <w:rPr>
          <w:noProof/>
          <w:lang w:val="en-US"/>
        </w:rPr>
        <w:drawing>
          <wp:inline distT="0" distB="0" distL="0" distR="0" wp14:anchorId="55F6B897" wp14:editId="751469C5">
            <wp:extent cx="5943600" cy="27095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09545"/>
                    </a:xfrm>
                    <a:prstGeom prst="rect">
                      <a:avLst/>
                    </a:prstGeom>
                  </pic:spPr>
                </pic:pic>
              </a:graphicData>
            </a:graphic>
          </wp:inline>
        </w:drawing>
      </w:r>
    </w:p>
    <w:p w:rsidR="00F47F06" w:rsidRDefault="00F47F06" w:rsidP="006E498B">
      <w:pPr>
        <w:rPr>
          <w:sz w:val="24"/>
          <w:szCs w:val="24"/>
          <w:u w:val="single"/>
        </w:rPr>
      </w:pPr>
      <w:r>
        <w:rPr>
          <w:noProof/>
          <w:lang w:val="en-US"/>
        </w:rPr>
        <w:lastRenderedPageBreak/>
        <w:drawing>
          <wp:inline distT="0" distB="0" distL="0" distR="0" wp14:anchorId="630EE006" wp14:editId="4CB5409D">
            <wp:extent cx="5943600" cy="27603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760345"/>
                    </a:xfrm>
                    <a:prstGeom prst="rect">
                      <a:avLst/>
                    </a:prstGeom>
                  </pic:spPr>
                </pic:pic>
              </a:graphicData>
            </a:graphic>
          </wp:inline>
        </w:drawing>
      </w:r>
    </w:p>
    <w:p w:rsidR="00F47F06" w:rsidRDefault="00F47F06" w:rsidP="009F4EC9">
      <w:pPr>
        <w:rPr>
          <w:sz w:val="24"/>
          <w:szCs w:val="24"/>
          <w:u w:val="single"/>
        </w:rPr>
      </w:pPr>
      <w:r>
        <w:rPr>
          <w:noProof/>
          <w:lang w:val="en-US"/>
        </w:rPr>
        <w:drawing>
          <wp:inline distT="0" distB="0" distL="0" distR="0" wp14:anchorId="1D0561EC" wp14:editId="728A698E">
            <wp:extent cx="5943600" cy="28155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15590"/>
                    </a:xfrm>
                    <a:prstGeom prst="rect">
                      <a:avLst/>
                    </a:prstGeom>
                  </pic:spPr>
                </pic:pic>
              </a:graphicData>
            </a:graphic>
          </wp:inline>
        </w:drawing>
      </w:r>
    </w:p>
    <w:p w:rsidR="009F4EC9" w:rsidRDefault="009F4EC9" w:rsidP="009F4EC9">
      <w:pPr>
        <w:rPr>
          <w:sz w:val="24"/>
          <w:szCs w:val="24"/>
        </w:rPr>
      </w:pPr>
      <w:r>
        <w:rPr>
          <w:sz w:val="24"/>
          <w:szCs w:val="24"/>
        </w:rPr>
        <w:t>In Grade 9 and 10, we are close to parity for students transitioning into Grade 10 and 11.  We have work to do to improve parity for students transitioning into Grade 12.</w:t>
      </w:r>
    </w:p>
    <w:p w:rsidR="00BA57AD" w:rsidRPr="009F4EC9" w:rsidRDefault="00BA57AD" w:rsidP="009F4EC9">
      <w:pPr>
        <w:rPr>
          <w:sz w:val="24"/>
          <w:szCs w:val="24"/>
        </w:rPr>
      </w:pPr>
    </w:p>
    <w:p w:rsidR="00B86679" w:rsidRPr="00660656" w:rsidRDefault="00855F8B" w:rsidP="006E498B">
      <w:pPr>
        <w:rPr>
          <w:b/>
          <w:sz w:val="24"/>
          <w:szCs w:val="24"/>
        </w:rPr>
      </w:pPr>
      <w:r w:rsidRPr="00660656">
        <w:rPr>
          <w:b/>
          <w:sz w:val="24"/>
          <w:szCs w:val="24"/>
          <w:u w:val="single"/>
        </w:rPr>
        <w:t>Grad Data</w:t>
      </w:r>
      <w:r w:rsidR="00B86679" w:rsidRPr="00660656">
        <w:rPr>
          <w:b/>
          <w:sz w:val="24"/>
          <w:szCs w:val="24"/>
        </w:rPr>
        <w:t xml:space="preserve"> </w:t>
      </w:r>
    </w:p>
    <w:p w:rsidR="003A65E7" w:rsidRDefault="003A65E7" w:rsidP="006E498B">
      <w:pPr>
        <w:rPr>
          <w:sz w:val="24"/>
          <w:szCs w:val="24"/>
        </w:rPr>
      </w:pPr>
      <w:r>
        <w:rPr>
          <w:sz w:val="24"/>
          <w:szCs w:val="24"/>
        </w:rPr>
        <w:t>We are v</w:t>
      </w:r>
      <w:r w:rsidR="009F4EC9">
        <w:rPr>
          <w:sz w:val="24"/>
          <w:szCs w:val="24"/>
        </w:rPr>
        <w:t xml:space="preserve">ery pleased to see </w:t>
      </w:r>
      <w:r>
        <w:rPr>
          <w:sz w:val="24"/>
          <w:szCs w:val="24"/>
        </w:rPr>
        <w:t xml:space="preserve">our 6 year graduation rate </w:t>
      </w:r>
      <w:r w:rsidR="009F4EC9">
        <w:rPr>
          <w:sz w:val="24"/>
          <w:szCs w:val="24"/>
        </w:rPr>
        <w:t xml:space="preserve">is holding </w:t>
      </w:r>
      <w:r>
        <w:rPr>
          <w:sz w:val="24"/>
          <w:szCs w:val="24"/>
        </w:rPr>
        <w:t xml:space="preserve">for all students. We are mindful that each cohort of students is unique and with a smaller student population we </w:t>
      </w:r>
      <w:r w:rsidR="009F4EC9">
        <w:rPr>
          <w:sz w:val="24"/>
          <w:szCs w:val="24"/>
        </w:rPr>
        <w:t>will see more fluctuations. W</w:t>
      </w:r>
      <w:r>
        <w:rPr>
          <w:sz w:val="24"/>
          <w:szCs w:val="24"/>
        </w:rPr>
        <w:t>e are pleased with th</w:t>
      </w:r>
      <w:r w:rsidR="009F4EC9">
        <w:rPr>
          <w:sz w:val="24"/>
          <w:szCs w:val="24"/>
        </w:rPr>
        <w:t xml:space="preserve">e trend in improved achievement but still seek parity for our Aboriginal and Non-Aboriginal students.  </w:t>
      </w:r>
    </w:p>
    <w:p w:rsidR="00F47F06" w:rsidRDefault="00F47F06" w:rsidP="006E498B">
      <w:pPr>
        <w:rPr>
          <w:sz w:val="24"/>
          <w:szCs w:val="24"/>
        </w:rPr>
      </w:pPr>
      <w:r>
        <w:rPr>
          <w:noProof/>
          <w:lang w:val="en-US"/>
        </w:rPr>
        <w:lastRenderedPageBreak/>
        <w:drawing>
          <wp:inline distT="0" distB="0" distL="0" distR="0" wp14:anchorId="38895219" wp14:editId="071F5391">
            <wp:extent cx="5943600" cy="2979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79420"/>
                    </a:xfrm>
                    <a:prstGeom prst="rect">
                      <a:avLst/>
                    </a:prstGeom>
                  </pic:spPr>
                </pic:pic>
              </a:graphicData>
            </a:graphic>
          </wp:inline>
        </w:drawing>
      </w:r>
    </w:p>
    <w:p w:rsidR="00A96158" w:rsidRDefault="00A96158" w:rsidP="006E498B">
      <w:pPr>
        <w:rPr>
          <w:sz w:val="24"/>
          <w:szCs w:val="24"/>
        </w:rPr>
      </w:pPr>
    </w:p>
    <w:p w:rsidR="00F47F06" w:rsidRDefault="00F47F06" w:rsidP="006E498B">
      <w:pPr>
        <w:rPr>
          <w:sz w:val="24"/>
          <w:szCs w:val="24"/>
        </w:rPr>
      </w:pPr>
    </w:p>
    <w:p w:rsidR="009A5A9C" w:rsidRDefault="009A5A9C" w:rsidP="006E498B">
      <w:pPr>
        <w:rPr>
          <w:sz w:val="24"/>
          <w:szCs w:val="24"/>
        </w:rPr>
      </w:pPr>
      <w:r>
        <w:rPr>
          <w:noProof/>
          <w:lang w:val="en-US"/>
        </w:rPr>
        <w:drawing>
          <wp:inline distT="0" distB="0" distL="0" distR="0" wp14:anchorId="67927215" wp14:editId="782F8F4E">
            <wp:extent cx="5943600" cy="37871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787140"/>
                    </a:xfrm>
                    <a:prstGeom prst="rect">
                      <a:avLst/>
                    </a:prstGeom>
                  </pic:spPr>
                </pic:pic>
              </a:graphicData>
            </a:graphic>
          </wp:inline>
        </w:drawing>
      </w:r>
    </w:p>
    <w:p w:rsidR="00F47F06" w:rsidRPr="009F4EC9" w:rsidRDefault="009F4EC9" w:rsidP="009F4EC9">
      <w:pPr>
        <w:rPr>
          <w:sz w:val="24"/>
          <w:szCs w:val="24"/>
        </w:rPr>
      </w:pPr>
      <w:r>
        <w:rPr>
          <w:sz w:val="24"/>
          <w:szCs w:val="24"/>
        </w:rPr>
        <w:t>-T</w:t>
      </w:r>
      <w:r w:rsidR="00F47F06" w:rsidRPr="009F4EC9">
        <w:rPr>
          <w:sz w:val="24"/>
          <w:szCs w:val="24"/>
        </w:rPr>
        <w:t>aken from Framework for Enhancing Student Learning, 2018, Prince Rupert SD 52</w:t>
      </w:r>
    </w:p>
    <w:p w:rsidR="00F47F06" w:rsidRDefault="00F47F06" w:rsidP="00F47F06">
      <w:pPr>
        <w:rPr>
          <w:sz w:val="24"/>
          <w:szCs w:val="24"/>
        </w:rPr>
      </w:pPr>
    </w:p>
    <w:p w:rsidR="009F4EC9" w:rsidRDefault="009F4EC9" w:rsidP="00F47F06">
      <w:pPr>
        <w:rPr>
          <w:sz w:val="24"/>
          <w:szCs w:val="24"/>
        </w:rPr>
      </w:pPr>
      <w:r>
        <w:rPr>
          <w:sz w:val="24"/>
          <w:szCs w:val="24"/>
        </w:rPr>
        <w:t>Th</w:t>
      </w:r>
      <w:r w:rsidR="00660656">
        <w:rPr>
          <w:sz w:val="24"/>
          <w:szCs w:val="24"/>
        </w:rPr>
        <w:t>is data is</w:t>
      </w:r>
      <w:r>
        <w:rPr>
          <w:sz w:val="24"/>
          <w:szCs w:val="24"/>
        </w:rPr>
        <w:t xml:space="preserve"> </w:t>
      </w:r>
      <w:r w:rsidR="006A43BD">
        <w:rPr>
          <w:sz w:val="24"/>
          <w:szCs w:val="24"/>
        </w:rPr>
        <w:t>found</w:t>
      </w:r>
      <w:r w:rsidR="00660656">
        <w:rPr>
          <w:sz w:val="24"/>
          <w:szCs w:val="24"/>
        </w:rPr>
        <w:t xml:space="preserve"> on the</w:t>
      </w:r>
      <w:r>
        <w:rPr>
          <w:sz w:val="24"/>
          <w:szCs w:val="24"/>
        </w:rPr>
        <w:t xml:space="preserve"> studentsuccess.gov.bc.ca website and includes Pacific Coast School.</w:t>
      </w:r>
    </w:p>
    <w:p w:rsidR="00F47F06" w:rsidRDefault="00F47F06" w:rsidP="00F47F06">
      <w:pPr>
        <w:rPr>
          <w:sz w:val="24"/>
          <w:szCs w:val="24"/>
        </w:rPr>
      </w:pPr>
      <w:r>
        <w:rPr>
          <w:noProof/>
          <w:lang w:val="en-US"/>
        </w:rPr>
        <w:drawing>
          <wp:inline distT="0" distB="0" distL="0" distR="0" wp14:anchorId="7C474EB0" wp14:editId="56A29ED6">
            <wp:extent cx="5943600" cy="41611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161155"/>
                    </a:xfrm>
                    <a:prstGeom prst="rect">
                      <a:avLst/>
                    </a:prstGeom>
                  </pic:spPr>
                </pic:pic>
              </a:graphicData>
            </a:graphic>
          </wp:inline>
        </w:drawing>
      </w:r>
    </w:p>
    <w:p w:rsidR="00F47F06" w:rsidRPr="00F47F06" w:rsidRDefault="00F47F06" w:rsidP="00F47F06">
      <w:pPr>
        <w:rPr>
          <w:sz w:val="24"/>
          <w:szCs w:val="24"/>
        </w:rPr>
      </w:pPr>
      <w:r>
        <w:rPr>
          <w:noProof/>
          <w:lang w:val="en-US"/>
        </w:rPr>
        <w:drawing>
          <wp:inline distT="0" distB="0" distL="0" distR="0" wp14:anchorId="51760725" wp14:editId="37FCEFD5">
            <wp:extent cx="5943600" cy="29286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928620"/>
                    </a:xfrm>
                    <a:prstGeom prst="rect">
                      <a:avLst/>
                    </a:prstGeom>
                  </pic:spPr>
                </pic:pic>
              </a:graphicData>
            </a:graphic>
          </wp:inline>
        </w:drawing>
      </w:r>
    </w:p>
    <w:p w:rsidR="0081027B" w:rsidRDefault="0081027B" w:rsidP="006E498B">
      <w:pPr>
        <w:rPr>
          <w:sz w:val="24"/>
          <w:szCs w:val="24"/>
        </w:rPr>
      </w:pPr>
    </w:p>
    <w:p w:rsidR="00271BCB" w:rsidRDefault="009F4EC9" w:rsidP="002B44C4">
      <w:pPr>
        <w:rPr>
          <w:sz w:val="24"/>
          <w:szCs w:val="24"/>
        </w:rPr>
      </w:pPr>
      <w:r>
        <w:rPr>
          <w:sz w:val="24"/>
          <w:szCs w:val="24"/>
        </w:rPr>
        <w:t>This data shows the progress of our current graduating class.  The data includes students at Pacific Coast School.</w:t>
      </w:r>
    </w:p>
    <w:p w:rsidR="009F4EC9" w:rsidRDefault="009F4EC9" w:rsidP="002B44C4">
      <w:pPr>
        <w:rPr>
          <w:sz w:val="24"/>
          <w:szCs w:val="24"/>
          <w:u w:val="single"/>
        </w:rPr>
      </w:pPr>
      <w:r>
        <w:rPr>
          <w:noProof/>
          <w:lang w:val="en-US"/>
        </w:rPr>
        <w:drawing>
          <wp:inline distT="0" distB="0" distL="0" distR="0" wp14:anchorId="4103F376" wp14:editId="4F9FCCEF">
            <wp:extent cx="5943600" cy="4175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175125"/>
                    </a:xfrm>
                    <a:prstGeom prst="rect">
                      <a:avLst/>
                    </a:prstGeom>
                  </pic:spPr>
                </pic:pic>
              </a:graphicData>
            </a:graphic>
          </wp:inline>
        </w:drawing>
      </w:r>
    </w:p>
    <w:p w:rsidR="00855F8B" w:rsidRPr="00660656" w:rsidRDefault="00855F8B" w:rsidP="002B44C4">
      <w:pPr>
        <w:rPr>
          <w:b/>
          <w:sz w:val="24"/>
          <w:szCs w:val="24"/>
          <w:u w:val="single"/>
        </w:rPr>
      </w:pPr>
      <w:r w:rsidRPr="00660656">
        <w:rPr>
          <w:b/>
          <w:sz w:val="24"/>
          <w:szCs w:val="24"/>
          <w:u w:val="single"/>
        </w:rPr>
        <w:t>Moodle Data</w:t>
      </w:r>
      <w:r w:rsidR="00B86679" w:rsidRPr="00660656">
        <w:rPr>
          <w:b/>
          <w:sz w:val="24"/>
          <w:szCs w:val="24"/>
          <w:u w:val="single"/>
        </w:rPr>
        <w:t xml:space="preserve"> </w:t>
      </w:r>
    </w:p>
    <w:p w:rsidR="00B86679" w:rsidRDefault="006A43BD" w:rsidP="002B44C4">
      <w:pPr>
        <w:rPr>
          <w:sz w:val="24"/>
          <w:szCs w:val="24"/>
        </w:rPr>
      </w:pPr>
      <w:r>
        <w:rPr>
          <w:sz w:val="24"/>
          <w:szCs w:val="24"/>
        </w:rPr>
        <w:t>This was our 3</w:t>
      </w:r>
      <w:r w:rsidRPr="006A43BD">
        <w:rPr>
          <w:sz w:val="24"/>
          <w:szCs w:val="24"/>
          <w:vertAlign w:val="superscript"/>
        </w:rPr>
        <w:t>rd</w:t>
      </w:r>
      <w:r>
        <w:rPr>
          <w:sz w:val="24"/>
          <w:szCs w:val="24"/>
        </w:rPr>
        <w:t xml:space="preserve"> year providing Moodle courses for students at CHSS</w:t>
      </w:r>
      <w:r w:rsidR="00660656">
        <w:rPr>
          <w:sz w:val="24"/>
          <w:szCs w:val="24"/>
        </w:rPr>
        <w:t>. This year students were enrolled in</w:t>
      </w:r>
      <w:r>
        <w:rPr>
          <w:sz w:val="24"/>
          <w:szCs w:val="24"/>
        </w:rPr>
        <w:t xml:space="preserve"> 19 different courses.  </w:t>
      </w:r>
      <w:r w:rsidR="00E803AB">
        <w:rPr>
          <w:sz w:val="24"/>
          <w:szCs w:val="24"/>
        </w:rPr>
        <w:t xml:space="preserve">We believe that most students will learn better in a classroom with a teacher and </w:t>
      </w:r>
      <w:r w:rsidR="001B7A97">
        <w:rPr>
          <w:sz w:val="24"/>
          <w:szCs w:val="24"/>
        </w:rPr>
        <w:t xml:space="preserve">with </w:t>
      </w:r>
      <w:r w:rsidR="00E803AB">
        <w:rPr>
          <w:sz w:val="24"/>
          <w:szCs w:val="24"/>
        </w:rPr>
        <w:t xml:space="preserve">their peers. </w:t>
      </w:r>
      <w:r w:rsidR="001B7A97">
        <w:rPr>
          <w:sz w:val="24"/>
          <w:szCs w:val="24"/>
        </w:rPr>
        <w:t xml:space="preserve">However, </w:t>
      </w:r>
      <w:r>
        <w:rPr>
          <w:sz w:val="24"/>
          <w:szCs w:val="24"/>
        </w:rPr>
        <w:t>Moodle provides</w:t>
      </w:r>
      <w:r w:rsidR="00086064">
        <w:rPr>
          <w:sz w:val="24"/>
          <w:szCs w:val="24"/>
        </w:rPr>
        <w:t xml:space="preserve"> students </w:t>
      </w:r>
      <w:r>
        <w:rPr>
          <w:sz w:val="24"/>
          <w:szCs w:val="24"/>
        </w:rPr>
        <w:t xml:space="preserve">another option when </w:t>
      </w:r>
      <w:r w:rsidR="00086064">
        <w:rPr>
          <w:sz w:val="24"/>
          <w:szCs w:val="24"/>
        </w:rPr>
        <w:t xml:space="preserve">they are struggling with </w:t>
      </w:r>
      <w:r>
        <w:rPr>
          <w:sz w:val="24"/>
          <w:szCs w:val="24"/>
        </w:rPr>
        <w:t>a course so they can work</w:t>
      </w:r>
      <w:r w:rsidR="00E226D4">
        <w:rPr>
          <w:sz w:val="24"/>
          <w:szCs w:val="24"/>
        </w:rPr>
        <w:t xml:space="preserve"> </w:t>
      </w:r>
      <w:r w:rsidR="00086064">
        <w:rPr>
          <w:sz w:val="24"/>
          <w:szCs w:val="24"/>
        </w:rPr>
        <w:t>at their own pace</w:t>
      </w:r>
      <w:r>
        <w:rPr>
          <w:sz w:val="24"/>
          <w:szCs w:val="24"/>
        </w:rPr>
        <w:t>.  The Moodle courses allow us to keep</w:t>
      </w:r>
      <w:r w:rsidR="00086064">
        <w:rPr>
          <w:sz w:val="24"/>
          <w:szCs w:val="24"/>
        </w:rPr>
        <w:t xml:space="preserve"> students, who otherwise would have </w:t>
      </w:r>
      <w:r w:rsidR="00E226D4">
        <w:rPr>
          <w:sz w:val="24"/>
          <w:szCs w:val="24"/>
        </w:rPr>
        <w:t xml:space="preserve">fewer or </w:t>
      </w:r>
      <w:r w:rsidR="00086064">
        <w:rPr>
          <w:sz w:val="24"/>
          <w:szCs w:val="24"/>
        </w:rPr>
        <w:t xml:space="preserve">no classes, in </w:t>
      </w:r>
      <w:r>
        <w:rPr>
          <w:sz w:val="24"/>
          <w:szCs w:val="24"/>
        </w:rPr>
        <w:t xml:space="preserve">the </w:t>
      </w:r>
      <w:r w:rsidR="00086064">
        <w:rPr>
          <w:sz w:val="24"/>
          <w:szCs w:val="24"/>
        </w:rPr>
        <w:t>school.</w:t>
      </w:r>
    </w:p>
    <w:tbl>
      <w:tblPr>
        <w:tblW w:w="8520" w:type="dxa"/>
        <w:tblInd w:w="-10" w:type="dxa"/>
        <w:tblLook w:val="04A0" w:firstRow="1" w:lastRow="0" w:firstColumn="1" w:lastColumn="0" w:noHBand="0" w:noVBand="1"/>
      </w:tblPr>
      <w:tblGrid>
        <w:gridCol w:w="7080"/>
        <w:gridCol w:w="730"/>
        <w:gridCol w:w="730"/>
        <w:gridCol w:w="730"/>
      </w:tblGrid>
      <w:tr w:rsidR="00025B3E" w:rsidRPr="00025B3E" w:rsidTr="00025B3E">
        <w:trPr>
          <w:trHeight w:val="315"/>
        </w:trPr>
        <w:tc>
          <w:tcPr>
            <w:tcW w:w="8520"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025B3E" w:rsidRPr="00025B3E" w:rsidRDefault="00025B3E" w:rsidP="00025B3E">
            <w:pPr>
              <w:spacing w:after="0" w:line="240" w:lineRule="auto"/>
              <w:jc w:val="center"/>
              <w:rPr>
                <w:rFonts w:ascii="Calibri" w:eastAsia="Times New Roman" w:hAnsi="Calibri" w:cs="Calibri"/>
                <w:b/>
                <w:bCs/>
                <w:color w:val="000000"/>
                <w:sz w:val="24"/>
                <w:szCs w:val="24"/>
                <w:lang w:val="en-US"/>
              </w:rPr>
            </w:pPr>
            <w:r w:rsidRPr="00025B3E">
              <w:rPr>
                <w:rFonts w:ascii="Calibri" w:eastAsia="Times New Roman" w:hAnsi="Calibri" w:cs="Calibri"/>
                <w:b/>
                <w:bCs/>
                <w:color w:val="000000"/>
                <w:sz w:val="24"/>
                <w:szCs w:val="24"/>
                <w:lang w:val="en-US"/>
              </w:rPr>
              <w:t>Library Learning Commons - Moodle Courses</w:t>
            </w:r>
          </w:p>
        </w:tc>
      </w:tr>
      <w:tr w:rsidR="00025B3E" w:rsidRPr="00025B3E" w:rsidTr="00025B3E">
        <w:trPr>
          <w:trHeight w:val="300"/>
        </w:trPr>
        <w:tc>
          <w:tcPr>
            <w:tcW w:w="7080" w:type="dxa"/>
            <w:tcBorders>
              <w:top w:val="nil"/>
              <w:left w:val="single" w:sz="8" w:space="0" w:color="auto"/>
              <w:bottom w:val="single" w:sz="4" w:space="0" w:color="auto"/>
              <w:right w:val="single" w:sz="4" w:space="0" w:color="auto"/>
            </w:tcBorders>
            <w:shd w:val="clear" w:color="auto" w:fill="auto"/>
            <w:noWrap/>
            <w:vAlign w:val="bottom"/>
            <w:hideMark/>
          </w:tcPr>
          <w:p w:rsidR="00025B3E" w:rsidRPr="00025B3E" w:rsidRDefault="00025B3E" w:rsidP="00025B3E">
            <w:pPr>
              <w:spacing w:after="0" w:line="240" w:lineRule="auto"/>
              <w:rPr>
                <w:rFonts w:ascii="Calibri" w:eastAsia="Times New Roman" w:hAnsi="Calibri" w:cs="Calibri"/>
                <w:b/>
                <w:bCs/>
                <w:color w:val="000000"/>
                <w:lang w:val="en-US"/>
              </w:rPr>
            </w:pPr>
            <w:r w:rsidRPr="00025B3E">
              <w:rPr>
                <w:rFonts w:ascii="Calibri" w:eastAsia="Times New Roman" w:hAnsi="Calibri" w:cs="Calibri"/>
                <w:b/>
                <w:bCs/>
                <w:color w:val="000000"/>
                <w:lang w:val="en-US"/>
              </w:rPr>
              <w:t>School Year</w:t>
            </w:r>
          </w:p>
        </w:tc>
        <w:tc>
          <w:tcPr>
            <w:tcW w:w="480" w:type="dxa"/>
            <w:tcBorders>
              <w:top w:val="nil"/>
              <w:left w:val="nil"/>
              <w:bottom w:val="single" w:sz="4" w:space="0" w:color="auto"/>
              <w:right w:val="single" w:sz="4" w:space="0" w:color="auto"/>
            </w:tcBorders>
            <w:shd w:val="clear" w:color="auto" w:fill="auto"/>
            <w:noWrap/>
            <w:vAlign w:val="bottom"/>
            <w:hideMark/>
          </w:tcPr>
          <w:p w:rsidR="00025B3E" w:rsidRPr="00025B3E" w:rsidRDefault="00025B3E" w:rsidP="00025B3E">
            <w:pPr>
              <w:spacing w:after="0" w:line="240" w:lineRule="auto"/>
              <w:rPr>
                <w:rFonts w:ascii="Calibri" w:eastAsia="Times New Roman" w:hAnsi="Calibri" w:cs="Calibri"/>
                <w:b/>
                <w:bCs/>
                <w:color w:val="000000"/>
                <w:lang w:val="en-US"/>
              </w:rPr>
            </w:pPr>
            <w:r w:rsidRPr="00025B3E">
              <w:rPr>
                <w:rFonts w:ascii="Calibri" w:eastAsia="Times New Roman" w:hAnsi="Calibri" w:cs="Calibri"/>
                <w:b/>
                <w:bCs/>
                <w:color w:val="000000"/>
                <w:lang w:val="en-US"/>
              </w:rPr>
              <w:t>2016-2017</w:t>
            </w:r>
          </w:p>
        </w:tc>
        <w:tc>
          <w:tcPr>
            <w:tcW w:w="480" w:type="dxa"/>
            <w:tcBorders>
              <w:top w:val="nil"/>
              <w:left w:val="nil"/>
              <w:bottom w:val="single" w:sz="4" w:space="0" w:color="auto"/>
              <w:right w:val="single" w:sz="4" w:space="0" w:color="auto"/>
            </w:tcBorders>
            <w:shd w:val="clear" w:color="auto" w:fill="auto"/>
            <w:noWrap/>
            <w:vAlign w:val="bottom"/>
            <w:hideMark/>
          </w:tcPr>
          <w:p w:rsidR="00025B3E" w:rsidRPr="00025B3E" w:rsidRDefault="00025B3E" w:rsidP="00025B3E">
            <w:pPr>
              <w:spacing w:after="0" w:line="240" w:lineRule="auto"/>
              <w:rPr>
                <w:rFonts w:ascii="Calibri" w:eastAsia="Times New Roman" w:hAnsi="Calibri" w:cs="Calibri"/>
                <w:b/>
                <w:bCs/>
                <w:color w:val="000000"/>
                <w:lang w:val="en-US"/>
              </w:rPr>
            </w:pPr>
            <w:r w:rsidRPr="00025B3E">
              <w:rPr>
                <w:rFonts w:ascii="Calibri" w:eastAsia="Times New Roman" w:hAnsi="Calibri" w:cs="Calibri"/>
                <w:b/>
                <w:bCs/>
                <w:color w:val="000000"/>
                <w:lang w:val="en-US"/>
              </w:rPr>
              <w:t>2017-2018</w:t>
            </w:r>
          </w:p>
        </w:tc>
        <w:tc>
          <w:tcPr>
            <w:tcW w:w="480" w:type="dxa"/>
            <w:tcBorders>
              <w:top w:val="nil"/>
              <w:left w:val="nil"/>
              <w:bottom w:val="single" w:sz="4" w:space="0" w:color="auto"/>
              <w:right w:val="single" w:sz="8" w:space="0" w:color="auto"/>
            </w:tcBorders>
            <w:shd w:val="clear" w:color="auto" w:fill="auto"/>
            <w:noWrap/>
            <w:vAlign w:val="bottom"/>
            <w:hideMark/>
          </w:tcPr>
          <w:p w:rsidR="00025B3E" w:rsidRPr="00025B3E" w:rsidRDefault="00025B3E" w:rsidP="00025B3E">
            <w:pPr>
              <w:spacing w:after="0" w:line="240" w:lineRule="auto"/>
              <w:rPr>
                <w:rFonts w:ascii="Calibri" w:eastAsia="Times New Roman" w:hAnsi="Calibri" w:cs="Calibri"/>
                <w:b/>
                <w:bCs/>
                <w:color w:val="000000"/>
                <w:lang w:val="en-US"/>
              </w:rPr>
            </w:pPr>
            <w:r w:rsidRPr="00025B3E">
              <w:rPr>
                <w:rFonts w:ascii="Calibri" w:eastAsia="Times New Roman" w:hAnsi="Calibri" w:cs="Calibri"/>
                <w:b/>
                <w:bCs/>
                <w:color w:val="000000"/>
                <w:lang w:val="en-US"/>
              </w:rPr>
              <w:t>2018-2019</w:t>
            </w:r>
          </w:p>
        </w:tc>
      </w:tr>
      <w:tr w:rsidR="00025B3E" w:rsidRPr="00025B3E" w:rsidTr="00025B3E">
        <w:trPr>
          <w:trHeight w:val="300"/>
        </w:trPr>
        <w:tc>
          <w:tcPr>
            <w:tcW w:w="7080" w:type="dxa"/>
            <w:tcBorders>
              <w:top w:val="nil"/>
              <w:left w:val="single" w:sz="8" w:space="0" w:color="auto"/>
              <w:bottom w:val="single" w:sz="4" w:space="0" w:color="auto"/>
              <w:right w:val="single" w:sz="4" w:space="0" w:color="auto"/>
            </w:tcBorders>
            <w:shd w:val="clear" w:color="auto" w:fill="auto"/>
            <w:noWrap/>
            <w:vAlign w:val="bottom"/>
            <w:hideMark/>
          </w:tcPr>
          <w:p w:rsidR="00025B3E" w:rsidRPr="00025B3E" w:rsidRDefault="00025B3E" w:rsidP="00025B3E">
            <w:pPr>
              <w:spacing w:after="0" w:line="240" w:lineRule="auto"/>
              <w:rPr>
                <w:rFonts w:ascii="Calibri" w:eastAsia="Times New Roman" w:hAnsi="Calibri" w:cs="Calibri"/>
                <w:color w:val="000000"/>
                <w:lang w:val="en-US"/>
              </w:rPr>
            </w:pPr>
            <w:r w:rsidRPr="00025B3E">
              <w:rPr>
                <w:rFonts w:ascii="Calibri" w:eastAsia="Times New Roman" w:hAnsi="Calibri" w:cs="Calibri"/>
                <w:color w:val="000000"/>
                <w:lang w:val="en-US"/>
              </w:rPr>
              <w:t>Students enrolled in courses</w:t>
            </w:r>
          </w:p>
        </w:tc>
        <w:tc>
          <w:tcPr>
            <w:tcW w:w="480" w:type="dxa"/>
            <w:tcBorders>
              <w:top w:val="nil"/>
              <w:left w:val="nil"/>
              <w:bottom w:val="single" w:sz="4" w:space="0" w:color="auto"/>
              <w:right w:val="single" w:sz="4" w:space="0" w:color="auto"/>
            </w:tcBorders>
            <w:shd w:val="clear" w:color="auto" w:fill="auto"/>
            <w:noWrap/>
            <w:vAlign w:val="bottom"/>
            <w:hideMark/>
          </w:tcPr>
          <w:p w:rsidR="00025B3E" w:rsidRPr="00025B3E" w:rsidRDefault="00025B3E" w:rsidP="00025B3E">
            <w:pPr>
              <w:spacing w:after="0" w:line="240" w:lineRule="auto"/>
              <w:jc w:val="right"/>
              <w:rPr>
                <w:rFonts w:ascii="Calibri" w:eastAsia="Times New Roman" w:hAnsi="Calibri" w:cs="Calibri"/>
                <w:color w:val="000000"/>
                <w:lang w:val="en-US"/>
              </w:rPr>
            </w:pPr>
            <w:r w:rsidRPr="00025B3E">
              <w:rPr>
                <w:rFonts w:ascii="Calibri" w:eastAsia="Times New Roman" w:hAnsi="Calibri" w:cs="Calibri"/>
                <w:color w:val="000000"/>
                <w:lang w:val="en-US"/>
              </w:rPr>
              <w:t>98</w:t>
            </w:r>
          </w:p>
        </w:tc>
        <w:tc>
          <w:tcPr>
            <w:tcW w:w="480" w:type="dxa"/>
            <w:tcBorders>
              <w:top w:val="nil"/>
              <w:left w:val="nil"/>
              <w:bottom w:val="single" w:sz="4" w:space="0" w:color="auto"/>
              <w:right w:val="single" w:sz="4" w:space="0" w:color="auto"/>
            </w:tcBorders>
            <w:shd w:val="clear" w:color="auto" w:fill="auto"/>
            <w:noWrap/>
            <w:vAlign w:val="bottom"/>
            <w:hideMark/>
          </w:tcPr>
          <w:p w:rsidR="00025B3E" w:rsidRPr="00025B3E" w:rsidRDefault="00025B3E" w:rsidP="00025B3E">
            <w:pPr>
              <w:spacing w:after="0" w:line="240" w:lineRule="auto"/>
              <w:jc w:val="right"/>
              <w:rPr>
                <w:rFonts w:ascii="Calibri" w:eastAsia="Times New Roman" w:hAnsi="Calibri" w:cs="Calibri"/>
                <w:color w:val="000000"/>
                <w:lang w:val="en-US"/>
              </w:rPr>
            </w:pPr>
            <w:r w:rsidRPr="00025B3E">
              <w:rPr>
                <w:rFonts w:ascii="Calibri" w:eastAsia="Times New Roman" w:hAnsi="Calibri" w:cs="Calibri"/>
                <w:color w:val="000000"/>
                <w:lang w:val="en-US"/>
              </w:rPr>
              <w:t>90</w:t>
            </w:r>
          </w:p>
        </w:tc>
        <w:tc>
          <w:tcPr>
            <w:tcW w:w="480" w:type="dxa"/>
            <w:tcBorders>
              <w:top w:val="nil"/>
              <w:left w:val="nil"/>
              <w:bottom w:val="single" w:sz="4" w:space="0" w:color="auto"/>
              <w:right w:val="single" w:sz="8" w:space="0" w:color="auto"/>
            </w:tcBorders>
            <w:shd w:val="clear" w:color="auto" w:fill="auto"/>
            <w:noWrap/>
            <w:vAlign w:val="bottom"/>
            <w:hideMark/>
          </w:tcPr>
          <w:p w:rsidR="00025B3E" w:rsidRPr="00025B3E" w:rsidRDefault="00025B3E" w:rsidP="00025B3E">
            <w:pPr>
              <w:spacing w:after="0" w:line="240" w:lineRule="auto"/>
              <w:jc w:val="right"/>
              <w:rPr>
                <w:rFonts w:ascii="Calibri" w:eastAsia="Times New Roman" w:hAnsi="Calibri" w:cs="Calibri"/>
                <w:color w:val="000000"/>
                <w:lang w:val="en-US"/>
              </w:rPr>
            </w:pPr>
            <w:r w:rsidRPr="00025B3E">
              <w:rPr>
                <w:rFonts w:ascii="Calibri" w:eastAsia="Times New Roman" w:hAnsi="Calibri" w:cs="Calibri"/>
                <w:color w:val="000000"/>
                <w:lang w:val="en-US"/>
              </w:rPr>
              <w:t>62</w:t>
            </w:r>
          </w:p>
        </w:tc>
      </w:tr>
      <w:tr w:rsidR="00025B3E" w:rsidRPr="00025B3E" w:rsidTr="00025B3E">
        <w:trPr>
          <w:trHeight w:val="300"/>
        </w:trPr>
        <w:tc>
          <w:tcPr>
            <w:tcW w:w="7080" w:type="dxa"/>
            <w:tcBorders>
              <w:top w:val="nil"/>
              <w:left w:val="single" w:sz="8" w:space="0" w:color="auto"/>
              <w:bottom w:val="single" w:sz="4" w:space="0" w:color="auto"/>
              <w:right w:val="single" w:sz="4" w:space="0" w:color="auto"/>
            </w:tcBorders>
            <w:shd w:val="clear" w:color="auto" w:fill="auto"/>
            <w:noWrap/>
            <w:vAlign w:val="bottom"/>
            <w:hideMark/>
          </w:tcPr>
          <w:p w:rsidR="00025B3E" w:rsidRPr="00025B3E" w:rsidRDefault="00025B3E" w:rsidP="00025B3E">
            <w:pPr>
              <w:spacing w:after="0" w:line="240" w:lineRule="auto"/>
              <w:rPr>
                <w:rFonts w:ascii="Calibri" w:eastAsia="Times New Roman" w:hAnsi="Calibri" w:cs="Calibri"/>
                <w:color w:val="000000"/>
                <w:lang w:val="en-US"/>
              </w:rPr>
            </w:pPr>
            <w:r w:rsidRPr="00025B3E">
              <w:rPr>
                <w:rFonts w:ascii="Calibri" w:eastAsia="Times New Roman" w:hAnsi="Calibri" w:cs="Calibri"/>
                <w:color w:val="000000"/>
                <w:lang w:val="en-US"/>
              </w:rPr>
              <w:t>Courses Completed</w:t>
            </w:r>
          </w:p>
        </w:tc>
        <w:tc>
          <w:tcPr>
            <w:tcW w:w="480" w:type="dxa"/>
            <w:tcBorders>
              <w:top w:val="nil"/>
              <w:left w:val="nil"/>
              <w:bottom w:val="single" w:sz="4" w:space="0" w:color="auto"/>
              <w:right w:val="single" w:sz="4" w:space="0" w:color="auto"/>
            </w:tcBorders>
            <w:shd w:val="clear" w:color="auto" w:fill="auto"/>
            <w:noWrap/>
            <w:vAlign w:val="bottom"/>
            <w:hideMark/>
          </w:tcPr>
          <w:p w:rsidR="00025B3E" w:rsidRPr="00025B3E" w:rsidRDefault="00025B3E" w:rsidP="00025B3E">
            <w:pPr>
              <w:spacing w:after="0" w:line="240" w:lineRule="auto"/>
              <w:jc w:val="right"/>
              <w:rPr>
                <w:rFonts w:ascii="Calibri" w:eastAsia="Times New Roman" w:hAnsi="Calibri" w:cs="Calibri"/>
                <w:color w:val="000000"/>
                <w:lang w:val="en-US"/>
              </w:rPr>
            </w:pPr>
            <w:r w:rsidRPr="00025B3E">
              <w:rPr>
                <w:rFonts w:ascii="Calibri" w:eastAsia="Times New Roman" w:hAnsi="Calibri" w:cs="Calibri"/>
                <w:color w:val="000000"/>
                <w:lang w:val="en-US"/>
              </w:rPr>
              <w:t>32</w:t>
            </w:r>
          </w:p>
        </w:tc>
        <w:tc>
          <w:tcPr>
            <w:tcW w:w="480" w:type="dxa"/>
            <w:tcBorders>
              <w:top w:val="nil"/>
              <w:left w:val="nil"/>
              <w:bottom w:val="single" w:sz="4" w:space="0" w:color="auto"/>
              <w:right w:val="single" w:sz="4" w:space="0" w:color="auto"/>
            </w:tcBorders>
            <w:shd w:val="clear" w:color="auto" w:fill="auto"/>
            <w:noWrap/>
            <w:vAlign w:val="bottom"/>
            <w:hideMark/>
          </w:tcPr>
          <w:p w:rsidR="00025B3E" w:rsidRPr="00025B3E" w:rsidRDefault="00025B3E" w:rsidP="00025B3E">
            <w:pPr>
              <w:spacing w:after="0" w:line="240" w:lineRule="auto"/>
              <w:jc w:val="right"/>
              <w:rPr>
                <w:rFonts w:ascii="Calibri" w:eastAsia="Times New Roman" w:hAnsi="Calibri" w:cs="Calibri"/>
                <w:color w:val="000000"/>
                <w:lang w:val="en-US"/>
              </w:rPr>
            </w:pPr>
            <w:r w:rsidRPr="00025B3E">
              <w:rPr>
                <w:rFonts w:ascii="Calibri" w:eastAsia="Times New Roman" w:hAnsi="Calibri" w:cs="Calibri"/>
                <w:color w:val="000000"/>
                <w:lang w:val="en-US"/>
              </w:rPr>
              <w:t>44</w:t>
            </w:r>
          </w:p>
        </w:tc>
        <w:tc>
          <w:tcPr>
            <w:tcW w:w="480" w:type="dxa"/>
            <w:tcBorders>
              <w:top w:val="nil"/>
              <w:left w:val="nil"/>
              <w:bottom w:val="single" w:sz="4" w:space="0" w:color="auto"/>
              <w:right w:val="single" w:sz="8" w:space="0" w:color="auto"/>
            </w:tcBorders>
            <w:shd w:val="clear" w:color="auto" w:fill="auto"/>
            <w:noWrap/>
            <w:vAlign w:val="bottom"/>
            <w:hideMark/>
          </w:tcPr>
          <w:p w:rsidR="00025B3E" w:rsidRPr="00025B3E" w:rsidRDefault="00025B3E" w:rsidP="00025B3E">
            <w:pPr>
              <w:spacing w:after="0" w:line="240" w:lineRule="auto"/>
              <w:jc w:val="right"/>
              <w:rPr>
                <w:rFonts w:ascii="Calibri" w:eastAsia="Times New Roman" w:hAnsi="Calibri" w:cs="Calibri"/>
                <w:color w:val="000000"/>
                <w:lang w:val="en-US"/>
              </w:rPr>
            </w:pPr>
            <w:r w:rsidRPr="00025B3E">
              <w:rPr>
                <w:rFonts w:ascii="Calibri" w:eastAsia="Times New Roman" w:hAnsi="Calibri" w:cs="Calibri"/>
                <w:color w:val="000000"/>
                <w:lang w:val="en-US"/>
              </w:rPr>
              <w:t>21</w:t>
            </w:r>
          </w:p>
        </w:tc>
      </w:tr>
      <w:tr w:rsidR="00025B3E" w:rsidRPr="00025B3E" w:rsidTr="00025B3E">
        <w:trPr>
          <w:trHeight w:val="300"/>
        </w:trPr>
        <w:tc>
          <w:tcPr>
            <w:tcW w:w="7080" w:type="dxa"/>
            <w:tcBorders>
              <w:top w:val="nil"/>
              <w:left w:val="single" w:sz="8" w:space="0" w:color="auto"/>
              <w:bottom w:val="single" w:sz="4" w:space="0" w:color="auto"/>
              <w:right w:val="single" w:sz="4" w:space="0" w:color="auto"/>
            </w:tcBorders>
            <w:shd w:val="clear" w:color="auto" w:fill="auto"/>
            <w:noWrap/>
            <w:vAlign w:val="bottom"/>
            <w:hideMark/>
          </w:tcPr>
          <w:p w:rsidR="00025B3E" w:rsidRPr="00025B3E" w:rsidRDefault="00025B3E" w:rsidP="00025B3E">
            <w:pPr>
              <w:spacing w:after="0" w:line="240" w:lineRule="auto"/>
              <w:rPr>
                <w:rFonts w:ascii="Calibri" w:eastAsia="Times New Roman" w:hAnsi="Calibri" w:cs="Calibri"/>
                <w:color w:val="000000"/>
                <w:lang w:val="en-US"/>
              </w:rPr>
            </w:pPr>
            <w:r w:rsidRPr="00025B3E">
              <w:rPr>
                <w:rFonts w:ascii="Calibri" w:eastAsia="Times New Roman" w:hAnsi="Calibri" w:cs="Calibri"/>
                <w:color w:val="000000"/>
                <w:lang w:val="en-US"/>
              </w:rPr>
              <w:t>Courses Continuing</w:t>
            </w:r>
          </w:p>
        </w:tc>
        <w:tc>
          <w:tcPr>
            <w:tcW w:w="480" w:type="dxa"/>
            <w:tcBorders>
              <w:top w:val="nil"/>
              <w:left w:val="nil"/>
              <w:bottom w:val="single" w:sz="4" w:space="0" w:color="auto"/>
              <w:right w:val="single" w:sz="4" w:space="0" w:color="auto"/>
            </w:tcBorders>
            <w:shd w:val="clear" w:color="auto" w:fill="auto"/>
            <w:noWrap/>
            <w:vAlign w:val="bottom"/>
            <w:hideMark/>
          </w:tcPr>
          <w:p w:rsidR="00025B3E" w:rsidRPr="00025B3E" w:rsidRDefault="00025B3E" w:rsidP="00025B3E">
            <w:pPr>
              <w:spacing w:after="0" w:line="240" w:lineRule="auto"/>
              <w:jc w:val="right"/>
              <w:rPr>
                <w:rFonts w:ascii="Calibri" w:eastAsia="Times New Roman" w:hAnsi="Calibri" w:cs="Calibri"/>
                <w:color w:val="000000"/>
                <w:lang w:val="en-US"/>
              </w:rPr>
            </w:pPr>
            <w:r w:rsidRPr="00025B3E">
              <w:rPr>
                <w:rFonts w:ascii="Calibri" w:eastAsia="Times New Roman" w:hAnsi="Calibri" w:cs="Calibri"/>
                <w:color w:val="000000"/>
                <w:lang w:val="en-US"/>
              </w:rPr>
              <w:t>6</w:t>
            </w:r>
          </w:p>
        </w:tc>
        <w:tc>
          <w:tcPr>
            <w:tcW w:w="480" w:type="dxa"/>
            <w:tcBorders>
              <w:top w:val="nil"/>
              <w:left w:val="nil"/>
              <w:bottom w:val="single" w:sz="4" w:space="0" w:color="auto"/>
              <w:right w:val="single" w:sz="4" w:space="0" w:color="auto"/>
            </w:tcBorders>
            <w:shd w:val="clear" w:color="auto" w:fill="auto"/>
            <w:noWrap/>
            <w:vAlign w:val="bottom"/>
            <w:hideMark/>
          </w:tcPr>
          <w:p w:rsidR="00025B3E" w:rsidRPr="00025B3E" w:rsidRDefault="00025B3E" w:rsidP="00025B3E">
            <w:pPr>
              <w:spacing w:after="0" w:line="240" w:lineRule="auto"/>
              <w:jc w:val="right"/>
              <w:rPr>
                <w:rFonts w:ascii="Calibri" w:eastAsia="Times New Roman" w:hAnsi="Calibri" w:cs="Calibri"/>
                <w:color w:val="000000"/>
                <w:lang w:val="en-US"/>
              </w:rPr>
            </w:pPr>
            <w:r w:rsidRPr="00025B3E">
              <w:rPr>
                <w:rFonts w:ascii="Calibri" w:eastAsia="Times New Roman" w:hAnsi="Calibri" w:cs="Calibri"/>
                <w:color w:val="000000"/>
                <w:lang w:val="en-US"/>
              </w:rPr>
              <w:t>10</w:t>
            </w:r>
          </w:p>
        </w:tc>
        <w:tc>
          <w:tcPr>
            <w:tcW w:w="480" w:type="dxa"/>
            <w:tcBorders>
              <w:top w:val="nil"/>
              <w:left w:val="nil"/>
              <w:bottom w:val="single" w:sz="4" w:space="0" w:color="auto"/>
              <w:right w:val="single" w:sz="8" w:space="0" w:color="auto"/>
            </w:tcBorders>
            <w:shd w:val="clear" w:color="auto" w:fill="auto"/>
            <w:noWrap/>
            <w:vAlign w:val="bottom"/>
            <w:hideMark/>
          </w:tcPr>
          <w:p w:rsidR="00025B3E" w:rsidRPr="00025B3E" w:rsidRDefault="00025B3E" w:rsidP="00025B3E">
            <w:pPr>
              <w:spacing w:after="0" w:line="240" w:lineRule="auto"/>
              <w:jc w:val="right"/>
              <w:rPr>
                <w:rFonts w:ascii="Calibri" w:eastAsia="Times New Roman" w:hAnsi="Calibri" w:cs="Calibri"/>
                <w:color w:val="000000"/>
                <w:lang w:val="en-US"/>
              </w:rPr>
            </w:pPr>
            <w:r w:rsidRPr="00025B3E">
              <w:rPr>
                <w:rFonts w:ascii="Calibri" w:eastAsia="Times New Roman" w:hAnsi="Calibri" w:cs="Calibri"/>
                <w:color w:val="000000"/>
                <w:lang w:val="en-US"/>
              </w:rPr>
              <w:t>15</w:t>
            </w:r>
          </w:p>
        </w:tc>
      </w:tr>
      <w:tr w:rsidR="00025B3E" w:rsidRPr="00025B3E" w:rsidTr="00025B3E">
        <w:trPr>
          <w:trHeight w:val="315"/>
        </w:trPr>
        <w:tc>
          <w:tcPr>
            <w:tcW w:w="7080" w:type="dxa"/>
            <w:tcBorders>
              <w:top w:val="nil"/>
              <w:left w:val="single" w:sz="8" w:space="0" w:color="auto"/>
              <w:bottom w:val="single" w:sz="8" w:space="0" w:color="auto"/>
              <w:right w:val="single" w:sz="4" w:space="0" w:color="auto"/>
            </w:tcBorders>
            <w:shd w:val="clear" w:color="auto" w:fill="auto"/>
            <w:noWrap/>
            <w:vAlign w:val="bottom"/>
            <w:hideMark/>
          </w:tcPr>
          <w:p w:rsidR="00025B3E" w:rsidRPr="00025B3E" w:rsidRDefault="00025B3E" w:rsidP="00025B3E">
            <w:pPr>
              <w:spacing w:after="0" w:line="240" w:lineRule="auto"/>
              <w:rPr>
                <w:rFonts w:ascii="Calibri" w:eastAsia="Times New Roman" w:hAnsi="Calibri" w:cs="Calibri"/>
                <w:color w:val="000000"/>
                <w:lang w:val="en-US"/>
              </w:rPr>
            </w:pPr>
            <w:r w:rsidRPr="00025B3E">
              <w:rPr>
                <w:rFonts w:ascii="Calibri" w:eastAsia="Times New Roman" w:hAnsi="Calibri" w:cs="Calibri"/>
                <w:color w:val="000000"/>
                <w:lang w:val="en-US"/>
              </w:rPr>
              <w:t>Courses Removed</w:t>
            </w:r>
          </w:p>
        </w:tc>
        <w:tc>
          <w:tcPr>
            <w:tcW w:w="480" w:type="dxa"/>
            <w:tcBorders>
              <w:top w:val="nil"/>
              <w:left w:val="nil"/>
              <w:bottom w:val="single" w:sz="8" w:space="0" w:color="auto"/>
              <w:right w:val="single" w:sz="4" w:space="0" w:color="auto"/>
            </w:tcBorders>
            <w:shd w:val="clear" w:color="auto" w:fill="auto"/>
            <w:noWrap/>
            <w:vAlign w:val="bottom"/>
            <w:hideMark/>
          </w:tcPr>
          <w:p w:rsidR="00025B3E" w:rsidRPr="00025B3E" w:rsidRDefault="00025B3E" w:rsidP="00025B3E">
            <w:pPr>
              <w:spacing w:after="0" w:line="240" w:lineRule="auto"/>
              <w:jc w:val="right"/>
              <w:rPr>
                <w:rFonts w:ascii="Calibri" w:eastAsia="Times New Roman" w:hAnsi="Calibri" w:cs="Calibri"/>
                <w:color w:val="000000"/>
                <w:lang w:val="en-US"/>
              </w:rPr>
            </w:pPr>
            <w:r w:rsidRPr="00025B3E">
              <w:rPr>
                <w:rFonts w:ascii="Calibri" w:eastAsia="Times New Roman" w:hAnsi="Calibri" w:cs="Calibri"/>
                <w:color w:val="000000"/>
                <w:lang w:val="en-US"/>
              </w:rPr>
              <w:t>60</w:t>
            </w:r>
          </w:p>
        </w:tc>
        <w:tc>
          <w:tcPr>
            <w:tcW w:w="480" w:type="dxa"/>
            <w:tcBorders>
              <w:top w:val="nil"/>
              <w:left w:val="nil"/>
              <w:bottom w:val="single" w:sz="8" w:space="0" w:color="auto"/>
              <w:right w:val="single" w:sz="4" w:space="0" w:color="auto"/>
            </w:tcBorders>
            <w:shd w:val="clear" w:color="auto" w:fill="auto"/>
            <w:noWrap/>
            <w:vAlign w:val="bottom"/>
            <w:hideMark/>
          </w:tcPr>
          <w:p w:rsidR="00025B3E" w:rsidRPr="00025B3E" w:rsidRDefault="00025B3E" w:rsidP="00025B3E">
            <w:pPr>
              <w:spacing w:after="0" w:line="240" w:lineRule="auto"/>
              <w:jc w:val="right"/>
              <w:rPr>
                <w:rFonts w:ascii="Calibri" w:eastAsia="Times New Roman" w:hAnsi="Calibri" w:cs="Calibri"/>
                <w:color w:val="000000"/>
                <w:lang w:val="en-US"/>
              </w:rPr>
            </w:pPr>
            <w:r w:rsidRPr="00025B3E">
              <w:rPr>
                <w:rFonts w:ascii="Calibri" w:eastAsia="Times New Roman" w:hAnsi="Calibri" w:cs="Calibri"/>
                <w:color w:val="000000"/>
                <w:lang w:val="en-US"/>
              </w:rPr>
              <w:t>36</w:t>
            </w:r>
          </w:p>
        </w:tc>
        <w:tc>
          <w:tcPr>
            <w:tcW w:w="480" w:type="dxa"/>
            <w:tcBorders>
              <w:top w:val="nil"/>
              <w:left w:val="nil"/>
              <w:bottom w:val="single" w:sz="8" w:space="0" w:color="auto"/>
              <w:right w:val="single" w:sz="8" w:space="0" w:color="auto"/>
            </w:tcBorders>
            <w:shd w:val="clear" w:color="auto" w:fill="auto"/>
            <w:noWrap/>
            <w:vAlign w:val="bottom"/>
            <w:hideMark/>
          </w:tcPr>
          <w:p w:rsidR="00025B3E" w:rsidRPr="00025B3E" w:rsidRDefault="00025B3E" w:rsidP="00025B3E">
            <w:pPr>
              <w:spacing w:after="0" w:line="240" w:lineRule="auto"/>
              <w:jc w:val="right"/>
              <w:rPr>
                <w:rFonts w:ascii="Calibri" w:eastAsia="Times New Roman" w:hAnsi="Calibri" w:cs="Calibri"/>
                <w:color w:val="000000"/>
                <w:lang w:val="en-US"/>
              </w:rPr>
            </w:pPr>
            <w:r w:rsidRPr="00025B3E">
              <w:rPr>
                <w:rFonts w:ascii="Calibri" w:eastAsia="Times New Roman" w:hAnsi="Calibri" w:cs="Calibri"/>
                <w:color w:val="000000"/>
                <w:lang w:val="en-US"/>
              </w:rPr>
              <w:t>26</w:t>
            </w:r>
          </w:p>
        </w:tc>
      </w:tr>
    </w:tbl>
    <w:p w:rsidR="00BA57AD" w:rsidRDefault="00BA57AD" w:rsidP="006E498B">
      <w:pPr>
        <w:rPr>
          <w:sz w:val="24"/>
          <w:szCs w:val="24"/>
          <w:u w:val="single"/>
        </w:rPr>
      </w:pPr>
    </w:p>
    <w:p w:rsidR="00EA2BBD" w:rsidRDefault="00025B3E" w:rsidP="006E498B">
      <w:pPr>
        <w:rPr>
          <w:sz w:val="24"/>
          <w:szCs w:val="24"/>
        </w:rPr>
      </w:pPr>
      <w:r w:rsidRPr="00206214">
        <w:rPr>
          <w:sz w:val="24"/>
          <w:szCs w:val="24"/>
          <w:u w:val="single"/>
        </w:rPr>
        <w:t>Attendance Data</w:t>
      </w:r>
    </w:p>
    <w:p w:rsidR="007C0E75" w:rsidRDefault="00025B3E" w:rsidP="006E498B">
      <w:pPr>
        <w:rPr>
          <w:sz w:val="24"/>
          <w:szCs w:val="24"/>
          <w:u w:val="single"/>
        </w:rPr>
      </w:pPr>
      <w:r>
        <w:rPr>
          <w:noProof/>
          <w:lang w:val="en-US"/>
        </w:rPr>
        <w:drawing>
          <wp:inline distT="0" distB="0" distL="0" distR="0" wp14:anchorId="5B8C473E" wp14:editId="25A2393E">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25B3E" w:rsidRDefault="00025B3E" w:rsidP="006E498B">
      <w:pPr>
        <w:rPr>
          <w:sz w:val="24"/>
          <w:szCs w:val="24"/>
          <w:u w:val="single"/>
        </w:rPr>
      </w:pPr>
      <w:r>
        <w:rPr>
          <w:noProof/>
          <w:lang w:val="en-US"/>
        </w:rPr>
        <w:drawing>
          <wp:inline distT="0" distB="0" distL="0" distR="0" wp14:anchorId="5CEC3A4D" wp14:editId="37F670D7">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F4EC9" w:rsidRPr="006A43BD" w:rsidRDefault="006A43BD" w:rsidP="006E498B">
      <w:pPr>
        <w:rPr>
          <w:rFonts w:ascii="Arial" w:hAnsi="Arial" w:cs="Arial"/>
          <w:sz w:val="24"/>
          <w:szCs w:val="24"/>
        </w:rPr>
      </w:pPr>
      <w:r>
        <w:rPr>
          <w:rFonts w:cstheme="minorHAnsi"/>
          <w:sz w:val="24"/>
          <w:szCs w:val="24"/>
        </w:rPr>
        <w:t>We are clarifying our attendance policy because we believe that attendance is key to ensuring students are successfully completing their courses.</w:t>
      </w:r>
      <w:r w:rsidR="00072E35">
        <w:rPr>
          <w:rFonts w:cstheme="minorHAnsi"/>
          <w:sz w:val="24"/>
          <w:szCs w:val="24"/>
        </w:rPr>
        <w:t xml:space="preserve">  </w:t>
      </w:r>
      <w:r>
        <w:rPr>
          <w:rFonts w:ascii="Arial" w:hAnsi="Arial" w:cs="Arial"/>
          <w:sz w:val="24"/>
          <w:szCs w:val="24"/>
        </w:rPr>
        <w:t xml:space="preserve"> </w:t>
      </w:r>
    </w:p>
    <w:p w:rsidR="009F4EC9" w:rsidRPr="00206214" w:rsidRDefault="009F4EC9" w:rsidP="006E498B">
      <w:pPr>
        <w:rPr>
          <w:rFonts w:ascii="OCR A Extended" w:hAnsi="OCR A Extended"/>
          <w:sz w:val="24"/>
          <w:szCs w:val="24"/>
          <w:u w:val="single"/>
        </w:rPr>
      </w:pPr>
    </w:p>
    <w:p w:rsidR="00072E35" w:rsidRDefault="00072E35" w:rsidP="006E498B">
      <w:pPr>
        <w:rPr>
          <w:b/>
          <w:sz w:val="28"/>
          <w:szCs w:val="28"/>
        </w:rPr>
      </w:pPr>
    </w:p>
    <w:p w:rsidR="00072E35" w:rsidRDefault="00072E35" w:rsidP="006E498B">
      <w:pPr>
        <w:rPr>
          <w:b/>
          <w:sz w:val="28"/>
          <w:szCs w:val="28"/>
        </w:rPr>
      </w:pPr>
    </w:p>
    <w:p w:rsidR="00855F8B" w:rsidRDefault="00C30A2E" w:rsidP="006E498B">
      <w:pPr>
        <w:rPr>
          <w:b/>
          <w:sz w:val="28"/>
          <w:szCs w:val="28"/>
        </w:rPr>
      </w:pPr>
      <w:r>
        <w:rPr>
          <w:b/>
          <w:sz w:val="28"/>
          <w:szCs w:val="28"/>
        </w:rPr>
        <w:lastRenderedPageBreak/>
        <w:t>Reflections and Next Steps</w:t>
      </w:r>
    </w:p>
    <w:p w:rsidR="00C30A2E" w:rsidRDefault="00C30A2E" w:rsidP="006E498B">
      <w:pPr>
        <w:rPr>
          <w:sz w:val="24"/>
          <w:szCs w:val="24"/>
        </w:rPr>
      </w:pPr>
      <w:r>
        <w:rPr>
          <w:sz w:val="24"/>
          <w:szCs w:val="24"/>
        </w:rPr>
        <w:t>Charles Hays Secondary School continues to provide some amazing opportunities for our students and we will continue to build and add to what we offer our students.  Our Extracurricular clubs and teams add so much to what we offer at the school and help our students to grow intellectually, physically and emotionally.</w:t>
      </w:r>
    </w:p>
    <w:p w:rsidR="0025292B" w:rsidRPr="007B1AC3" w:rsidRDefault="00C30A2E" w:rsidP="006E498B">
      <w:pPr>
        <w:rPr>
          <w:sz w:val="24"/>
          <w:szCs w:val="24"/>
        </w:rPr>
      </w:pPr>
      <w:r>
        <w:rPr>
          <w:sz w:val="24"/>
          <w:szCs w:val="24"/>
        </w:rPr>
        <w:t>We look forward to working in the following areas to improve learning for every student at our school:</w:t>
      </w:r>
    </w:p>
    <w:p w:rsidR="00C77122" w:rsidRDefault="009F4EC9" w:rsidP="004046F7">
      <w:pPr>
        <w:pStyle w:val="ListParagraph"/>
        <w:numPr>
          <w:ilvl w:val="0"/>
          <w:numId w:val="5"/>
        </w:numPr>
        <w:rPr>
          <w:sz w:val="24"/>
          <w:szCs w:val="24"/>
        </w:rPr>
      </w:pPr>
      <w:r>
        <w:rPr>
          <w:sz w:val="24"/>
          <w:szCs w:val="24"/>
        </w:rPr>
        <w:t>Creating clearer policy around attendance</w:t>
      </w:r>
    </w:p>
    <w:p w:rsidR="009F4EC9" w:rsidRPr="004046F7" w:rsidRDefault="009F4EC9" w:rsidP="004046F7">
      <w:pPr>
        <w:pStyle w:val="ListParagraph"/>
        <w:numPr>
          <w:ilvl w:val="0"/>
          <w:numId w:val="5"/>
        </w:numPr>
        <w:rPr>
          <w:sz w:val="24"/>
          <w:szCs w:val="24"/>
        </w:rPr>
      </w:pPr>
      <w:r>
        <w:rPr>
          <w:sz w:val="24"/>
          <w:szCs w:val="24"/>
        </w:rPr>
        <w:t>Updating our Code of Conduct</w:t>
      </w:r>
      <w:r w:rsidR="00C30A2E">
        <w:rPr>
          <w:sz w:val="24"/>
          <w:szCs w:val="24"/>
        </w:rPr>
        <w:t xml:space="preserve"> and clarifying expectations</w:t>
      </w:r>
    </w:p>
    <w:p w:rsidR="001C4484" w:rsidRPr="004046F7" w:rsidRDefault="001C4484" w:rsidP="004046F7">
      <w:pPr>
        <w:pStyle w:val="ListParagraph"/>
        <w:numPr>
          <w:ilvl w:val="0"/>
          <w:numId w:val="5"/>
        </w:numPr>
        <w:rPr>
          <w:sz w:val="24"/>
          <w:szCs w:val="24"/>
        </w:rPr>
      </w:pPr>
      <w:r w:rsidRPr="004046F7">
        <w:rPr>
          <w:sz w:val="24"/>
          <w:szCs w:val="24"/>
        </w:rPr>
        <w:t>Continue</w:t>
      </w:r>
      <w:r w:rsidR="00C30A2E">
        <w:rPr>
          <w:sz w:val="24"/>
          <w:szCs w:val="24"/>
        </w:rPr>
        <w:t xml:space="preserve">d </w:t>
      </w:r>
      <w:r w:rsidRPr="004046F7">
        <w:rPr>
          <w:sz w:val="24"/>
          <w:szCs w:val="24"/>
        </w:rPr>
        <w:t>work on i</w:t>
      </w:r>
      <w:r w:rsidR="006334F8">
        <w:rPr>
          <w:sz w:val="24"/>
          <w:szCs w:val="24"/>
        </w:rPr>
        <w:t>mproving communication by listening</w:t>
      </w:r>
      <w:r w:rsidR="00C30A2E">
        <w:rPr>
          <w:sz w:val="24"/>
          <w:szCs w:val="24"/>
        </w:rPr>
        <w:t>,</w:t>
      </w:r>
      <w:r w:rsidR="006334F8">
        <w:rPr>
          <w:sz w:val="24"/>
          <w:szCs w:val="24"/>
        </w:rPr>
        <w:t xml:space="preserve"> and </w:t>
      </w:r>
      <w:r w:rsidR="009F4EC9">
        <w:rPr>
          <w:sz w:val="24"/>
          <w:szCs w:val="24"/>
        </w:rPr>
        <w:t xml:space="preserve">by </w:t>
      </w:r>
      <w:r w:rsidR="006334F8">
        <w:rPr>
          <w:sz w:val="24"/>
          <w:szCs w:val="24"/>
        </w:rPr>
        <w:t>encouraging positive and solution based feedback to challenges</w:t>
      </w:r>
    </w:p>
    <w:p w:rsidR="003F169A" w:rsidRPr="004046F7" w:rsidRDefault="009F4EC9" w:rsidP="004046F7">
      <w:pPr>
        <w:pStyle w:val="ListParagraph"/>
        <w:numPr>
          <w:ilvl w:val="0"/>
          <w:numId w:val="5"/>
        </w:numPr>
        <w:rPr>
          <w:sz w:val="24"/>
          <w:szCs w:val="24"/>
        </w:rPr>
      </w:pPr>
      <w:r>
        <w:rPr>
          <w:sz w:val="24"/>
          <w:szCs w:val="24"/>
        </w:rPr>
        <w:t xml:space="preserve">Making changes to </w:t>
      </w:r>
      <w:r w:rsidR="006334F8">
        <w:rPr>
          <w:sz w:val="24"/>
          <w:szCs w:val="24"/>
        </w:rPr>
        <w:t>FLEX time</w:t>
      </w:r>
      <w:r>
        <w:rPr>
          <w:sz w:val="24"/>
          <w:szCs w:val="24"/>
        </w:rPr>
        <w:t xml:space="preserve"> that make it more effective</w:t>
      </w:r>
    </w:p>
    <w:p w:rsidR="009C2CD5" w:rsidRPr="004046F7" w:rsidRDefault="009C2CD5" w:rsidP="004046F7">
      <w:pPr>
        <w:pStyle w:val="ListParagraph"/>
        <w:numPr>
          <w:ilvl w:val="0"/>
          <w:numId w:val="5"/>
        </w:numPr>
        <w:rPr>
          <w:sz w:val="24"/>
          <w:szCs w:val="24"/>
        </w:rPr>
      </w:pPr>
      <w:r w:rsidRPr="004046F7">
        <w:rPr>
          <w:sz w:val="24"/>
          <w:szCs w:val="24"/>
        </w:rPr>
        <w:t xml:space="preserve">A plan </w:t>
      </w:r>
      <w:r w:rsidR="004046F7">
        <w:rPr>
          <w:sz w:val="24"/>
          <w:szCs w:val="24"/>
        </w:rPr>
        <w:t xml:space="preserve">for a community attendance focus </w:t>
      </w:r>
      <w:r w:rsidR="00AD3384">
        <w:rPr>
          <w:sz w:val="24"/>
          <w:szCs w:val="24"/>
        </w:rPr>
        <w:t>is something we still want to actively pursue</w:t>
      </w:r>
    </w:p>
    <w:p w:rsidR="009F4EC9" w:rsidRDefault="009F4EC9" w:rsidP="004046F7">
      <w:pPr>
        <w:pStyle w:val="ListParagraph"/>
        <w:numPr>
          <w:ilvl w:val="0"/>
          <w:numId w:val="5"/>
        </w:numPr>
        <w:rPr>
          <w:sz w:val="24"/>
          <w:szCs w:val="24"/>
        </w:rPr>
      </w:pPr>
      <w:r>
        <w:rPr>
          <w:sz w:val="24"/>
          <w:szCs w:val="24"/>
        </w:rPr>
        <w:t>Work on ways to improve communication with parents and guardians, starting with an earlier Open House in September</w:t>
      </w:r>
    </w:p>
    <w:p w:rsidR="00C77122" w:rsidRPr="004046F7" w:rsidRDefault="00AD3384" w:rsidP="004046F7">
      <w:pPr>
        <w:pStyle w:val="ListParagraph"/>
        <w:numPr>
          <w:ilvl w:val="0"/>
          <w:numId w:val="5"/>
        </w:numPr>
        <w:rPr>
          <w:sz w:val="24"/>
          <w:szCs w:val="24"/>
        </w:rPr>
      </w:pPr>
      <w:r>
        <w:rPr>
          <w:sz w:val="24"/>
          <w:szCs w:val="24"/>
        </w:rPr>
        <w:t>Continue to build on our</w:t>
      </w:r>
      <w:r w:rsidR="004046F7">
        <w:rPr>
          <w:sz w:val="24"/>
          <w:szCs w:val="24"/>
        </w:rPr>
        <w:t xml:space="preserve"> </w:t>
      </w:r>
      <w:r w:rsidR="009C2CD5" w:rsidRPr="004046F7">
        <w:rPr>
          <w:sz w:val="24"/>
          <w:szCs w:val="24"/>
        </w:rPr>
        <w:t>technology</w:t>
      </w:r>
      <w:r>
        <w:rPr>
          <w:sz w:val="24"/>
          <w:szCs w:val="24"/>
        </w:rPr>
        <w:t xml:space="preserve"> and find ways to teach and learn </w:t>
      </w:r>
      <w:r w:rsidR="004046F7">
        <w:rPr>
          <w:sz w:val="24"/>
          <w:szCs w:val="24"/>
        </w:rPr>
        <w:t xml:space="preserve"> about how to use it effectively for learning</w:t>
      </w:r>
    </w:p>
    <w:p w:rsidR="0036285F" w:rsidRDefault="00C30A2E" w:rsidP="004046F7">
      <w:pPr>
        <w:pStyle w:val="ListParagraph"/>
        <w:numPr>
          <w:ilvl w:val="0"/>
          <w:numId w:val="5"/>
        </w:numPr>
        <w:rPr>
          <w:sz w:val="24"/>
          <w:szCs w:val="24"/>
        </w:rPr>
      </w:pPr>
      <w:r>
        <w:rPr>
          <w:sz w:val="24"/>
          <w:szCs w:val="24"/>
        </w:rPr>
        <w:t>Help students set their goals for graduation earlier through our new Careers courses and</w:t>
      </w:r>
      <w:r w:rsidR="00AD3384">
        <w:rPr>
          <w:sz w:val="24"/>
          <w:szCs w:val="24"/>
        </w:rPr>
        <w:t xml:space="preserve"> </w:t>
      </w:r>
      <w:r w:rsidR="004046F7">
        <w:rPr>
          <w:sz w:val="24"/>
          <w:szCs w:val="24"/>
        </w:rPr>
        <w:t>MyBlueprint.ca</w:t>
      </w:r>
    </w:p>
    <w:p w:rsidR="0040673E" w:rsidRDefault="0040673E" w:rsidP="004046F7">
      <w:pPr>
        <w:pStyle w:val="ListParagraph"/>
        <w:numPr>
          <w:ilvl w:val="0"/>
          <w:numId w:val="5"/>
        </w:numPr>
        <w:rPr>
          <w:sz w:val="24"/>
          <w:szCs w:val="24"/>
        </w:rPr>
      </w:pPr>
      <w:r>
        <w:rPr>
          <w:sz w:val="24"/>
          <w:szCs w:val="24"/>
        </w:rPr>
        <w:t>Incorporating First People’s Principles of Learning across the curriculum.</w:t>
      </w:r>
    </w:p>
    <w:p w:rsidR="00991DB8" w:rsidRPr="004046F7" w:rsidRDefault="00991DB8" w:rsidP="004046F7">
      <w:pPr>
        <w:pStyle w:val="ListParagraph"/>
        <w:numPr>
          <w:ilvl w:val="0"/>
          <w:numId w:val="5"/>
        </w:numPr>
        <w:rPr>
          <w:sz w:val="24"/>
          <w:szCs w:val="24"/>
        </w:rPr>
      </w:pPr>
      <w:r>
        <w:rPr>
          <w:sz w:val="24"/>
          <w:szCs w:val="24"/>
        </w:rPr>
        <w:t>Looking a what types of data will give us evidence that the trimester system</w:t>
      </w:r>
    </w:p>
    <w:p w:rsidR="00B5246A" w:rsidRDefault="0040673E" w:rsidP="0040673E">
      <w:pPr>
        <w:jc w:val="center"/>
      </w:pPr>
      <w:r>
        <w:rPr>
          <w:b/>
          <w:noProof/>
          <w:sz w:val="24"/>
          <w:szCs w:val="24"/>
          <w:lang w:val="en-US"/>
        </w:rPr>
        <w:drawing>
          <wp:inline distT="0" distB="0" distL="0" distR="0" wp14:anchorId="5942FC8D" wp14:editId="79DF93A5">
            <wp:extent cx="2548719" cy="1699146"/>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r. Boys phot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7764" cy="1705176"/>
                    </a:xfrm>
                    <a:prstGeom prst="rect">
                      <a:avLst/>
                    </a:prstGeom>
                  </pic:spPr>
                </pic:pic>
              </a:graphicData>
            </a:graphic>
          </wp:inline>
        </w:drawing>
      </w:r>
    </w:p>
    <w:p w:rsidR="00BE23A4" w:rsidRPr="0040673E" w:rsidRDefault="0040673E" w:rsidP="006E498B">
      <w:pPr>
        <w:rPr>
          <w:sz w:val="24"/>
          <w:szCs w:val="24"/>
        </w:rPr>
      </w:pPr>
      <w:r>
        <w:rPr>
          <w:sz w:val="24"/>
          <w:szCs w:val="24"/>
        </w:rPr>
        <w:t xml:space="preserve"> </w:t>
      </w:r>
      <w:r w:rsidRPr="0040673E">
        <w:rPr>
          <w:sz w:val="24"/>
          <w:szCs w:val="24"/>
        </w:rPr>
        <w:t>Next year, we look forward to the opening of our new Library Learning Commons</w:t>
      </w:r>
      <w:r>
        <w:rPr>
          <w:sz w:val="24"/>
          <w:szCs w:val="24"/>
        </w:rPr>
        <w:t xml:space="preserve"> and involving as many students as possible in the Totem Pole Project with carver Russell Mather.</w:t>
      </w:r>
    </w:p>
    <w:p w:rsidR="006E498B" w:rsidRDefault="006E498B" w:rsidP="00AF6499">
      <w:pPr>
        <w:jc w:val="center"/>
        <w:rPr>
          <w:sz w:val="28"/>
          <w:szCs w:val="28"/>
        </w:rPr>
      </w:pPr>
    </w:p>
    <w:p w:rsidR="00AF6499" w:rsidRDefault="00AF6499" w:rsidP="00AF6499">
      <w:pPr>
        <w:jc w:val="center"/>
        <w:rPr>
          <w:sz w:val="28"/>
          <w:szCs w:val="28"/>
        </w:rPr>
      </w:pPr>
    </w:p>
    <w:p w:rsidR="00271BCB" w:rsidRDefault="00271BCB" w:rsidP="00AF6499">
      <w:pPr>
        <w:jc w:val="center"/>
        <w:rPr>
          <w:sz w:val="28"/>
          <w:szCs w:val="28"/>
        </w:rPr>
      </w:pPr>
    </w:p>
    <w:p w:rsidR="00AF6499" w:rsidRDefault="00AF6499" w:rsidP="00AF6499">
      <w:pPr>
        <w:jc w:val="center"/>
        <w:rPr>
          <w:sz w:val="28"/>
          <w:szCs w:val="28"/>
        </w:rPr>
      </w:pPr>
    </w:p>
    <w:p w:rsidR="00AF6499" w:rsidRDefault="00AF6499" w:rsidP="00AF6499">
      <w:pPr>
        <w:jc w:val="center"/>
        <w:rPr>
          <w:sz w:val="28"/>
          <w:szCs w:val="28"/>
        </w:rPr>
      </w:pPr>
    </w:p>
    <w:p w:rsidR="00AF6499" w:rsidRDefault="00AF6499" w:rsidP="00AF6499">
      <w:pPr>
        <w:jc w:val="center"/>
        <w:rPr>
          <w:sz w:val="28"/>
          <w:szCs w:val="28"/>
        </w:rPr>
      </w:pPr>
    </w:p>
    <w:p w:rsidR="00AF6499" w:rsidRDefault="00AF6499" w:rsidP="00AF6499">
      <w:pPr>
        <w:jc w:val="center"/>
        <w:rPr>
          <w:sz w:val="28"/>
          <w:szCs w:val="28"/>
        </w:rPr>
      </w:pPr>
    </w:p>
    <w:p w:rsidR="00AF6499" w:rsidRDefault="00AF6499" w:rsidP="00AF6499">
      <w:pPr>
        <w:jc w:val="center"/>
        <w:rPr>
          <w:sz w:val="28"/>
          <w:szCs w:val="28"/>
        </w:rPr>
      </w:pPr>
    </w:p>
    <w:p w:rsidR="00BD1AB9" w:rsidRDefault="00BD1AB9" w:rsidP="00AF6499">
      <w:pPr>
        <w:jc w:val="center"/>
        <w:rPr>
          <w:sz w:val="28"/>
          <w:szCs w:val="28"/>
        </w:rPr>
      </w:pPr>
    </w:p>
    <w:p w:rsidR="00BD1AB9" w:rsidRDefault="00BD1AB9" w:rsidP="00AF6499">
      <w:pPr>
        <w:jc w:val="center"/>
        <w:rPr>
          <w:sz w:val="28"/>
          <w:szCs w:val="28"/>
        </w:rPr>
      </w:pPr>
    </w:p>
    <w:p w:rsidR="00AF6499" w:rsidRDefault="00AF6499" w:rsidP="00AF6499">
      <w:pPr>
        <w:jc w:val="center"/>
        <w:rPr>
          <w:sz w:val="28"/>
          <w:szCs w:val="28"/>
        </w:rPr>
      </w:pPr>
    </w:p>
    <w:p w:rsidR="00AF6499" w:rsidRDefault="00AF6499" w:rsidP="00AF6499">
      <w:pPr>
        <w:jc w:val="center"/>
        <w:rPr>
          <w:sz w:val="28"/>
          <w:szCs w:val="28"/>
        </w:rPr>
      </w:pPr>
    </w:p>
    <w:p w:rsidR="00932E2A" w:rsidRDefault="00932E2A" w:rsidP="00AF6499">
      <w:pPr>
        <w:jc w:val="center"/>
        <w:rPr>
          <w:sz w:val="28"/>
          <w:szCs w:val="28"/>
        </w:rPr>
      </w:pPr>
    </w:p>
    <w:p w:rsidR="00932E2A" w:rsidRDefault="00932E2A" w:rsidP="00AF6499">
      <w:pPr>
        <w:jc w:val="center"/>
        <w:rPr>
          <w:sz w:val="28"/>
          <w:szCs w:val="28"/>
        </w:rPr>
      </w:pPr>
    </w:p>
    <w:p w:rsidR="00C3219F" w:rsidRDefault="00C3219F" w:rsidP="00AF6499">
      <w:pPr>
        <w:jc w:val="center"/>
        <w:rPr>
          <w:sz w:val="28"/>
          <w:szCs w:val="28"/>
        </w:rPr>
      </w:pPr>
    </w:p>
    <w:p w:rsidR="00C3219F" w:rsidRDefault="00C3219F" w:rsidP="00AF6499">
      <w:pPr>
        <w:jc w:val="center"/>
        <w:rPr>
          <w:sz w:val="28"/>
          <w:szCs w:val="28"/>
        </w:rPr>
      </w:pPr>
    </w:p>
    <w:p w:rsidR="00C3219F" w:rsidRDefault="00C3219F" w:rsidP="00AF6499">
      <w:pPr>
        <w:jc w:val="center"/>
        <w:rPr>
          <w:sz w:val="28"/>
          <w:szCs w:val="28"/>
        </w:rPr>
      </w:pPr>
    </w:p>
    <w:p w:rsidR="003E6EF9" w:rsidRDefault="003E6EF9" w:rsidP="00AF6499">
      <w:pPr>
        <w:jc w:val="center"/>
        <w:rPr>
          <w:sz w:val="28"/>
          <w:szCs w:val="28"/>
        </w:rPr>
      </w:pPr>
    </w:p>
    <w:p w:rsidR="003E6EF9" w:rsidRDefault="003E6EF9" w:rsidP="00AF6499">
      <w:pPr>
        <w:jc w:val="center"/>
        <w:rPr>
          <w:sz w:val="28"/>
          <w:szCs w:val="28"/>
        </w:rPr>
      </w:pPr>
    </w:p>
    <w:p w:rsidR="00DB49E1" w:rsidRDefault="00DB49E1" w:rsidP="00AF6499">
      <w:pPr>
        <w:jc w:val="center"/>
        <w:rPr>
          <w:sz w:val="28"/>
          <w:szCs w:val="28"/>
        </w:rPr>
      </w:pPr>
    </w:p>
    <w:p w:rsidR="00154A1F" w:rsidRDefault="00154A1F" w:rsidP="00AF6499">
      <w:pPr>
        <w:jc w:val="center"/>
        <w:rPr>
          <w:sz w:val="28"/>
          <w:szCs w:val="28"/>
        </w:rPr>
      </w:pPr>
    </w:p>
    <w:p w:rsidR="00AA603D" w:rsidRDefault="00AA603D" w:rsidP="00AF6499">
      <w:pPr>
        <w:jc w:val="center"/>
        <w:rPr>
          <w:sz w:val="28"/>
          <w:szCs w:val="28"/>
        </w:rPr>
      </w:pPr>
    </w:p>
    <w:sectPr w:rsidR="00AA603D">
      <w:footerReference w:type="defaul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499" w:rsidRDefault="00A74499" w:rsidP="001870D6">
      <w:pPr>
        <w:spacing w:after="0" w:line="240" w:lineRule="auto"/>
      </w:pPr>
      <w:r>
        <w:separator/>
      </w:r>
    </w:p>
  </w:endnote>
  <w:endnote w:type="continuationSeparator" w:id="0">
    <w:p w:rsidR="00A74499" w:rsidRDefault="00A74499" w:rsidP="00187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OCR A Extended">
    <w:panose1 w:val="02010509020102010303"/>
    <w:charset w:val="00"/>
    <w:family w:val="moder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0D6" w:rsidRDefault="001870D6">
    <w:pPr>
      <w:pStyle w:val="Footer"/>
    </w:pPr>
    <w:r>
      <w:rPr>
        <w:noProof/>
        <w:color w:val="4F81BD" w:themeColor="accent1"/>
        <w:lang w:val="en-US"/>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4E1BAA"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938953 [1614]" strokeweight="1.25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szCs w:val="20"/>
      </w:rPr>
      <w:t xml:space="preserve">pg. </w:t>
    </w:r>
    <w:r>
      <w:rPr>
        <w:rFonts w:eastAsiaTheme="minorEastAsia"/>
        <w:color w:val="4F81BD" w:themeColor="accent1"/>
        <w:sz w:val="20"/>
        <w:szCs w:val="20"/>
      </w:rPr>
      <w:fldChar w:fldCharType="begin"/>
    </w:r>
    <w:r>
      <w:rPr>
        <w:color w:val="4F81BD" w:themeColor="accent1"/>
        <w:sz w:val="20"/>
        <w:szCs w:val="20"/>
      </w:rPr>
      <w:instrText xml:space="preserve"> PAGE    \* MERGEFORMAT </w:instrText>
    </w:r>
    <w:r>
      <w:rPr>
        <w:rFonts w:eastAsiaTheme="minorEastAsia"/>
        <w:color w:val="4F81BD" w:themeColor="accent1"/>
        <w:sz w:val="20"/>
        <w:szCs w:val="20"/>
      </w:rPr>
      <w:fldChar w:fldCharType="separate"/>
    </w:r>
    <w:r w:rsidR="005B00EC" w:rsidRPr="005B00EC">
      <w:rPr>
        <w:rFonts w:asciiTheme="majorHAnsi" w:eastAsiaTheme="majorEastAsia" w:hAnsiTheme="majorHAnsi" w:cstheme="majorBidi"/>
        <w:noProof/>
        <w:color w:val="4F81BD" w:themeColor="accent1"/>
        <w:sz w:val="20"/>
        <w:szCs w:val="20"/>
      </w:rPr>
      <w:t>2</w:t>
    </w:r>
    <w:r>
      <w:rPr>
        <w:rFonts w:asciiTheme="majorHAnsi" w:eastAsiaTheme="majorEastAsia" w:hAnsiTheme="majorHAnsi" w:cstheme="majorBidi"/>
        <w:noProof/>
        <w:color w:val="4F81BD" w:themeColor="accent1"/>
        <w:sz w:val="20"/>
        <w:szCs w:val="20"/>
      </w:rPr>
      <w:fldChar w:fldCharType="end"/>
    </w:r>
    <w:r>
      <w:rPr>
        <w:rFonts w:asciiTheme="majorHAnsi" w:eastAsiaTheme="majorEastAsia" w:hAnsiTheme="majorHAnsi" w:cstheme="majorBidi"/>
        <w:noProof/>
        <w:color w:val="4F81BD" w:themeColor="accent1"/>
        <w:sz w:val="20"/>
        <w:szCs w:val="20"/>
      </w:rPr>
      <w:t xml:space="preserve">    May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499" w:rsidRDefault="00A74499" w:rsidP="001870D6">
      <w:pPr>
        <w:spacing w:after="0" w:line="240" w:lineRule="auto"/>
      </w:pPr>
      <w:r>
        <w:separator/>
      </w:r>
    </w:p>
  </w:footnote>
  <w:footnote w:type="continuationSeparator" w:id="0">
    <w:p w:rsidR="00A74499" w:rsidRDefault="00A74499" w:rsidP="001870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4E786B"/>
    <w:multiLevelType w:val="hybridMultilevel"/>
    <w:tmpl w:val="E2D6CA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163022F"/>
    <w:multiLevelType w:val="hybridMultilevel"/>
    <w:tmpl w:val="31200074"/>
    <w:lvl w:ilvl="0" w:tplc="01DA833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2984BC4"/>
    <w:multiLevelType w:val="hybridMultilevel"/>
    <w:tmpl w:val="D6D0991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24AE5E63"/>
    <w:multiLevelType w:val="hybridMultilevel"/>
    <w:tmpl w:val="A2DA3290"/>
    <w:lvl w:ilvl="0" w:tplc="F8D491D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D0700D"/>
    <w:multiLevelType w:val="hybridMultilevel"/>
    <w:tmpl w:val="098804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0934346"/>
    <w:multiLevelType w:val="hybridMultilevel"/>
    <w:tmpl w:val="4412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773532"/>
    <w:multiLevelType w:val="hybridMultilevel"/>
    <w:tmpl w:val="1D7092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C705B7E"/>
    <w:multiLevelType w:val="hybridMultilevel"/>
    <w:tmpl w:val="98E88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7161B9"/>
    <w:multiLevelType w:val="hybridMultilevel"/>
    <w:tmpl w:val="1BAE4C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32A2948"/>
    <w:multiLevelType w:val="hybridMultilevel"/>
    <w:tmpl w:val="EEE6A1EA"/>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DCD3C22"/>
    <w:multiLevelType w:val="hybridMultilevel"/>
    <w:tmpl w:val="35461B88"/>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8A1B28"/>
    <w:multiLevelType w:val="hybridMultilevel"/>
    <w:tmpl w:val="FF3E8A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FCB145A"/>
    <w:multiLevelType w:val="hybridMultilevel"/>
    <w:tmpl w:val="660653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30C5AAE"/>
    <w:multiLevelType w:val="hybridMultilevel"/>
    <w:tmpl w:val="2D266C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8163D3E"/>
    <w:multiLevelType w:val="hybridMultilevel"/>
    <w:tmpl w:val="EB0CEF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AEC7AB2"/>
    <w:multiLevelType w:val="hybridMultilevel"/>
    <w:tmpl w:val="A8AE95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5"/>
  </w:num>
  <w:num w:numId="4">
    <w:abstractNumId w:val="6"/>
  </w:num>
  <w:num w:numId="5">
    <w:abstractNumId w:val="13"/>
  </w:num>
  <w:num w:numId="6">
    <w:abstractNumId w:val="4"/>
  </w:num>
  <w:num w:numId="7">
    <w:abstractNumId w:val="11"/>
  </w:num>
  <w:num w:numId="8">
    <w:abstractNumId w:val="2"/>
  </w:num>
  <w:num w:numId="9">
    <w:abstractNumId w:val="14"/>
  </w:num>
  <w:num w:numId="10">
    <w:abstractNumId w:val="8"/>
  </w:num>
  <w:num w:numId="11">
    <w:abstractNumId w:val="0"/>
  </w:num>
  <w:num w:numId="12">
    <w:abstractNumId w:val="10"/>
  </w:num>
  <w:num w:numId="13">
    <w:abstractNumId w:val="7"/>
  </w:num>
  <w:num w:numId="14">
    <w:abstractNumId w:val="12"/>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98B"/>
    <w:rsid w:val="00025B3E"/>
    <w:rsid w:val="00032065"/>
    <w:rsid w:val="000446B3"/>
    <w:rsid w:val="00072E35"/>
    <w:rsid w:val="000814BF"/>
    <w:rsid w:val="00086064"/>
    <w:rsid w:val="000A4D2E"/>
    <w:rsid w:val="000B57A2"/>
    <w:rsid w:val="000C45D1"/>
    <w:rsid w:val="000D3149"/>
    <w:rsid w:val="000E5970"/>
    <w:rsid w:val="001119E8"/>
    <w:rsid w:val="00154A1F"/>
    <w:rsid w:val="0016507F"/>
    <w:rsid w:val="00171A3A"/>
    <w:rsid w:val="00181886"/>
    <w:rsid w:val="001870D6"/>
    <w:rsid w:val="00194A0E"/>
    <w:rsid w:val="0019723D"/>
    <w:rsid w:val="001A07B8"/>
    <w:rsid w:val="001B7A97"/>
    <w:rsid w:val="001C4484"/>
    <w:rsid w:val="00206214"/>
    <w:rsid w:val="002333F8"/>
    <w:rsid w:val="00234FD6"/>
    <w:rsid w:val="00247156"/>
    <w:rsid w:val="0025292B"/>
    <w:rsid w:val="0025333B"/>
    <w:rsid w:val="00254CE1"/>
    <w:rsid w:val="00261C13"/>
    <w:rsid w:val="00271BCB"/>
    <w:rsid w:val="002A1051"/>
    <w:rsid w:val="002B44C4"/>
    <w:rsid w:val="002B4733"/>
    <w:rsid w:val="002C31A1"/>
    <w:rsid w:val="002D2175"/>
    <w:rsid w:val="002D2AAA"/>
    <w:rsid w:val="003015CE"/>
    <w:rsid w:val="00317792"/>
    <w:rsid w:val="0032780C"/>
    <w:rsid w:val="003454D6"/>
    <w:rsid w:val="00356AAE"/>
    <w:rsid w:val="0036285F"/>
    <w:rsid w:val="00380C85"/>
    <w:rsid w:val="003A3137"/>
    <w:rsid w:val="003A65E7"/>
    <w:rsid w:val="003C34DF"/>
    <w:rsid w:val="003E2FF5"/>
    <w:rsid w:val="003E6EF9"/>
    <w:rsid w:val="003F169A"/>
    <w:rsid w:val="003F399E"/>
    <w:rsid w:val="0040189C"/>
    <w:rsid w:val="004035FE"/>
    <w:rsid w:val="004046F7"/>
    <w:rsid w:val="0040673E"/>
    <w:rsid w:val="00412034"/>
    <w:rsid w:val="004730D2"/>
    <w:rsid w:val="004D1C0F"/>
    <w:rsid w:val="004D2753"/>
    <w:rsid w:val="004D631D"/>
    <w:rsid w:val="004E11E7"/>
    <w:rsid w:val="00502043"/>
    <w:rsid w:val="0052658F"/>
    <w:rsid w:val="00526BE9"/>
    <w:rsid w:val="00532963"/>
    <w:rsid w:val="0053716A"/>
    <w:rsid w:val="00552A5C"/>
    <w:rsid w:val="00560990"/>
    <w:rsid w:val="00566D83"/>
    <w:rsid w:val="00570410"/>
    <w:rsid w:val="00592A3A"/>
    <w:rsid w:val="005A0BA7"/>
    <w:rsid w:val="005A2B5F"/>
    <w:rsid w:val="005B00EC"/>
    <w:rsid w:val="00625D65"/>
    <w:rsid w:val="006334F8"/>
    <w:rsid w:val="00637033"/>
    <w:rsid w:val="00654443"/>
    <w:rsid w:val="00660656"/>
    <w:rsid w:val="00665613"/>
    <w:rsid w:val="00693A07"/>
    <w:rsid w:val="006A43BD"/>
    <w:rsid w:val="006C0710"/>
    <w:rsid w:val="006E498B"/>
    <w:rsid w:val="006E7D8D"/>
    <w:rsid w:val="00714E7C"/>
    <w:rsid w:val="007566F1"/>
    <w:rsid w:val="00776E2A"/>
    <w:rsid w:val="007778DC"/>
    <w:rsid w:val="007B1AC3"/>
    <w:rsid w:val="007B28B1"/>
    <w:rsid w:val="007C0E75"/>
    <w:rsid w:val="007E3660"/>
    <w:rsid w:val="007F0B5E"/>
    <w:rsid w:val="007F19A8"/>
    <w:rsid w:val="007F6C92"/>
    <w:rsid w:val="0081027B"/>
    <w:rsid w:val="008349D0"/>
    <w:rsid w:val="00855F8B"/>
    <w:rsid w:val="00874C3A"/>
    <w:rsid w:val="008823E1"/>
    <w:rsid w:val="00885085"/>
    <w:rsid w:val="008B5FC8"/>
    <w:rsid w:val="008D5711"/>
    <w:rsid w:val="008D7353"/>
    <w:rsid w:val="008E5B77"/>
    <w:rsid w:val="0091054E"/>
    <w:rsid w:val="009144DD"/>
    <w:rsid w:val="00922F1D"/>
    <w:rsid w:val="00932E2A"/>
    <w:rsid w:val="00991DB8"/>
    <w:rsid w:val="009A05A8"/>
    <w:rsid w:val="009A5A9C"/>
    <w:rsid w:val="009C2CD5"/>
    <w:rsid w:val="009F2B08"/>
    <w:rsid w:val="009F4EC9"/>
    <w:rsid w:val="00A16A1F"/>
    <w:rsid w:val="00A33BDD"/>
    <w:rsid w:val="00A36D0A"/>
    <w:rsid w:val="00A74499"/>
    <w:rsid w:val="00A9147F"/>
    <w:rsid w:val="00A94FA5"/>
    <w:rsid w:val="00A96158"/>
    <w:rsid w:val="00AA603D"/>
    <w:rsid w:val="00AA7A04"/>
    <w:rsid w:val="00AD3384"/>
    <w:rsid w:val="00AE414B"/>
    <w:rsid w:val="00AF6499"/>
    <w:rsid w:val="00B5246A"/>
    <w:rsid w:val="00B82567"/>
    <w:rsid w:val="00B86679"/>
    <w:rsid w:val="00B96F0E"/>
    <w:rsid w:val="00BA57AD"/>
    <w:rsid w:val="00BD1AB9"/>
    <w:rsid w:val="00BD210B"/>
    <w:rsid w:val="00BE23A4"/>
    <w:rsid w:val="00C2598E"/>
    <w:rsid w:val="00C30A2E"/>
    <w:rsid w:val="00C3219F"/>
    <w:rsid w:val="00C77122"/>
    <w:rsid w:val="00C91677"/>
    <w:rsid w:val="00CA0AC5"/>
    <w:rsid w:val="00CC38EC"/>
    <w:rsid w:val="00D25F4C"/>
    <w:rsid w:val="00D473E7"/>
    <w:rsid w:val="00D568D3"/>
    <w:rsid w:val="00DB080D"/>
    <w:rsid w:val="00DB49E1"/>
    <w:rsid w:val="00DF086F"/>
    <w:rsid w:val="00E168AD"/>
    <w:rsid w:val="00E226D4"/>
    <w:rsid w:val="00E7134C"/>
    <w:rsid w:val="00E74974"/>
    <w:rsid w:val="00E803AB"/>
    <w:rsid w:val="00EA2BBD"/>
    <w:rsid w:val="00EC287A"/>
    <w:rsid w:val="00EE3CC8"/>
    <w:rsid w:val="00EF23E8"/>
    <w:rsid w:val="00F14384"/>
    <w:rsid w:val="00F20561"/>
    <w:rsid w:val="00F22B0A"/>
    <w:rsid w:val="00F47F06"/>
    <w:rsid w:val="00F75459"/>
    <w:rsid w:val="00FB6CC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925D9-24BA-4EDF-8180-A7F78CF2D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932E2A"/>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4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98B"/>
    <w:rPr>
      <w:rFonts w:ascii="Tahoma" w:hAnsi="Tahoma" w:cs="Tahoma"/>
      <w:sz w:val="16"/>
      <w:szCs w:val="16"/>
    </w:rPr>
  </w:style>
  <w:style w:type="paragraph" w:styleId="ListParagraph">
    <w:name w:val="List Paragraph"/>
    <w:basedOn w:val="Normal"/>
    <w:uiPriority w:val="34"/>
    <w:qFormat/>
    <w:rsid w:val="00F14384"/>
    <w:pPr>
      <w:ind w:left="720"/>
      <w:contextualSpacing/>
    </w:pPr>
  </w:style>
  <w:style w:type="paragraph" w:styleId="NormalWeb">
    <w:name w:val="Normal (Web)"/>
    <w:basedOn w:val="Normal"/>
    <w:uiPriority w:val="99"/>
    <w:semiHidden/>
    <w:unhideWhenUsed/>
    <w:rsid w:val="00532963"/>
    <w:pPr>
      <w:spacing w:before="100" w:beforeAutospacing="1" w:after="100" w:afterAutospacing="1" w:line="240" w:lineRule="auto"/>
    </w:pPr>
    <w:rPr>
      <w:rFonts w:ascii="Times New Roman" w:eastAsiaTheme="minorEastAsia" w:hAnsi="Times New Roman" w:cs="Times New Roman"/>
      <w:sz w:val="24"/>
      <w:szCs w:val="24"/>
      <w:lang w:eastAsia="en-CA"/>
    </w:rPr>
  </w:style>
  <w:style w:type="paragraph" w:styleId="Header">
    <w:name w:val="header"/>
    <w:basedOn w:val="Normal"/>
    <w:link w:val="HeaderChar"/>
    <w:uiPriority w:val="99"/>
    <w:unhideWhenUsed/>
    <w:rsid w:val="001870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0D6"/>
  </w:style>
  <w:style w:type="paragraph" w:styleId="Footer">
    <w:name w:val="footer"/>
    <w:basedOn w:val="Normal"/>
    <w:link w:val="FooterChar"/>
    <w:uiPriority w:val="99"/>
    <w:unhideWhenUsed/>
    <w:rsid w:val="001870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0D6"/>
  </w:style>
  <w:style w:type="character" w:customStyle="1" w:styleId="Heading3Char">
    <w:name w:val="Heading 3 Char"/>
    <w:basedOn w:val="DefaultParagraphFont"/>
    <w:link w:val="Heading3"/>
    <w:uiPriority w:val="9"/>
    <w:rsid w:val="00932E2A"/>
    <w:rPr>
      <w:rFonts w:ascii="Times New Roman" w:eastAsia="Times New Roman" w:hAnsi="Times New Roman" w:cs="Times New Roman"/>
      <w:b/>
      <w:bCs/>
      <w:sz w:val="27"/>
      <w:szCs w:val="2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746259">
      <w:bodyDiv w:val="1"/>
      <w:marLeft w:val="0"/>
      <w:marRight w:val="0"/>
      <w:marTop w:val="0"/>
      <w:marBottom w:val="0"/>
      <w:divBdr>
        <w:top w:val="none" w:sz="0" w:space="0" w:color="auto"/>
        <w:left w:val="none" w:sz="0" w:space="0" w:color="auto"/>
        <w:bottom w:val="none" w:sz="0" w:space="0" w:color="auto"/>
        <w:right w:val="none" w:sz="0" w:space="0" w:color="auto"/>
      </w:divBdr>
    </w:div>
    <w:div w:id="891380575">
      <w:bodyDiv w:val="1"/>
      <w:marLeft w:val="0"/>
      <w:marRight w:val="0"/>
      <w:marTop w:val="0"/>
      <w:marBottom w:val="0"/>
      <w:divBdr>
        <w:top w:val="none" w:sz="0" w:space="0" w:color="auto"/>
        <w:left w:val="none" w:sz="0" w:space="0" w:color="auto"/>
        <w:bottom w:val="none" w:sz="0" w:space="0" w:color="auto"/>
        <w:right w:val="none" w:sz="0" w:space="0" w:color="auto"/>
      </w:divBdr>
    </w:div>
    <w:div w:id="1001005486">
      <w:bodyDiv w:val="1"/>
      <w:marLeft w:val="0"/>
      <w:marRight w:val="0"/>
      <w:marTop w:val="0"/>
      <w:marBottom w:val="0"/>
      <w:divBdr>
        <w:top w:val="none" w:sz="0" w:space="0" w:color="auto"/>
        <w:left w:val="none" w:sz="0" w:space="0" w:color="auto"/>
        <w:bottom w:val="none" w:sz="0" w:space="0" w:color="auto"/>
        <w:right w:val="none" w:sz="0" w:space="0" w:color="auto"/>
      </w:divBdr>
    </w:div>
    <w:div w:id="1159542069">
      <w:bodyDiv w:val="1"/>
      <w:marLeft w:val="0"/>
      <w:marRight w:val="0"/>
      <w:marTop w:val="0"/>
      <w:marBottom w:val="0"/>
      <w:divBdr>
        <w:top w:val="none" w:sz="0" w:space="0" w:color="auto"/>
        <w:left w:val="none" w:sz="0" w:space="0" w:color="auto"/>
        <w:bottom w:val="none" w:sz="0" w:space="0" w:color="auto"/>
        <w:right w:val="none" w:sz="0" w:space="0" w:color="auto"/>
      </w:divBdr>
    </w:div>
    <w:div w:id="1200631466">
      <w:bodyDiv w:val="1"/>
      <w:marLeft w:val="0"/>
      <w:marRight w:val="0"/>
      <w:marTop w:val="0"/>
      <w:marBottom w:val="0"/>
      <w:divBdr>
        <w:top w:val="none" w:sz="0" w:space="0" w:color="auto"/>
        <w:left w:val="none" w:sz="0" w:space="0" w:color="auto"/>
        <w:bottom w:val="none" w:sz="0" w:space="0" w:color="auto"/>
        <w:right w:val="none" w:sz="0" w:space="0" w:color="auto"/>
      </w:divBdr>
    </w:div>
    <w:div w:id="1489858433">
      <w:bodyDiv w:val="1"/>
      <w:marLeft w:val="0"/>
      <w:marRight w:val="0"/>
      <w:marTop w:val="0"/>
      <w:marBottom w:val="0"/>
      <w:divBdr>
        <w:top w:val="none" w:sz="0" w:space="0" w:color="auto"/>
        <w:left w:val="none" w:sz="0" w:space="0" w:color="auto"/>
        <w:bottom w:val="none" w:sz="0" w:space="0" w:color="auto"/>
        <w:right w:val="none" w:sz="0" w:space="0" w:color="auto"/>
      </w:divBdr>
    </w:div>
    <w:div w:id="1645961936">
      <w:bodyDiv w:val="1"/>
      <w:marLeft w:val="0"/>
      <w:marRight w:val="0"/>
      <w:marTop w:val="0"/>
      <w:marBottom w:val="0"/>
      <w:divBdr>
        <w:top w:val="none" w:sz="0" w:space="0" w:color="auto"/>
        <w:left w:val="none" w:sz="0" w:space="0" w:color="auto"/>
        <w:bottom w:val="none" w:sz="0" w:space="0" w:color="auto"/>
        <w:right w:val="none" w:sz="0" w:space="0" w:color="auto"/>
      </w:divBdr>
    </w:div>
    <w:div w:id="208001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aseline="0"/>
              <a:t>Absences at CHSS 2018-2019 including Excused Absences</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numRef>
              <c:f>Sheet1!$D$25:$D$39</c:f>
              <c:numCache>
                <c:formatCode>0%</c:formatCode>
                <c:ptCount val="15"/>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numCache>
            </c:numRef>
          </c:cat>
          <c:val>
            <c:numRef>
              <c:f>Sheet1!$E$25:$E$39</c:f>
              <c:numCache>
                <c:formatCode>General</c:formatCode>
                <c:ptCount val="15"/>
                <c:pt idx="0">
                  <c:v>11</c:v>
                </c:pt>
                <c:pt idx="1">
                  <c:v>89</c:v>
                </c:pt>
                <c:pt idx="2">
                  <c:v>115</c:v>
                </c:pt>
                <c:pt idx="3">
                  <c:v>125</c:v>
                </c:pt>
                <c:pt idx="4">
                  <c:v>71</c:v>
                </c:pt>
                <c:pt idx="5">
                  <c:v>49</c:v>
                </c:pt>
                <c:pt idx="6">
                  <c:v>39</c:v>
                </c:pt>
                <c:pt idx="7">
                  <c:v>18</c:v>
                </c:pt>
                <c:pt idx="8">
                  <c:v>18</c:v>
                </c:pt>
                <c:pt idx="9">
                  <c:v>18</c:v>
                </c:pt>
                <c:pt idx="10">
                  <c:v>14</c:v>
                </c:pt>
                <c:pt idx="11">
                  <c:v>9</c:v>
                </c:pt>
                <c:pt idx="12">
                  <c:v>2</c:v>
                </c:pt>
                <c:pt idx="13">
                  <c:v>1</c:v>
                </c:pt>
                <c:pt idx="14">
                  <c:v>2</c:v>
                </c:pt>
              </c:numCache>
            </c:numRef>
          </c:val>
          <c:extLst>
            <c:ext xmlns:c16="http://schemas.microsoft.com/office/drawing/2014/chart" uri="{C3380CC4-5D6E-409C-BE32-E72D297353CC}">
              <c16:uniqueId val="{00000000-198B-4DB4-9294-1E35E4236FC8}"/>
            </c:ext>
          </c:extLst>
        </c:ser>
        <c:dLbls>
          <c:showLegendKey val="0"/>
          <c:showVal val="0"/>
          <c:showCatName val="0"/>
          <c:showSerName val="0"/>
          <c:showPercent val="0"/>
          <c:showBubbleSize val="0"/>
        </c:dLbls>
        <c:gapWidth val="219"/>
        <c:overlap val="-27"/>
        <c:axId val="244460688"/>
        <c:axId val="244473584"/>
      </c:barChart>
      <c:catAx>
        <c:axId val="24446068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473584"/>
        <c:crosses val="autoZero"/>
        <c:auto val="1"/>
        <c:lblAlgn val="ctr"/>
        <c:lblOffset val="100"/>
        <c:noMultiLvlLbl val="0"/>
      </c:catAx>
      <c:valAx>
        <c:axId val="24447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460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aseline="0"/>
              <a:t>Absences at CHSS 2018-2019 excluding Excused Absences </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numRef>
              <c:f>Sheet1!$A$25:$A$39</c:f>
              <c:numCache>
                <c:formatCode>0%</c:formatCode>
                <c:ptCount val="15"/>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numCache>
            </c:numRef>
          </c:cat>
          <c:val>
            <c:numRef>
              <c:f>Sheet1!$B$25:$B$39</c:f>
              <c:numCache>
                <c:formatCode>General</c:formatCode>
                <c:ptCount val="15"/>
                <c:pt idx="0">
                  <c:v>16</c:v>
                </c:pt>
                <c:pt idx="1">
                  <c:v>255</c:v>
                </c:pt>
                <c:pt idx="2">
                  <c:v>95</c:v>
                </c:pt>
                <c:pt idx="3">
                  <c:v>61</c:v>
                </c:pt>
                <c:pt idx="4">
                  <c:v>46</c:v>
                </c:pt>
                <c:pt idx="5">
                  <c:v>28</c:v>
                </c:pt>
                <c:pt idx="6">
                  <c:v>25</c:v>
                </c:pt>
                <c:pt idx="7">
                  <c:v>17</c:v>
                </c:pt>
                <c:pt idx="8">
                  <c:v>13</c:v>
                </c:pt>
                <c:pt idx="9">
                  <c:v>10</c:v>
                </c:pt>
                <c:pt idx="10">
                  <c:v>7</c:v>
                </c:pt>
                <c:pt idx="11">
                  <c:v>5</c:v>
                </c:pt>
                <c:pt idx="12">
                  <c:v>1</c:v>
                </c:pt>
                <c:pt idx="13">
                  <c:v>1</c:v>
                </c:pt>
                <c:pt idx="14">
                  <c:v>1</c:v>
                </c:pt>
              </c:numCache>
            </c:numRef>
          </c:val>
          <c:extLst>
            <c:ext xmlns:c16="http://schemas.microsoft.com/office/drawing/2014/chart" uri="{C3380CC4-5D6E-409C-BE32-E72D297353CC}">
              <c16:uniqueId val="{00000000-9FEF-4E65-9097-42FE7C0AC59D}"/>
            </c:ext>
          </c:extLst>
        </c:ser>
        <c:dLbls>
          <c:showLegendKey val="0"/>
          <c:showVal val="0"/>
          <c:showCatName val="0"/>
          <c:showSerName val="0"/>
          <c:showPercent val="0"/>
          <c:showBubbleSize val="0"/>
        </c:dLbls>
        <c:gapWidth val="219"/>
        <c:overlap val="-27"/>
        <c:axId val="244461104"/>
        <c:axId val="244469008"/>
      </c:barChart>
      <c:catAx>
        <c:axId val="2444611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r>
                  <a:rPr lang="en-US" baseline="0"/>
                  <a:t> of School Days missed</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469008"/>
        <c:crosses val="autoZero"/>
        <c:auto val="1"/>
        <c:lblAlgn val="ctr"/>
        <c:lblOffset val="100"/>
        <c:noMultiLvlLbl val="0"/>
      </c:catAx>
      <c:valAx>
        <c:axId val="244469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Students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461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1505</Words>
  <Characters>8584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School District 52</Company>
  <LinksUpToDate>false</LinksUpToDate>
  <CharactersWithSpaces>10069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Pond</dc:creator>
  <cp:keywords/>
  <dc:description/>
  <cp:lastModifiedBy>Irene LaPierre</cp:lastModifiedBy>
  <cp:revision>2</cp:revision>
  <cp:lastPrinted>2018-05-01T15:54:00Z</cp:lastPrinted>
  <dcterms:created xsi:type="dcterms:W3CDTF">2019-11-12T22:29:00Z</dcterms:created>
  <dcterms:modified xsi:type="dcterms:W3CDTF">2019-11-12T22:29:00Z</dcterms:modified>
</cp:coreProperties>
</file>